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31AC12" w14:textId="77777777" w:rsidR="00AB7551" w:rsidRPr="0070243E" w:rsidRDefault="00AB7551" w:rsidP="0070243E">
      <w:pPr>
        <w:pStyle w:val="Header"/>
        <w:widowControl w:val="0"/>
        <w:pBdr>
          <w:bottom w:val="single" w:sz="4" w:space="0" w:color="auto"/>
        </w:pBdr>
        <w:spacing w:before="120" w:after="120"/>
        <w:rPr>
          <w:sz w:val="22"/>
          <w:szCs w:val="22"/>
        </w:rPr>
      </w:pPr>
      <w:r w:rsidRPr="0070243E">
        <w:rPr>
          <w:noProof/>
          <w:sz w:val="22"/>
          <w:szCs w:val="22"/>
        </w:rPr>
        <w:drawing>
          <wp:inline distT="0" distB="0" distL="0" distR="0" wp14:anchorId="4570DC6B" wp14:editId="15C4C113">
            <wp:extent cx="1638300" cy="480060"/>
            <wp:effectExtent l="19050" t="0" r="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2" cstate="print"/>
                    <a:srcRect/>
                    <a:stretch>
                      <a:fillRect/>
                    </a:stretch>
                  </pic:blipFill>
                  <pic:spPr bwMode="auto">
                    <a:xfrm>
                      <a:off x="0" y="0"/>
                      <a:ext cx="1638300" cy="480060"/>
                    </a:xfrm>
                    <a:prstGeom prst="rect">
                      <a:avLst/>
                    </a:prstGeom>
                    <a:noFill/>
                    <a:ln w="9525">
                      <a:noFill/>
                      <a:miter lim="800000"/>
                      <a:headEnd/>
                      <a:tailEnd/>
                    </a:ln>
                  </pic:spPr>
                </pic:pic>
              </a:graphicData>
            </a:graphic>
          </wp:inline>
        </w:drawing>
      </w:r>
      <w:r w:rsidRPr="0070243E">
        <w:rPr>
          <w:noProof/>
          <w:sz w:val="22"/>
          <w:szCs w:val="22"/>
          <w:lang w:eastAsia="vi-VN"/>
        </w:rPr>
        <w:t xml:space="preserve">                                                                                 </w:t>
      </w:r>
    </w:p>
    <w:p w14:paraId="15A2EAEF" w14:textId="05E28B7B" w:rsidR="00AD7776" w:rsidRPr="0070243E" w:rsidRDefault="00E6309E" w:rsidP="0070243E">
      <w:pPr>
        <w:widowControl w:val="0"/>
        <w:tabs>
          <w:tab w:val="left" w:leader="dot" w:pos="5040"/>
        </w:tabs>
        <w:spacing w:before="60" w:after="60"/>
        <w:jc w:val="center"/>
        <w:rPr>
          <w:rFonts w:ascii="Times New Roman" w:hAnsi="Times New Roman" w:cs="Times New Roman"/>
          <w:b/>
        </w:rPr>
      </w:pPr>
      <w:r w:rsidRPr="0070243E">
        <w:rPr>
          <w:rFonts w:ascii="Times New Roman" w:hAnsi="Times New Roman" w:cs="Times New Roman"/>
          <w:b/>
        </w:rPr>
        <w:t xml:space="preserve">ĐỀ NGHỊ </w:t>
      </w:r>
      <w:r w:rsidR="009B6ECD" w:rsidRPr="0070243E">
        <w:rPr>
          <w:rFonts w:ascii="Times New Roman" w:hAnsi="Times New Roman" w:cs="Times New Roman"/>
          <w:b/>
        </w:rPr>
        <w:t>THU NỢ</w:t>
      </w:r>
    </w:p>
    <w:p w14:paraId="261B95BD" w14:textId="1EAE459B" w:rsidR="007D1605" w:rsidRPr="0070243E" w:rsidRDefault="007D1605" w:rsidP="0070243E">
      <w:pPr>
        <w:widowControl w:val="0"/>
        <w:tabs>
          <w:tab w:val="left" w:leader="dot" w:pos="5040"/>
        </w:tabs>
        <w:spacing w:before="60" w:after="60"/>
        <w:jc w:val="center"/>
        <w:rPr>
          <w:rFonts w:ascii="Times New Roman" w:hAnsi="Times New Roman" w:cs="Times New Roman"/>
          <w:i/>
        </w:rPr>
      </w:pPr>
      <w:r w:rsidRPr="0070243E">
        <w:rPr>
          <w:rFonts w:ascii="Times New Roman" w:hAnsi="Times New Roman" w:cs="Times New Roman"/>
          <w:i/>
        </w:rPr>
        <w:t>(</w:t>
      </w:r>
      <w:r w:rsidR="006221CC" w:rsidRPr="0070243E">
        <w:rPr>
          <w:rFonts w:ascii="Times New Roman" w:hAnsi="Times New Roman" w:cs="Times New Roman"/>
          <w:i/>
        </w:rPr>
        <w:t xml:space="preserve">Áp dụng trong trường hợp Khách hàng </w:t>
      </w:r>
      <w:r w:rsidR="009B6ECD" w:rsidRPr="0070243E">
        <w:rPr>
          <w:rFonts w:ascii="Times New Roman" w:hAnsi="Times New Roman" w:cs="Times New Roman"/>
          <w:i/>
        </w:rPr>
        <w:t>trả nợ trước hạn</w:t>
      </w:r>
      <w:r w:rsidR="00D77061" w:rsidRPr="0070243E">
        <w:rPr>
          <w:rFonts w:ascii="Times New Roman" w:hAnsi="Times New Roman" w:cs="Times New Roman"/>
          <w:i/>
        </w:rPr>
        <w:t>/</w:t>
      </w:r>
      <w:r w:rsidR="006221CC" w:rsidRPr="0070243E">
        <w:rPr>
          <w:rFonts w:ascii="Times New Roman" w:hAnsi="Times New Roman" w:cs="Times New Roman"/>
          <w:i/>
        </w:rPr>
        <w:t>VPBank</w:t>
      </w:r>
      <w:r w:rsidR="009B6ECD" w:rsidRPr="0070243E">
        <w:rPr>
          <w:rFonts w:ascii="Times New Roman" w:hAnsi="Times New Roman" w:cs="Times New Roman"/>
          <w:i/>
        </w:rPr>
        <w:t xml:space="preserve"> thu nợ quá hạn</w:t>
      </w:r>
      <w:r w:rsidR="006221CC" w:rsidRPr="0070243E">
        <w:rPr>
          <w:rFonts w:ascii="Times New Roman" w:hAnsi="Times New Roman" w:cs="Times New Roman"/>
          <w:i/>
        </w:rPr>
        <w:t xml:space="preserve">, </w:t>
      </w:r>
      <w:r w:rsidR="00152A0C" w:rsidRPr="0070243E">
        <w:rPr>
          <w:rFonts w:ascii="Times New Roman" w:hAnsi="Times New Roman" w:cs="Times New Roman"/>
          <w:i/>
        </w:rPr>
        <w:t xml:space="preserve">thu hồi nợ </w:t>
      </w:r>
      <w:r w:rsidR="00EC3AD2" w:rsidRPr="0070243E">
        <w:rPr>
          <w:rFonts w:ascii="Times New Roman" w:hAnsi="Times New Roman" w:cs="Times New Roman"/>
          <w:i/>
        </w:rPr>
        <w:t xml:space="preserve">trước hạn (thu hồi nợ </w:t>
      </w:r>
      <w:r w:rsidR="00152A0C" w:rsidRPr="0070243E">
        <w:rPr>
          <w:rFonts w:ascii="Times New Roman" w:hAnsi="Times New Roman" w:cs="Times New Roman"/>
          <w:i/>
        </w:rPr>
        <w:t>sớm</w:t>
      </w:r>
      <w:r w:rsidRPr="0070243E">
        <w:rPr>
          <w:rFonts w:ascii="Times New Roman" w:hAnsi="Times New Roman" w:cs="Times New Roman"/>
          <w:i/>
        </w:rPr>
        <w:t>)</w:t>
      </w:r>
      <w:r w:rsidR="00281EC3" w:rsidRPr="0070243E">
        <w:rPr>
          <w:rFonts w:ascii="Times New Roman" w:hAnsi="Times New Roman" w:cs="Times New Roman"/>
          <w:i/>
        </w:rPr>
        <w:t>)</w:t>
      </w:r>
    </w:p>
    <w:p w14:paraId="59774A7E" w14:textId="77777777" w:rsidR="00281EC3" w:rsidRPr="0070243E" w:rsidRDefault="00281EC3" w:rsidP="0070243E">
      <w:pPr>
        <w:widowControl w:val="0"/>
        <w:tabs>
          <w:tab w:val="left" w:leader="dot" w:pos="5040"/>
          <w:tab w:val="left" w:leader="dot" w:pos="9180"/>
        </w:tabs>
        <w:spacing w:after="0" w:line="240" w:lineRule="auto"/>
        <w:rPr>
          <w:rFonts w:ascii="Times New Roman" w:hAnsi="Times New Roman" w:cs="Times New Roman"/>
        </w:rPr>
      </w:pPr>
    </w:p>
    <w:p w14:paraId="04B40DD0" w14:textId="17C33221" w:rsidR="00C62D6A" w:rsidRPr="0070243E" w:rsidRDefault="00C62D6A" w:rsidP="0070243E">
      <w:pPr>
        <w:widowControl w:val="0"/>
        <w:tabs>
          <w:tab w:val="left" w:leader="dot" w:pos="5040"/>
          <w:tab w:val="left" w:leader="dot" w:pos="9180"/>
        </w:tabs>
        <w:spacing w:after="0" w:line="240" w:lineRule="auto"/>
        <w:rPr>
          <w:rFonts w:ascii="Times New Roman" w:hAnsi="Times New Roman" w:cs="Times New Roman"/>
        </w:rPr>
      </w:pPr>
      <w:r w:rsidRPr="0070243E">
        <w:rPr>
          <w:rFonts w:ascii="Times New Roman" w:hAnsi="Times New Roman" w:cs="Times New Roman"/>
          <w:b/>
        </w:rPr>
        <w:t xml:space="preserve">Tên </w:t>
      </w:r>
      <w:r w:rsidR="00281EC3" w:rsidRPr="0070243E">
        <w:rPr>
          <w:rFonts w:ascii="Times New Roman" w:hAnsi="Times New Roman" w:cs="Times New Roman"/>
          <w:b/>
        </w:rPr>
        <w:t>K</w:t>
      </w:r>
      <w:r w:rsidR="007A15BB" w:rsidRPr="0070243E">
        <w:rPr>
          <w:rFonts w:ascii="Times New Roman" w:hAnsi="Times New Roman" w:cs="Times New Roman"/>
          <w:b/>
        </w:rPr>
        <w:t xml:space="preserve">hách hàng: </w:t>
      </w:r>
      <w:r w:rsidR="00A061FC">
        <w:rPr>
          <w:rFonts w:ascii="Times New Roman" w:hAnsi="Times New Roman" w:cs="Times New Roman"/>
          <w:b/>
        </w:rPr>
        <w:t>PHẠM MINH HOÀNG</w:t>
      </w:r>
      <w:r w:rsidR="00871DA7" w:rsidRPr="0070243E">
        <w:rPr>
          <w:rFonts w:ascii="Times New Roman" w:hAnsi="Times New Roman" w:cs="Times New Roman"/>
          <w:b/>
        </w:rPr>
        <w:t xml:space="preserve"> </w:t>
      </w:r>
      <w:r w:rsidR="00D44590">
        <w:rPr>
          <w:rFonts w:ascii="Times New Roman" w:hAnsi="Times New Roman" w:cs="Times New Roman"/>
          <w:b/>
        </w:rPr>
        <w:t xml:space="preserve">  </w:t>
      </w:r>
      <w:r w:rsidRPr="0070243E">
        <w:rPr>
          <w:rFonts w:ascii="Times New Roman" w:hAnsi="Times New Roman" w:cs="Times New Roman"/>
        </w:rPr>
        <w:t>CIF:</w:t>
      </w:r>
      <w:r w:rsidR="00A061FC">
        <w:rPr>
          <w:rFonts w:ascii="Times New Roman" w:hAnsi="Times New Roman" w:cs="Times New Roman"/>
        </w:rPr>
        <w:t>6440229</w:t>
      </w:r>
    </w:p>
    <w:p w14:paraId="772D40EC" w14:textId="087E9FF8" w:rsidR="00D77061" w:rsidRPr="0070243E" w:rsidRDefault="00D77061" w:rsidP="0070243E">
      <w:pPr>
        <w:widowControl w:val="0"/>
        <w:tabs>
          <w:tab w:val="left" w:leader="dot" w:pos="5040"/>
          <w:tab w:val="left" w:leader="dot" w:pos="9180"/>
        </w:tabs>
        <w:spacing w:after="0" w:line="240" w:lineRule="auto"/>
        <w:rPr>
          <w:rFonts w:ascii="Times New Roman" w:hAnsi="Times New Roman" w:cs="Times New Roman"/>
        </w:rPr>
      </w:pPr>
      <w:r w:rsidRPr="0070243E">
        <w:rPr>
          <w:rFonts w:ascii="Times New Roman" w:hAnsi="Times New Roman" w:cs="Times New Roman"/>
        </w:rPr>
        <w:t xml:space="preserve">Số </w:t>
      </w:r>
      <w:r w:rsidR="00FA5808" w:rsidRPr="0070243E">
        <w:rPr>
          <w:rFonts w:ascii="Times New Roman" w:hAnsi="Times New Roman" w:cs="Times New Roman"/>
        </w:rPr>
        <w:t>T</w:t>
      </w:r>
      <w:r w:rsidRPr="0070243E">
        <w:rPr>
          <w:rFonts w:ascii="Times New Roman" w:hAnsi="Times New Roman" w:cs="Times New Roman"/>
        </w:rPr>
        <w:t>ài khoản</w:t>
      </w:r>
      <w:r w:rsidR="00FA5808" w:rsidRPr="0070243E">
        <w:rPr>
          <w:rFonts w:ascii="Times New Roman" w:hAnsi="Times New Roman" w:cs="Times New Roman"/>
        </w:rPr>
        <w:t xml:space="preserve"> </w:t>
      </w:r>
      <w:r w:rsidR="00FF1AC4" w:rsidRPr="0070243E">
        <w:rPr>
          <w:rFonts w:ascii="Times New Roman" w:hAnsi="Times New Roman" w:cs="Times New Roman"/>
        </w:rPr>
        <w:t>thu</w:t>
      </w:r>
      <w:r w:rsidRPr="0070243E">
        <w:rPr>
          <w:rFonts w:ascii="Times New Roman" w:hAnsi="Times New Roman" w:cs="Times New Roman"/>
        </w:rPr>
        <w:t xml:space="preserve"> nợ: </w:t>
      </w:r>
      <w:r w:rsidR="00A061FC">
        <w:rPr>
          <w:rFonts w:ascii="Times New Roman" w:hAnsi="Times New Roman" w:cs="Times New Roman"/>
        </w:rPr>
        <w:t>224239928</w:t>
      </w:r>
      <w:r w:rsidR="00DC0481" w:rsidRPr="0070243E">
        <w:rPr>
          <w:rFonts w:ascii="Times New Roman" w:hAnsi="Times New Roman" w:cs="Times New Roman"/>
        </w:rPr>
        <w:t xml:space="preserve"> </w:t>
      </w:r>
      <w:r w:rsidR="00FA5808" w:rsidRPr="0070243E">
        <w:rPr>
          <w:rFonts w:ascii="Times New Roman" w:hAnsi="Times New Roman" w:cs="Times New Roman"/>
        </w:rPr>
        <w:t>mở tại VPBank</w:t>
      </w:r>
      <w:r w:rsidR="00A3533D" w:rsidRPr="0070243E">
        <w:rPr>
          <w:rFonts w:ascii="Times New Roman" w:hAnsi="Times New Roman" w:cs="Times New Roman"/>
        </w:rPr>
        <w:t>.</w:t>
      </w:r>
    </w:p>
    <w:p w14:paraId="66648008" w14:textId="65D3E570" w:rsidR="00A3533D" w:rsidRPr="0070243E" w:rsidRDefault="00110941" w:rsidP="0070243E">
      <w:pPr>
        <w:widowControl w:val="0"/>
        <w:tabs>
          <w:tab w:val="left" w:leader="dot" w:pos="5040"/>
          <w:tab w:val="left" w:leader="dot" w:pos="9180"/>
        </w:tabs>
        <w:spacing w:after="0" w:line="240" w:lineRule="auto"/>
        <w:rPr>
          <w:rFonts w:ascii="Times New Roman" w:hAnsi="Times New Roman" w:cs="Times New Roman"/>
        </w:rPr>
      </w:pPr>
      <w:r w:rsidRPr="0070243E">
        <w:rPr>
          <w:rFonts w:ascii="Times New Roman" w:hAnsi="Times New Roman" w:cs="Times New Roman"/>
        </w:rPr>
        <w:t>Lý do</w:t>
      </w:r>
      <w:r w:rsidR="00DC0481" w:rsidRPr="0070243E">
        <w:rPr>
          <w:rFonts w:ascii="Times New Roman" w:hAnsi="Times New Roman" w:cs="Times New Roman"/>
        </w:rPr>
        <w:t xml:space="preserve"> đề nghị thu nợ: </w:t>
      </w:r>
      <w:r w:rsidR="00D44590">
        <w:rPr>
          <w:rFonts w:ascii="Times New Roman" w:hAnsi="Times New Roman" w:cs="Times New Roman"/>
        </w:rPr>
        <w:t>Tất toán toàn bộ khoản vay</w:t>
      </w:r>
      <w:r w:rsidRPr="0070243E">
        <w:rPr>
          <w:rFonts w:ascii="Times New Roman" w:hAnsi="Times New Roman" w:cs="Times New Roman"/>
        </w:rPr>
        <w:t xml:space="preserve"> </w:t>
      </w:r>
      <w:r w:rsidR="0005617B" w:rsidRPr="0070243E">
        <w:rPr>
          <w:rFonts w:ascii="Times New Roman" w:hAnsi="Times New Roman" w:cs="Times New Roman"/>
        </w:rPr>
        <w:t xml:space="preserve"> </w:t>
      </w:r>
    </w:p>
    <w:p w14:paraId="19B0FC3F" w14:textId="2A891B60" w:rsidR="008F6DFC" w:rsidRPr="0070243E" w:rsidRDefault="00A3533D" w:rsidP="0070243E">
      <w:pPr>
        <w:widowControl w:val="0"/>
        <w:tabs>
          <w:tab w:val="left" w:leader="dot" w:pos="5040"/>
          <w:tab w:val="left" w:leader="dot" w:pos="9180"/>
        </w:tabs>
        <w:spacing w:after="0" w:line="240" w:lineRule="auto"/>
        <w:rPr>
          <w:rFonts w:ascii="Times New Roman" w:hAnsi="Times New Roman" w:cs="Times New Roman"/>
        </w:rPr>
      </w:pPr>
      <w:r w:rsidRPr="0070243E">
        <w:rPr>
          <w:rFonts w:ascii="Times New Roman" w:hAnsi="Times New Roman" w:cs="Times New Roman"/>
        </w:rPr>
        <w:t>Thông tin cụ thể về khoản vay đề nghị thu nợ</w:t>
      </w:r>
      <w:r w:rsidR="008F6DFC" w:rsidRPr="0070243E">
        <w:rPr>
          <w:rFonts w:ascii="Times New Roman" w:hAnsi="Times New Roman" w:cs="Times New Roman"/>
        </w:rPr>
        <w:t>:</w:t>
      </w:r>
    </w:p>
    <w:tbl>
      <w:tblPr>
        <w:tblStyle w:val="TableGrid"/>
        <w:tblW w:w="10186" w:type="dxa"/>
        <w:jc w:val="center"/>
        <w:tblLayout w:type="fixed"/>
        <w:tblLook w:val="04A0" w:firstRow="1" w:lastRow="0" w:firstColumn="1" w:lastColumn="0" w:noHBand="0" w:noVBand="1"/>
      </w:tblPr>
      <w:tblGrid>
        <w:gridCol w:w="4374"/>
        <w:gridCol w:w="3063"/>
        <w:gridCol w:w="2749"/>
      </w:tblGrid>
      <w:tr w:rsidR="00031ADB" w:rsidRPr="0070243E" w14:paraId="00DA4C05" w14:textId="77777777" w:rsidTr="004719A2">
        <w:trPr>
          <w:trHeight w:val="339"/>
          <w:jc w:val="center"/>
        </w:trPr>
        <w:tc>
          <w:tcPr>
            <w:tcW w:w="4374" w:type="dxa"/>
          </w:tcPr>
          <w:p w14:paraId="725F8592" w14:textId="6B852723" w:rsidR="00031ADB" w:rsidRPr="0070243E" w:rsidRDefault="003173DB" w:rsidP="0070243E">
            <w:pPr>
              <w:widowControl w:val="0"/>
              <w:tabs>
                <w:tab w:val="left" w:leader="dot" w:pos="5040"/>
                <w:tab w:val="left" w:leader="dot" w:pos="9180"/>
              </w:tabs>
              <w:jc w:val="center"/>
              <w:rPr>
                <w:rFonts w:ascii="Times New Roman" w:hAnsi="Times New Roman" w:cs="Times New Roman"/>
                <w:b/>
                <w:bCs/>
              </w:rPr>
            </w:pPr>
            <w:r w:rsidRPr="0070243E">
              <w:rPr>
                <w:rFonts w:ascii="Times New Roman" w:hAnsi="Times New Roman" w:cs="Times New Roman"/>
                <w:b/>
                <w:bCs/>
              </w:rPr>
              <w:t>Thông tin khoản vay</w:t>
            </w:r>
          </w:p>
        </w:tc>
        <w:tc>
          <w:tcPr>
            <w:tcW w:w="3063" w:type="dxa"/>
          </w:tcPr>
          <w:p w14:paraId="55942E0B" w14:textId="35CE6C75" w:rsidR="00031ADB" w:rsidRPr="0070243E" w:rsidRDefault="004B1CF3" w:rsidP="00A061FC">
            <w:pPr>
              <w:widowControl w:val="0"/>
              <w:tabs>
                <w:tab w:val="left" w:leader="dot" w:pos="5040"/>
                <w:tab w:val="left" w:leader="dot" w:pos="9180"/>
              </w:tabs>
              <w:jc w:val="center"/>
              <w:rPr>
                <w:rFonts w:ascii="Times New Roman" w:hAnsi="Times New Roman" w:cs="Times New Roman"/>
                <w:b/>
              </w:rPr>
            </w:pPr>
            <w:r w:rsidRPr="0070243E">
              <w:rPr>
                <w:rFonts w:ascii="Times New Roman" w:hAnsi="Times New Roman" w:cs="Times New Roman"/>
                <w:b/>
              </w:rPr>
              <w:t>Ký hiệu khoản vay trên T24 (</w:t>
            </w:r>
            <w:r w:rsidR="00F04569" w:rsidRPr="0070243E">
              <w:rPr>
                <w:rFonts w:ascii="Times New Roman" w:hAnsi="Times New Roman" w:cs="Times New Roman"/>
                <w:b/>
              </w:rPr>
              <w:t>LD</w:t>
            </w:r>
            <w:r w:rsidRPr="0070243E">
              <w:rPr>
                <w:rFonts w:ascii="Times New Roman" w:hAnsi="Times New Roman" w:cs="Times New Roman"/>
                <w:b/>
              </w:rPr>
              <w:t xml:space="preserve">): </w:t>
            </w:r>
            <w:r w:rsidR="00D44590">
              <w:rPr>
                <w:rFonts w:ascii="Times New Roman" w:hAnsi="Times New Roman" w:cs="Times New Roman"/>
                <w:b/>
              </w:rPr>
              <w:t>LD20</w:t>
            </w:r>
            <w:r w:rsidR="00A061FC">
              <w:rPr>
                <w:rFonts w:ascii="Times New Roman" w:hAnsi="Times New Roman" w:cs="Times New Roman"/>
                <w:b/>
              </w:rPr>
              <w:t>27501501</w:t>
            </w:r>
          </w:p>
        </w:tc>
        <w:tc>
          <w:tcPr>
            <w:tcW w:w="2749" w:type="dxa"/>
          </w:tcPr>
          <w:p w14:paraId="30B74D84" w14:textId="1C585D8E" w:rsidR="00031ADB" w:rsidRPr="0070243E" w:rsidRDefault="004B1CF3" w:rsidP="0070243E">
            <w:pPr>
              <w:widowControl w:val="0"/>
              <w:tabs>
                <w:tab w:val="left" w:leader="dot" w:pos="5040"/>
                <w:tab w:val="left" w:leader="dot" w:pos="9180"/>
              </w:tabs>
              <w:jc w:val="center"/>
              <w:rPr>
                <w:rFonts w:ascii="Times New Roman" w:hAnsi="Times New Roman" w:cs="Times New Roman"/>
                <w:b/>
              </w:rPr>
            </w:pPr>
            <w:r w:rsidRPr="0070243E">
              <w:rPr>
                <w:rFonts w:ascii="Times New Roman" w:hAnsi="Times New Roman" w:cs="Times New Roman"/>
                <w:b/>
              </w:rPr>
              <w:t xml:space="preserve">Ký hiệu khoản vay trên T24 </w:t>
            </w:r>
            <w:r w:rsidR="00A749BC" w:rsidRPr="0070243E">
              <w:rPr>
                <w:rFonts w:ascii="Times New Roman" w:hAnsi="Times New Roman" w:cs="Times New Roman"/>
                <w:b/>
              </w:rPr>
              <w:t>(LD): …………..........</w:t>
            </w:r>
          </w:p>
        </w:tc>
      </w:tr>
      <w:tr w:rsidR="00D77061" w:rsidRPr="0070243E" w14:paraId="3CB1F468" w14:textId="77777777" w:rsidTr="004719A2">
        <w:trPr>
          <w:jc w:val="center"/>
        </w:trPr>
        <w:tc>
          <w:tcPr>
            <w:tcW w:w="4374" w:type="dxa"/>
          </w:tcPr>
          <w:p w14:paraId="3938E11C" w14:textId="0A12D869" w:rsidR="00D77061" w:rsidRPr="0070243E" w:rsidRDefault="00D77061" w:rsidP="0070243E">
            <w:pPr>
              <w:widowControl w:val="0"/>
              <w:tabs>
                <w:tab w:val="left" w:leader="dot" w:pos="5040"/>
                <w:tab w:val="left" w:leader="dot" w:pos="9180"/>
              </w:tabs>
              <w:rPr>
                <w:rFonts w:ascii="Times New Roman" w:hAnsi="Times New Roman" w:cs="Times New Roman"/>
                <w:b/>
              </w:rPr>
            </w:pPr>
            <w:r w:rsidRPr="0070243E">
              <w:rPr>
                <w:rFonts w:ascii="Times New Roman" w:hAnsi="Times New Roman" w:cs="Times New Roman"/>
                <w:b/>
              </w:rPr>
              <w:t>Trong hạn</w:t>
            </w:r>
          </w:p>
        </w:tc>
        <w:tc>
          <w:tcPr>
            <w:tcW w:w="3063" w:type="dxa"/>
          </w:tcPr>
          <w:p w14:paraId="5620AF89" w14:textId="3E510116" w:rsidR="00D77061" w:rsidRPr="0070243E" w:rsidRDefault="00D77061" w:rsidP="0070243E">
            <w:pPr>
              <w:widowControl w:val="0"/>
              <w:tabs>
                <w:tab w:val="left" w:leader="dot" w:pos="5040"/>
                <w:tab w:val="left" w:leader="dot" w:pos="9180"/>
              </w:tabs>
              <w:rPr>
                <w:rFonts w:ascii="Times New Roman" w:hAnsi="Times New Roman" w:cs="Times New Roman"/>
                <w:b/>
              </w:rPr>
            </w:pPr>
          </w:p>
        </w:tc>
        <w:tc>
          <w:tcPr>
            <w:tcW w:w="2749" w:type="dxa"/>
          </w:tcPr>
          <w:p w14:paraId="3EFAF5BC" w14:textId="77777777" w:rsidR="00D77061" w:rsidRPr="0070243E" w:rsidRDefault="00D77061" w:rsidP="0070243E">
            <w:pPr>
              <w:widowControl w:val="0"/>
              <w:tabs>
                <w:tab w:val="left" w:leader="dot" w:pos="5040"/>
                <w:tab w:val="left" w:leader="dot" w:pos="9180"/>
              </w:tabs>
              <w:rPr>
                <w:rFonts w:ascii="Times New Roman" w:hAnsi="Times New Roman" w:cs="Times New Roman"/>
                <w:b/>
              </w:rPr>
            </w:pPr>
          </w:p>
        </w:tc>
      </w:tr>
      <w:tr w:rsidR="00DB39C6" w:rsidRPr="0070243E" w14:paraId="56871D10" w14:textId="77777777" w:rsidTr="004719A2">
        <w:trPr>
          <w:trHeight w:val="339"/>
          <w:jc w:val="center"/>
        </w:trPr>
        <w:tc>
          <w:tcPr>
            <w:tcW w:w="4374" w:type="dxa"/>
          </w:tcPr>
          <w:p w14:paraId="34A61DAE" w14:textId="3AF62385" w:rsidR="00DB39C6" w:rsidRPr="0070243E" w:rsidRDefault="006F21C7" w:rsidP="0070243E">
            <w:pPr>
              <w:pStyle w:val="ListParagraph"/>
              <w:widowControl w:val="0"/>
              <w:numPr>
                <w:ilvl w:val="0"/>
                <w:numId w:val="19"/>
              </w:numPr>
              <w:tabs>
                <w:tab w:val="left" w:leader="dot" w:pos="5040"/>
                <w:tab w:val="left" w:leader="dot" w:pos="9180"/>
              </w:tabs>
              <w:ind w:left="177" w:hanging="142"/>
              <w:jc w:val="both"/>
              <w:rPr>
                <w:rFonts w:ascii="Times New Roman" w:hAnsi="Times New Roman" w:cs="Times New Roman"/>
              </w:rPr>
            </w:pPr>
            <w:r w:rsidRPr="0070243E">
              <w:rPr>
                <w:rFonts w:ascii="Times New Roman" w:hAnsi="Times New Roman" w:cs="Times New Roman"/>
              </w:rPr>
              <w:t>Dư nợ g</w:t>
            </w:r>
            <w:r w:rsidR="00DB39C6" w:rsidRPr="0070243E">
              <w:rPr>
                <w:rFonts w:ascii="Times New Roman" w:hAnsi="Times New Roman" w:cs="Times New Roman"/>
              </w:rPr>
              <w:t>ốc</w:t>
            </w:r>
            <w:r w:rsidR="0053063A" w:rsidRPr="0070243E">
              <w:rPr>
                <w:rFonts w:ascii="Times New Roman" w:hAnsi="Times New Roman" w:cs="Times New Roman"/>
              </w:rPr>
              <w:t xml:space="preserve"> (PR)</w:t>
            </w:r>
            <w:r w:rsidR="00DB39C6" w:rsidRPr="0070243E">
              <w:rPr>
                <w:rFonts w:ascii="Times New Roman" w:hAnsi="Times New Roman" w:cs="Times New Roman"/>
              </w:rPr>
              <w:t>:</w:t>
            </w:r>
          </w:p>
        </w:tc>
        <w:tc>
          <w:tcPr>
            <w:tcW w:w="3063" w:type="dxa"/>
          </w:tcPr>
          <w:p w14:paraId="63CD7560" w14:textId="1E4B6EC4" w:rsidR="00DB39C6" w:rsidRPr="0070243E" w:rsidRDefault="00A061FC" w:rsidP="0070243E">
            <w:pPr>
              <w:widowControl w:val="0"/>
              <w:tabs>
                <w:tab w:val="left" w:leader="dot" w:pos="5040"/>
                <w:tab w:val="left" w:leader="dot" w:pos="9180"/>
              </w:tabs>
              <w:jc w:val="both"/>
              <w:rPr>
                <w:rFonts w:ascii="Times New Roman" w:hAnsi="Times New Roman" w:cs="Times New Roman"/>
              </w:rPr>
            </w:pPr>
            <w:r>
              <w:rPr>
                <w:rFonts w:ascii="Times New Roman" w:hAnsi="Times New Roman" w:cs="Times New Roman"/>
              </w:rPr>
              <w:t>912.982.432 đồng</w:t>
            </w:r>
          </w:p>
        </w:tc>
        <w:tc>
          <w:tcPr>
            <w:tcW w:w="2749" w:type="dxa"/>
          </w:tcPr>
          <w:p w14:paraId="5C1CC38F"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r>
      <w:tr w:rsidR="00DB39C6" w:rsidRPr="0070243E" w14:paraId="261D80BF" w14:textId="77777777" w:rsidTr="004719A2">
        <w:trPr>
          <w:jc w:val="center"/>
        </w:trPr>
        <w:tc>
          <w:tcPr>
            <w:tcW w:w="4374" w:type="dxa"/>
          </w:tcPr>
          <w:p w14:paraId="37D45E20" w14:textId="0881D498" w:rsidR="00DB39C6" w:rsidRPr="0070243E" w:rsidRDefault="0053063A" w:rsidP="0070243E">
            <w:pPr>
              <w:pStyle w:val="ListParagraph"/>
              <w:widowControl w:val="0"/>
              <w:numPr>
                <w:ilvl w:val="0"/>
                <w:numId w:val="19"/>
              </w:numPr>
              <w:tabs>
                <w:tab w:val="left" w:leader="dot" w:pos="5040"/>
                <w:tab w:val="left" w:leader="dot" w:pos="9180"/>
              </w:tabs>
              <w:ind w:left="177" w:hanging="142"/>
              <w:jc w:val="both"/>
              <w:rPr>
                <w:rFonts w:ascii="Times New Roman" w:hAnsi="Times New Roman" w:cs="Times New Roman"/>
              </w:rPr>
            </w:pPr>
            <w:r w:rsidRPr="0070243E">
              <w:rPr>
                <w:rFonts w:ascii="Times New Roman" w:hAnsi="Times New Roman" w:cs="Times New Roman"/>
              </w:rPr>
              <w:t>Phần lãi trong hạn tính theo hợp đồng cho vay trên vốn vay gốc trong hạn (IN):</w:t>
            </w:r>
            <w:r w:rsidRPr="0070243E" w:rsidDel="0053063A">
              <w:rPr>
                <w:rFonts w:ascii="Times New Roman" w:hAnsi="Times New Roman" w:cs="Times New Roman"/>
              </w:rPr>
              <w:t xml:space="preserve"> </w:t>
            </w:r>
          </w:p>
        </w:tc>
        <w:tc>
          <w:tcPr>
            <w:tcW w:w="3063" w:type="dxa"/>
          </w:tcPr>
          <w:p w14:paraId="692BCB2A" w14:textId="768080E0" w:rsidR="00DB39C6" w:rsidRPr="0070243E" w:rsidRDefault="00A061FC" w:rsidP="0070243E">
            <w:pPr>
              <w:widowControl w:val="0"/>
              <w:tabs>
                <w:tab w:val="left" w:leader="dot" w:pos="5040"/>
                <w:tab w:val="left" w:leader="dot" w:pos="9180"/>
              </w:tabs>
              <w:jc w:val="both"/>
              <w:rPr>
                <w:rFonts w:ascii="Times New Roman" w:hAnsi="Times New Roman" w:cs="Times New Roman"/>
              </w:rPr>
            </w:pPr>
            <w:r>
              <w:rPr>
                <w:rFonts w:ascii="Times New Roman" w:hAnsi="Times New Roman" w:cs="Times New Roman"/>
              </w:rPr>
              <w:t>515.272 đồng</w:t>
            </w:r>
          </w:p>
        </w:tc>
        <w:tc>
          <w:tcPr>
            <w:tcW w:w="2749" w:type="dxa"/>
          </w:tcPr>
          <w:p w14:paraId="501DE66B"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r>
      <w:tr w:rsidR="000F4F86" w:rsidRPr="0070243E" w14:paraId="0177557B" w14:textId="77777777" w:rsidTr="004719A2">
        <w:trPr>
          <w:trHeight w:val="281"/>
          <w:jc w:val="center"/>
        </w:trPr>
        <w:tc>
          <w:tcPr>
            <w:tcW w:w="4374" w:type="dxa"/>
          </w:tcPr>
          <w:p w14:paraId="2CDAC5E0" w14:textId="77777777" w:rsidR="000F4F86" w:rsidRPr="0070243E" w:rsidRDefault="000F4F86" w:rsidP="0070243E">
            <w:pPr>
              <w:pStyle w:val="ListParagraph"/>
              <w:widowControl w:val="0"/>
              <w:numPr>
                <w:ilvl w:val="0"/>
                <w:numId w:val="19"/>
              </w:numPr>
              <w:tabs>
                <w:tab w:val="left" w:leader="dot" w:pos="5040"/>
                <w:tab w:val="left" w:leader="dot" w:pos="9180"/>
              </w:tabs>
              <w:ind w:left="177" w:hanging="142"/>
              <w:jc w:val="both"/>
              <w:rPr>
                <w:rFonts w:ascii="Times New Roman" w:hAnsi="Times New Roman" w:cs="Times New Roman"/>
                <w:i/>
              </w:rPr>
            </w:pPr>
            <w:r w:rsidRPr="0070243E">
              <w:rPr>
                <w:rFonts w:ascii="Times New Roman" w:hAnsi="Times New Roman" w:cs="Times New Roman"/>
              </w:rPr>
              <w:t>Phí trả nợ trước hạn</w:t>
            </w:r>
            <w:r w:rsidRPr="0070243E">
              <w:rPr>
                <w:rFonts w:ascii="Times New Roman" w:hAnsi="Times New Roman" w:cs="Times New Roman"/>
                <w:i/>
              </w:rPr>
              <w:t>:</w:t>
            </w:r>
          </w:p>
        </w:tc>
        <w:tc>
          <w:tcPr>
            <w:tcW w:w="3063" w:type="dxa"/>
          </w:tcPr>
          <w:p w14:paraId="5FE5F671" w14:textId="6BDFC7D3" w:rsidR="000F4F86" w:rsidRPr="0070243E" w:rsidRDefault="000F4F86" w:rsidP="00D44590">
            <w:pPr>
              <w:widowControl w:val="0"/>
              <w:tabs>
                <w:tab w:val="left" w:leader="dot" w:pos="5040"/>
                <w:tab w:val="left" w:leader="dot" w:pos="9180"/>
              </w:tabs>
              <w:jc w:val="both"/>
              <w:rPr>
                <w:rFonts w:ascii="Times New Roman" w:hAnsi="Times New Roman" w:cs="Times New Roman"/>
              </w:rPr>
            </w:pPr>
          </w:p>
        </w:tc>
        <w:tc>
          <w:tcPr>
            <w:tcW w:w="2749" w:type="dxa"/>
          </w:tcPr>
          <w:p w14:paraId="142C459D" w14:textId="77777777" w:rsidR="000F4F86" w:rsidRPr="0070243E" w:rsidRDefault="000F4F86" w:rsidP="0070243E">
            <w:pPr>
              <w:widowControl w:val="0"/>
              <w:tabs>
                <w:tab w:val="left" w:leader="dot" w:pos="5040"/>
                <w:tab w:val="left" w:leader="dot" w:pos="9180"/>
              </w:tabs>
              <w:jc w:val="both"/>
              <w:rPr>
                <w:rFonts w:ascii="Times New Roman" w:hAnsi="Times New Roman" w:cs="Times New Roman"/>
              </w:rPr>
            </w:pPr>
          </w:p>
        </w:tc>
      </w:tr>
      <w:tr w:rsidR="000F4F86" w:rsidRPr="0070243E" w14:paraId="3F4259F0" w14:textId="77777777" w:rsidTr="004719A2">
        <w:trPr>
          <w:trHeight w:val="331"/>
          <w:jc w:val="center"/>
        </w:trPr>
        <w:tc>
          <w:tcPr>
            <w:tcW w:w="4374" w:type="dxa"/>
          </w:tcPr>
          <w:p w14:paraId="5A17010F" w14:textId="77C58416" w:rsidR="000F4F86" w:rsidRPr="0070243E" w:rsidRDefault="002E2EF4" w:rsidP="0070243E">
            <w:pPr>
              <w:pStyle w:val="ListParagraph"/>
              <w:widowControl w:val="0"/>
              <w:numPr>
                <w:ilvl w:val="0"/>
                <w:numId w:val="19"/>
              </w:numPr>
              <w:tabs>
                <w:tab w:val="left" w:leader="dot" w:pos="5040"/>
                <w:tab w:val="left" w:leader="dot" w:pos="9180"/>
              </w:tabs>
              <w:ind w:left="177" w:hanging="177"/>
              <w:jc w:val="both"/>
              <w:rPr>
                <w:rFonts w:ascii="Times New Roman" w:hAnsi="Times New Roman" w:cs="Times New Roman"/>
              </w:rPr>
            </w:pPr>
            <w:r w:rsidRPr="0070243E">
              <w:rPr>
                <w:rFonts w:ascii="Times New Roman" w:hAnsi="Times New Roman" w:cs="Times New Roman"/>
              </w:rPr>
              <w:t>L</w:t>
            </w:r>
            <w:r w:rsidR="000F4F86" w:rsidRPr="0070243E">
              <w:rPr>
                <w:rFonts w:ascii="Times New Roman" w:hAnsi="Times New Roman" w:cs="Times New Roman"/>
              </w:rPr>
              <w:t>ãi</w:t>
            </w:r>
            <w:r w:rsidRPr="0070243E">
              <w:rPr>
                <w:rFonts w:ascii="Times New Roman" w:hAnsi="Times New Roman" w:cs="Times New Roman"/>
              </w:rPr>
              <w:t xml:space="preserve"> hoàn</w:t>
            </w:r>
            <w:r w:rsidR="000F4F86" w:rsidRPr="0070243E">
              <w:rPr>
                <w:rFonts w:ascii="Times New Roman" w:hAnsi="Times New Roman" w:cs="Times New Roman"/>
              </w:rPr>
              <w:t xml:space="preserve"> ưu đãi</w:t>
            </w:r>
            <w:r w:rsidRPr="0070243E">
              <w:rPr>
                <w:rFonts w:ascii="Times New Roman" w:hAnsi="Times New Roman" w:cs="Times New Roman"/>
              </w:rPr>
              <w:t>/tiền lãi bổ sung</w:t>
            </w:r>
            <w:r w:rsidR="007768B5" w:rsidRPr="0070243E">
              <w:rPr>
                <w:rFonts w:ascii="Times New Roman" w:hAnsi="Times New Roman" w:cs="Times New Roman"/>
              </w:rPr>
              <w:t xml:space="preserve"> (nếu có)</w:t>
            </w:r>
            <w:r w:rsidR="000F4F86" w:rsidRPr="0070243E">
              <w:rPr>
                <w:rFonts w:ascii="Times New Roman" w:hAnsi="Times New Roman" w:cs="Times New Roman"/>
              </w:rPr>
              <w:t>:</w:t>
            </w:r>
          </w:p>
        </w:tc>
        <w:tc>
          <w:tcPr>
            <w:tcW w:w="3063" w:type="dxa"/>
          </w:tcPr>
          <w:p w14:paraId="3F909130" w14:textId="0BD670F7" w:rsidR="000F4F86" w:rsidRPr="0070243E" w:rsidRDefault="00A061FC" w:rsidP="0070243E">
            <w:pPr>
              <w:widowControl w:val="0"/>
              <w:tabs>
                <w:tab w:val="left" w:leader="dot" w:pos="5040"/>
                <w:tab w:val="left" w:leader="dot" w:pos="9180"/>
              </w:tabs>
              <w:jc w:val="both"/>
              <w:rPr>
                <w:rFonts w:ascii="Times New Roman" w:hAnsi="Times New Roman" w:cs="Times New Roman"/>
              </w:rPr>
            </w:pPr>
            <w:r>
              <w:rPr>
                <w:rFonts w:ascii="Times New Roman" w:hAnsi="Times New Roman" w:cs="Times New Roman"/>
              </w:rPr>
              <w:t>17.659.331 đồng</w:t>
            </w:r>
          </w:p>
        </w:tc>
        <w:tc>
          <w:tcPr>
            <w:tcW w:w="2749" w:type="dxa"/>
          </w:tcPr>
          <w:p w14:paraId="281EC398" w14:textId="77777777" w:rsidR="000F4F86" w:rsidRPr="0070243E" w:rsidRDefault="000F4F86" w:rsidP="0070243E">
            <w:pPr>
              <w:widowControl w:val="0"/>
              <w:tabs>
                <w:tab w:val="left" w:leader="dot" w:pos="5040"/>
                <w:tab w:val="left" w:leader="dot" w:pos="9180"/>
              </w:tabs>
              <w:jc w:val="both"/>
              <w:rPr>
                <w:rFonts w:ascii="Times New Roman" w:hAnsi="Times New Roman" w:cs="Times New Roman"/>
              </w:rPr>
            </w:pPr>
          </w:p>
        </w:tc>
      </w:tr>
      <w:tr w:rsidR="000F4F86" w:rsidRPr="0070243E" w14:paraId="4CF313A6" w14:textId="77777777" w:rsidTr="004719A2">
        <w:trPr>
          <w:jc w:val="center"/>
        </w:trPr>
        <w:tc>
          <w:tcPr>
            <w:tcW w:w="4374" w:type="dxa"/>
          </w:tcPr>
          <w:p w14:paraId="6B64438F" w14:textId="09EC0AA4" w:rsidR="00D77061" w:rsidRPr="0070243E" w:rsidRDefault="000F4F86" w:rsidP="0070243E">
            <w:pPr>
              <w:widowControl w:val="0"/>
              <w:tabs>
                <w:tab w:val="left" w:leader="dot" w:pos="5040"/>
                <w:tab w:val="left" w:leader="dot" w:pos="9180"/>
              </w:tabs>
              <w:jc w:val="both"/>
              <w:rPr>
                <w:rFonts w:ascii="Times New Roman" w:hAnsi="Times New Roman" w:cs="Times New Roman"/>
                <w:b/>
              </w:rPr>
            </w:pPr>
            <w:r w:rsidRPr="0070243E">
              <w:rPr>
                <w:rFonts w:ascii="Times New Roman" w:hAnsi="Times New Roman" w:cs="Times New Roman"/>
                <w:b/>
              </w:rPr>
              <w:t>Quá hạn:</w:t>
            </w:r>
          </w:p>
        </w:tc>
        <w:tc>
          <w:tcPr>
            <w:tcW w:w="3063" w:type="dxa"/>
          </w:tcPr>
          <w:p w14:paraId="0080C7B4" w14:textId="6F693B06" w:rsidR="000F4F86" w:rsidRPr="0070243E" w:rsidRDefault="00505E8A" w:rsidP="0070243E">
            <w:pPr>
              <w:widowControl w:val="0"/>
              <w:tabs>
                <w:tab w:val="left" w:leader="dot" w:pos="5040"/>
                <w:tab w:val="left" w:leader="dot" w:pos="9180"/>
              </w:tabs>
              <w:jc w:val="both"/>
              <w:rPr>
                <w:rFonts w:ascii="Times New Roman" w:hAnsi="Times New Roman" w:cs="Times New Roman"/>
                <w:b/>
              </w:rPr>
            </w:pPr>
            <w:r w:rsidRPr="0070243E">
              <w:rPr>
                <w:rFonts w:ascii="Times New Roman" w:hAnsi="Times New Roman" w:cs="Times New Roman"/>
                <w:b/>
              </w:rPr>
              <w:t>(*)</w:t>
            </w:r>
            <w:r w:rsidR="00FB5342" w:rsidRPr="0070243E">
              <w:rPr>
                <w:rFonts w:ascii="Times New Roman" w:hAnsi="Times New Roman" w:cs="Times New Roman"/>
                <w:b/>
              </w:rPr>
              <w:t>…………………………</w:t>
            </w:r>
          </w:p>
        </w:tc>
        <w:tc>
          <w:tcPr>
            <w:tcW w:w="2749" w:type="dxa"/>
          </w:tcPr>
          <w:p w14:paraId="6779F684" w14:textId="330A38E9" w:rsidR="000F4F86" w:rsidRPr="0070243E" w:rsidRDefault="00505E8A" w:rsidP="0070243E">
            <w:pPr>
              <w:widowControl w:val="0"/>
              <w:tabs>
                <w:tab w:val="left" w:leader="dot" w:pos="5040"/>
                <w:tab w:val="left" w:leader="dot" w:pos="9180"/>
              </w:tabs>
              <w:jc w:val="both"/>
              <w:rPr>
                <w:rFonts w:ascii="Times New Roman" w:hAnsi="Times New Roman" w:cs="Times New Roman"/>
              </w:rPr>
            </w:pPr>
            <w:r w:rsidRPr="0070243E">
              <w:rPr>
                <w:rFonts w:ascii="Times New Roman" w:hAnsi="Times New Roman" w:cs="Times New Roman"/>
                <w:b/>
              </w:rPr>
              <w:t>(*)</w:t>
            </w:r>
            <w:r w:rsidR="00A749BC" w:rsidRPr="0070243E">
              <w:rPr>
                <w:rFonts w:ascii="Times New Roman" w:hAnsi="Times New Roman" w:cs="Times New Roman"/>
                <w:b/>
              </w:rPr>
              <w:t>………………………..</w:t>
            </w:r>
          </w:p>
        </w:tc>
      </w:tr>
      <w:tr w:rsidR="00DB39C6" w:rsidRPr="0070243E" w14:paraId="503D23E1" w14:textId="77777777" w:rsidTr="00386710">
        <w:trPr>
          <w:trHeight w:val="291"/>
          <w:jc w:val="center"/>
        </w:trPr>
        <w:tc>
          <w:tcPr>
            <w:tcW w:w="4374" w:type="dxa"/>
          </w:tcPr>
          <w:p w14:paraId="22EA9640" w14:textId="303ECE06" w:rsidR="00DB39C6" w:rsidRPr="0070243E" w:rsidRDefault="006F21C7" w:rsidP="0070243E">
            <w:pPr>
              <w:pStyle w:val="ListParagraph"/>
              <w:widowControl w:val="0"/>
              <w:numPr>
                <w:ilvl w:val="0"/>
                <w:numId w:val="19"/>
              </w:numPr>
              <w:tabs>
                <w:tab w:val="left" w:leader="dot" w:pos="5040"/>
                <w:tab w:val="left" w:leader="dot" w:pos="9180"/>
              </w:tabs>
              <w:ind w:left="177" w:hanging="142"/>
              <w:jc w:val="both"/>
              <w:rPr>
                <w:rFonts w:ascii="Times New Roman" w:hAnsi="Times New Roman" w:cs="Times New Roman"/>
              </w:rPr>
            </w:pPr>
            <w:r w:rsidRPr="0070243E">
              <w:rPr>
                <w:rFonts w:ascii="Times New Roman" w:hAnsi="Times New Roman" w:cs="Times New Roman"/>
              </w:rPr>
              <w:t>Dư nợ g</w:t>
            </w:r>
            <w:r w:rsidR="00A04017" w:rsidRPr="0070243E">
              <w:rPr>
                <w:rFonts w:ascii="Times New Roman" w:hAnsi="Times New Roman" w:cs="Times New Roman"/>
              </w:rPr>
              <w:t>ốc</w:t>
            </w:r>
            <w:r w:rsidRPr="0070243E">
              <w:rPr>
                <w:rFonts w:ascii="Times New Roman" w:hAnsi="Times New Roman" w:cs="Times New Roman"/>
              </w:rPr>
              <w:t xml:space="preserve"> </w:t>
            </w:r>
            <w:r w:rsidR="00A04017" w:rsidRPr="0070243E">
              <w:rPr>
                <w:rFonts w:ascii="Times New Roman" w:hAnsi="Times New Roman" w:cs="Times New Roman"/>
              </w:rPr>
              <w:t>(</w:t>
            </w:r>
            <w:r w:rsidR="00DB39C6" w:rsidRPr="0070243E">
              <w:rPr>
                <w:rFonts w:ascii="Times New Roman" w:hAnsi="Times New Roman" w:cs="Times New Roman"/>
              </w:rPr>
              <w:t>PR</w:t>
            </w:r>
            <w:r w:rsidR="00A04017" w:rsidRPr="0070243E">
              <w:rPr>
                <w:rFonts w:ascii="Times New Roman" w:hAnsi="Times New Roman" w:cs="Times New Roman"/>
              </w:rPr>
              <w:t>)</w:t>
            </w:r>
            <w:r w:rsidR="00DB39C6" w:rsidRPr="0070243E">
              <w:rPr>
                <w:rFonts w:ascii="Times New Roman" w:hAnsi="Times New Roman" w:cs="Times New Roman"/>
              </w:rPr>
              <w:t>:</w:t>
            </w:r>
          </w:p>
        </w:tc>
        <w:tc>
          <w:tcPr>
            <w:tcW w:w="3063" w:type="dxa"/>
          </w:tcPr>
          <w:p w14:paraId="1C92E37A" w14:textId="72B6FBB3"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c>
          <w:tcPr>
            <w:tcW w:w="2749" w:type="dxa"/>
          </w:tcPr>
          <w:p w14:paraId="4A2D8B13"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r>
      <w:tr w:rsidR="00DB39C6" w:rsidRPr="0070243E" w14:paraId="5FFAED37" w14:textId="77777777" w:rsidTr="004719A2">
        <w:trPr>
          <w:jc w:val="center"/>
        </w:trPr>
        <w:tc>
          <w:tcPr>
            <w:tcW w:w="4374" w:type="dxa"/>
          </w:tcPr>
          <w:p w14:paraId="5DD1B98D" w14:textId="49D4C454" w:rsidR="00DB39C6" w:rsidRPr="0070243E" w:rsidRDefault="00A04017" w:rsidP="0070243E">
            <w:pPr>
              <w:pStyle w:val="ListParagraph"/>
              <w:widowControl w:val="0"/>
              <w:numPr>
                <w:ilvl w:val="0"/>
                <w:numId w:val="19"/>
              </w:numPr>
              <w:tabs>
                <w:tab w:val="left" w:leader="dot" w:pos="5040"/>
                <w:tab w:val="left" w:leader="dot" w:pos="9180"/>
              </w:tabs>
              <w:ind w:left="177" w:hanging="142"/>
              <w:jc w:val="both"/>
              <w:rPr>
                <w:rFonts w:ascii="Times New Roman" w:hAnsi="Times New Roman" w:cs="Times New Roman"/>
              </w:rPr>
            </w:pPr>
            <w:r w:rsidRPr="0070243E">
              <w:rPr>
                <w:rFonts w:ascii="Times New Roman" w:hAnsi="Times New Roman" w:cs="Times New Roman"/>
              </w:rPr>
              <w:t xml:space="preserve">Phần lãi trong hạn tính theo hợp đồng </w:t>
            </w:r>
            <w:r w:rsidR="002E2EF4" w:rsidRPr="0070243E">
              <w:rPr>
                <w:rFonts w:ascii="Times New Roman" w:hAnsi="Times New Roman" w:cs="Times New Roman"/>
              </w:rPr>
              <w:t>cho vay</w:t>
            </w:r>
            <w:r w:rsidRPr="0070243E">
              <w:rPr>
                <w:rFonts w:ascii="Times New Roman" w:hAnsi="Times New Roman" w:cs="Times New Roman"/>
              </w:rPr>
              <w:t xml:space="preserve"> trên vốn vay gốc trong hạn (</w:t>
            </w:r>
            <w:r w:rsidR="00DB39C6" w:rsidRPr="0070243E">
              <w:rPr>
                <w:rFonts w:ascii="Times New Roman" w:hAnsi="Times New Roman" w:cs="Times New Roman"/>
              </w:rPr>
              <w:t>IN</w:t>
            </w:r>
            <w:r w:rsidRPr="0070243E">
              <w:rPr>
                <w:rFonts w:ascii="Times New Roman" w:hAnsi="Times New Roman" w:cs="Times New Roman"/>
              </w:rPr>
              <w:t>)</w:t>
            </w:r>
            <w:r w:rsidR="00DB39C6" w:rsidRPr="0070243E">
              <w:rPr>
                <w:rFonts w:ascii="Times New Roman" w:hAnsi="Times New Roman" w:cs="Times New Roman"/>
              </w:rPr>
              <w:t>:</w:t>
            </w:r>
          </w:p>
        </w:tc>
        <w:tc>
          <w:tcPr>
            <w:tcW w:w="3063" w:type="dxa"/>
          </w:tcPr>
          <w:p w14:paraId="51C83036"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c>
          <w:tcPr>
            <w:tcW w:w="2749" w:type="dxa"/>
          </w:tcPr>
          <w:p w14:paraId="07EE673B"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r>
      <w:tr w:rsidR="00DB39C6" w:rsidRPr="0070243E" w14:paraId="6DD4A52E" w14:textId="77777777" w:rsidTr="004719A2">
        <w:trPr>
          <w:jc w:val="center"/>
        </w:trPr>
        <w:tc>
          <w:tcPr>
            <w:tcW w:w="4374" w:type="dxa"/>
          </w:tcPr>
          <w:p w14:paraId="7DE63A1D" w14:textId="5A207C18" w:rsidR="00DB39C6" w:rsidRPr="0070243E" w:rsidRDefault="00A04017" w:rsidP="0070243E">
            <w:pPr>
              <w:pStyle w:val="ListParagraph"/>
              <w:widowControl w:val="0"/>
              <w:numPr>
                <w:ilvl w:val="0"/>
                <w:numId w:val="19"/>
              </w:numPr>
              <w:tabs>
                <w:tab w:val="left" w:leader="dot" w:pos="5040"/>
                <w:tab w:val="left" w:leader="dot" w:pos="9180"/>
              </w:tabs>
              <w:ind w:left="177" w:hanging="142"/>
              <w:jc w:val="both"/>
              <w:rPr>
                <w:rFonts w:ascii="Times New Roman" w:hAnsi="Times New Roman" w:cs="Times New Roman"/>
              </w:rPr>
            </w:pPr>
            <w:r w:rsidRPr="0070243E">
              <w:rPr>
                <w:rFonts w:ascii="Times New Roman" w:hAnsi="Times New Roman" w:cs="Times New Roman"/>
              </w:rPr>
              <w:t>Phần lãi tính trên dư nợ gốc bị quá hạn (</w:t>
            </w:r>
            <w:r w:rsidR="00DB39C6" w:rsidRPr="0070243E">
              <w:rPr>
                <w:rFonts w:ascii="Times New Roman" w:hAnsi="Times New Roman" w:cs="Times New Roman"/>
              </w:rPr>
              <w:t>PE</w:t>
            </w:r>
            <w:r w:rsidRPr="0070243E">
              <w:rPr>
                <w:rFonts w:ascii="Times New Roman" w:hAnsi="Times New Roman" w:cs="Times New Roman"/>
              </w:rPr>
              <w:t>)</w:t>
            </w:r>
            <w:r w:rsidR="00871DA7" w:rsidRPr="0070243E">
              <w:rPr>
                <w:rFonts w:ascii="Times New Roman" w:hAnsi="Times New Roman" w:cs="Times New Roman"/>
              </w:rPr>
              <w:t>:</w:t>
            </w:r>
          </w:p>
        </w:tc>
        <w:tc>
          <w:tcPr>
            <w:tcW w:w="3063" w:type="dxa"/>
          </w:tcPr>
          <w:p w14:paraId="04506892"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c>
          <w:tcPr>
            <w:tcW w:w="2749" w:type="dxa"/>
          </w:tcPr>
          <w:p w14:paraId="1BC84A3C"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r>
      <w:tr w:rsidR="00DB39C6" w:rsidRPr="0070243E" w14:paraId="6A29FE7E" w14:textId="77777777" w:rsidTr="004719A2">
        <w:trPr>
          <w:jc w:val="center"/>
        </w:trPr>
        <w:tc>
          <w:tcPr>
            <w:tcW w:w="4374" w:type="dxa"/>
          </w:tcPr>
          <w:p w14:paraId="1578107B" w14:textId="0AEECD16" w:rsidR="00DB39C6" w:rsidRPr="0070243E" w:rsidRDefault="00A04017" w:rsidP="0070243E">
            <w:pPr>
              <w:pStyle w:val="ListParagraph"/>
              <w:widowControl w:val="0"/>
              <w:numPr>
                <w:ilvl w:val="0"/>
                <w:numId w:val="19"/>
              </w:numPr>
              <w:tabs>
                <w:tab w:val="left" w:leader="dot" w:pos="5040"/>
                <w:tab w:val="left" w:leader="dot" w:pos="9180"/>
              </w:tabs>
              <w:ind w:left="177" w:hanging="142"/>
              <w:jc w:val="both"/>
              <w:rPr>
                <w:rFonts w:ascii="Times New Roman" w:hAnsi="Times New Roman" w:cs="Times New Roman"/>
              </w:rPr>
            </w:pPr>
            <w:r w:rsidRPr="0070243E">
              <w:rPr>
                <w:rFonts w:ascii="Times New Roman" w:hAnsi="Times New Roman" w:cs="Times New Roman"/>
              </w:rPr>
              <w:t>Phần lãi chậm trả tính trên số dư nợ lãi chậm trả (</w:t>
            </w:r>
            <w:r w:rsidR="00DB39C6" w:rsidRPr="0070243E">
              <w:rPr>
                <w:rFonts w:ascii="Times New Roman" w:hAnsi="Times New Roman" w:cs="Times New Roman"/>
              </w:rPr>
              <w:t>PS</w:t>
            </w:r>
            <w:r w:rsidRPr="0070243E">
              <w:rPr>
                <w:rFonts w:ascii="Times New Roman" w:hAnsi="Times New Roman" w:cs="Times New Roman"/>
              </w:rPr>
              <w:t>)</w:t>
            </w:r>
            <w:r w:rsidR="00871DA7" w:rsidRPr="0070243E">
              <w:rPr>
                <w:rFonts w:ascii="Times New Roman" w:hAnsi="Times New Roman" w:cs="Times New Roman"/>
              </w:rPr>
              <w:t>:</w:t>
            </w:r>
          </w:p>
        </w:tc>
        <w:tc>
          <w:tcPr>
            <w:tcW w:w="3063" w:type="dxa"/>
          </w:tcPr>
          <w:p w14:paraId="3A1CFF92"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c>
          <w:tcPr>
            <w:tcW w:w="2749" w:type="dxa"/>
          </w:tcPr>
          <w:p w14:paraId="0585696C"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r>
      <w:tr w:rsidR="00DB39C6" w:rsidRPr="0070243E" w14:paraId="24FA7948" w14:textId="77777777" w:rsidTr="004719A2">
        <w:trPr>
          <w:jc w:val="center"/>
        </w:trPr>
        <w:tc>
          <w:tcPr>
            <w:tcW w:w="4374" w:type="dxa"/>
          </w:tcPr>
          <w:p w14:paraId="0B67C6CA" w14:textId="37DAD9DC" w:rsidR="00DB39C6" w:rsidRPr="0070243E" w:rsidRDefault="00DB39C6" w:rsidP="0070243E">
            <w:pPr>
              <w:pStyle w:val="ListParagraph"/>
              <w:widowControl w:val="0"/>
              <w:numPr>
                <w:ilvl w:val="0"/>
                <w:numId w:val="19"/>
              </w:numPr>
              <w:tabs>
                <w:tab w:val="left" w:leader="dot" w:pos="5040"/>
                <w:tab w:val="left" w:leader="dot" w:pos="9180"/>
              </w:tabs>
              <w:ind w:left="177" w:hanging="177"/>
              <w:jc w:val="both"/>
              <w:rPr>
                <w:rFonts w:ascii="Times New Roman" w:hAnsi="Times New Roman" w:cs="Times New Roman"/>
              </w:rPr>
            </w:pPr>
            <w:r w:rsidRPr="0070243E">
              <w:rPr>
                <w:rFonts w:ascii="Times New Roman" w:hAnsi="Times New Roman" w:cs="Times New Roman"/>
              </w:rPr>
              <w:t>Khác:</w:t>
            </w:r>
          </w:p>
        </w:tc>
        <w:tc>
          <w:tcPr>
            <w:tcW w:w="3063" w:type="dxa"/>
          </w:tcPr>
          <w:p w14:paraId="2741E716"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c>
          <w:tcPr>
            <w:tcW w:w="2749" w:type="dxa"/>
          </w:tcPr>
          <w:p w14:paraId="264AF735"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r>
      <w:tr w:rsidR="00DB39C6" w:rsidRPr="0070243E" w14:paraId="444D72F3" w14:textId="77777777" w:rsidTr="004719A2">
        <w:trPr>
          <w:jc w:val="center"/>
        </w:trPr>
        <w:tc>
          <w:tcPr>
            <w:tcW w:w="4374" w:type="dxa"/>
          </w:tcPr>
          <w:p w14:paraId="2F5E9A0B" w14:textId="13AB7D33" w:rsidR="00DB39C6" w:rsidRPr="0070243E" w:rsidRDefault="00052604" w:rsidP="0070243E">
            <w:pPr>
              <w:widowControl w:val="0"/>
              <w:tabs>
                <w:tab w:val="left" w:leader="dot" w:pos="5040"/>
                <w:tab w:val="left" w:leader="dot" w:pos="9180"/>
              </w:tabs>
              <w:jc w:val="both"/>
              <w:rPr>
                <w:rFonts w:ascii="Times New Roman" w:hAnsi="Times New Roman" w:cs="Times New Roman"/>
                <w:b/>
              </w:rPr>
            </w:pPr>
            <w:r w:rsidRPr="0070243E">
              <w:rPr>
                <w:rFonts w:ascii="Times New Roman" w:hAnsi="Times New Roman" w:cs="Times New Roman"/>
                <w:b/>
              </w:rPr>
              <w:t>Tổng cộng</w:t>
            </w:r>
            <w:r w:rsidR="00055A9D" w:rsidRPr="0070243E">
              <w:rPr>
                <w:rFonts w:ascii="Times New Roman" w:hAnsi="Times New Roman" w:cs="Times New Roman"/>
                <w:b/>
              </w:rPr>
              <w:t>:</w:t>
            </w:r>
          </w:p>
        </w:tc>
        <w:tc>
          <w:tcPr>
            <w:tcW w:w="3063" w:type="dxa"/>
          </w:tcPr>
          <w:p w14:paraId="5B485C8E" w14:textId="7B9DF753" w:rsidR="00DB39C6" w:rsidRPr="0070243E" w:rsidRDefault="00A061FC" w:rsidP="0070243E">
            <w:pPr>
              <w:widowControl w:val="0"/>
              <w:tabs>
                <w:tab w:val="left" w:leader="dot" w:pos="5040"/>
                <w:tab w:val="left" w:leader="dot" w:pos="9180"/>
              </w:tabs>
              <w:jc w:val="both"/>
              <w:rPr>
                <w:rFonts w:ascii="Times New Roman" w:hAnsi="Times New Roman" w:cs="Times New Roman"/>
              </w:rPr>
            </w:pPr>
            <w:r>
              <w:rPr>
                <w:rFonts w:ascii="Times New Roman" w:hAnsi="Times New Roman" w:cs="Times New Roman"/>
              </w:rPr>
              <w:t>931.157.035 đồng</w:t>
            </w:r>
            <w:bookmarkStart w:id="0" w:name="_GoBack"/>
            <w:bookmarkEnd w:id="0"/>
          </w:p>
        </w:tc>
        <w:tc>
          <w:tcPr>
            <w:tcW w:w="2749" w:type="dxa"/>
          </w:tcPr>
          <w:p w14:paraId="02139526"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r>
      <w:tr w:rsidR="00DB39C6" w:rsidRPr="0070243E" w14:paraId="3EA3B314" w14:textId="77777777" w:rsidTr="004719A2">
        <w:trPr>
          <w:jc w:val="center"/>
        </w:trPr>
        <w:tc>
          <w:tcPr>
            <w:tcW w:w="4374" w:type="dxa"/>
          </w:tcPr>
          <w:p w14:paraId="005090FE" w14:textId="3D1551DC" w:rsidR="00DB39C6" w:rsidRPr="0070243E" w:rsidRDefault="00055A9D" w:rsidP="0070243E">
            <w:pPr>
              <w:widowControl w:val="0"/>
              <w:tabs>
                <w:tab w:val="left" w:leader="dot" w:pos="5040"/>
                <w:tab w:val="left" w:leader="dot" w:pos="9180"/>
              </w:tabs>
              <w:jc w:val="both"/>
              <w:rPr>
                <w:rFonts w:ascii="Times New Roman" w:hAnsi="Times New Roman" w:cs="Times New Roman"/>
              </w:rPr>
            </w:pPr>
            <w:r w:rsidRPr="0070243E">
              <w:rPr>
                <w:rFonts w:ascii="Times New Roman" w:hAnsi="Times New Roman" w:cs="Times New Roman"/>
              </w:rPr>
              <w:t xml:space="preserve">Trường hợp Khách hàng đề nghị trả nợ trước hạn </w:t>
            </w:r>
            <w:r w:rsidR="00436972" w:rsidRPr="0070243E">
              <w:rPr>
                <w:rFonts w:ascii="Times New Roman" w:hAnsi="Times New Roman" w:cs="Times New Roman"/>
              </w:rPr>
              <w:t xml:space="preserve">một </w:t>
            </w:r>
            <w:r w:rsidR="00DB39C6" w:rsidRPr="0070243E">
              <w:rPr>
                <w:rFonts w:ascii="Times New Roman" w:hAnsi="Times New Roman" w:cs="Times New Roman"/>
              </w:rPr>
              <w:t>phần</w:t>
            </w:r>
          </w:p>
        </w:tc>
        <w:tc>
          <w:tcPr>
            <w:tcW w:w="3063" w:type="dxa"/>
          </w:tcPr>
          <w:p w14:paraId="5865FA29" w14:textId="75F24520" w:rsidR="00DB39C6" w:rsidRPr="0070243E" w:rsidRDefault="00DB39C6" w:rsidP="0070243E">
            <w:pPr>
              <w:widowControl w:val="0"/>
              <w:tabs>
                <w:tab w:val="left" w:leader="dot" w:pos="5040"/>
                <w:tab w:val="left" w:leader="dot" w:pos="9180"/>
              </w:tabs>
              <w:jc w:val="both"/>
              <w:rPr>
                <w:rFonts w:ascii="Times New Roman" w:hAnsi="Times New Roman" w:cs="Times New Roman"/>
              </w:rPr>
            </w:pPr>
            <w:r w:rsidRPr="0070243E">
              <w:rPr>
                <w:rFonts w:ascii="Times New Roman" w:hAnsi="Times New Roman" w:cs="Times New Roman"/>
              </w:rPr>
              <w:t>Số tiền</w:t>
            </w:r>
            <w:r w:rsidR="009A4C41" w:rsidRPr="0070243E">
              <w:rPr>
                <w:rFonts w:ascii="Times New Roman" w:hAnsi="Times New Roman" w:cs="Times New Roman"/>
              </w:rPr>
              <w:t xml:space="preserve"> đề nghị</w:t>
            </w:r>
            <w:r w:rsidRPr="0070243E">
              <w:rPr>
                <w:rFonts w:ascii="Times New Roman" w:hAnsi="Times New Roman" w:cs="Times New Roman"/>
              </w:rPr>
              <w:t xml:space="preserve"> trả nợ</w:t>
            </w:r>
            <w:r w:rsidR="009A4C41" w:rsidRPr="0070243E">
              <w:rPr>
                <w:rFonts w:ascii="Times New Roman" w:hAnsi="Times New Roman" w:cs="Times New Roman"/>
              </w:rPr>
              <w:t xml:space="preserve"> trước hạn </w:t>
            </w:r>
            <w:r w:rsidRPr="0070243E">
              <w:rPr>
                <w:rFonts w:ascii="Times New Roman" w:hAnsi="Times New Roman" w:cs="Times New Roman"/>
              </w:rPr>
              <w:t>sẽ</w:t>
            </w:r>
            <w:r w:rsidR="009A4C41" w:rsidRPr="0070243E">
              <w:rPr>
                <w:rFonts w:ascii="Times New Roman" w:hAnsi="Times New Roman" w:cs="Times New Roman"/>
              </w:rPr>
              <w:t xml:space="preserve"> được</w:t>
            </w:r>
            <w:r w:rsidRPr="0070243E">
              <w:rPr>
                <w:rFonts w:ascii="Times New Roman" w:hAnsi="Times New Roman" w:cs="Times New Roman"/>
              </w:rPr>
              <w:t>:</w:t>
            </w:r>
          </w:p>
          <w:p w14:paraId="5B3ACD6F" w14:textId="77777777" w:rsidR="00DB39C6" w:rsidRPr="0070243E" w:rsidRDefault="00DB39C6" w:rsidP="0070243E">
            <w:pPr>
              <w:pStyle w:val="ListParagraph"/>
              <w:widowControl w:val="0"/>
              <w:tabs>
                <w:tab w:val="left" w:leader="dot" w:pos="5040"/>
                <w:tab w:val="left" w:leader="dot" w:pos="9180"/>
              </w:tabs>
              <w:ind w:left="405" w:hanging="372"/>
              <w:jc w:val="both"/>
              <w:rPr>
                <w:rFonts w:ascii="Times New Roman" w:hAnsi="Times New Roman" w:cs="Times New Roman"/>
              </w:rPr>
            </w:pPr>
            <w:r w:rsidRPr="0070243E">
              <w:rPr>
                <w:rFonts w:ascii="Times New Roman" w:hAnsi="Times New Roman" w:cs="Times New Roman"/>
              </w:rPr>
              <w:sym w:font="Wingdings 2" w:char="F030"/>
            </w:r>
            <w:r w:rsidRPr="0070243E">
              <w:rPr>
                <w:rFonts w:ascii="Times New Roman" w:hAnsi="Times New Roman" w:cs="Times New Roman"/>
              </w:rPr>
              <w:t xml:space="preserve"> Thu vào kỳ trả nợ xa nhất</w:t>
            </w:r>
          </w:p>
          <w:p w14:paraId="79E813A8" w14:textId="027CA1E3" w:rsidR="00DB39C6" w:rsidRPr="0070243E" w:rsidRDefault="00DB39C6" w:rsidP="0070243E">
            <w:pPr>
              <w:pStyle w:val="ListParagraph"/>
              <w:widowControl w:val="0"/>
              <w:tabs>
                <w:tab w:val="left" w:leader="dot" w:pos="5040"/>
                <w:tab w:val="left" w:leader="dot" w:pos="9180"/>
              </w:tabs>
              <w:ind w:left="256" w:hanging="223"/>
              <w:jc w:val="both"/>
              <w:rPr>
                <w:rFonts w:ascii="Times New Roman" w:hAnsi="Times New Roman" w:cs="Times New Roman"/>
              </w:rPr>
            </w:pPr>
            <w:r w:rsidRPr="0070243E">
              <w:rPr>
                <w:rFonts w:ascii="Times New Roman" w:hAnsi="Times New Roman" w:cs="Times New Roman"/>
              </w:rPr>
              <w:sym w:font="Wingdings 2" w:char="F030"/>
            </w:r>
            <w:r w:rsidRPr="0070243E">
              <w:rPr>
                <w:rFonts w:ascii="Times New Roman" w:hAnsi="Times New Roman" w:cs="Times New Roman"/>
              </w:rPr>
              <w:t xml:space="preserve"> Thu vào kỳ trả nợ tiếp theo</w:t>
            </w:r>
            <w:r w:rsidR="00871DA7" w:rsidRPr="0070243E">
              <w:rPr>
                <w:rFonts w:ascii="Times New Roman" w:hAnsi="Times New Roman" w:cs="Times New Roman"/>
              </w:rPr>
              <w:t xml:space="preserve">   </w:t>
            </w:r>
            <w:r w:rsidRPr="0070243E">
              <w:rPr>
                <w:rFonts w:ascii="Times New Roman" w:hAnsi="Times New Roman" w:cs="Times New Roman"/>
              </w:rPr>
              <w:t>gần nhất</w:t>
            </w:r>
          </w:p>
          <w:p w14:paraId="5747094B" w14:textId="5EA8122B" w:rsidR="00DB39C6" w:rsidRPr="0070243E" w:rsidRDefault="00DB39C6" w:rsidP="0070243E">
            <w:pPr>
              <w:pStyle w:val="ListParagraph"/>
              <w:widowControl w:val="0"/>
              <w:tabs>
                <w:tab w:val="left" w:leader="dot" w:pos="5040"/>
                <w:tab w:val="left" w:leader="dot" w:pos="9180"/>
              </w:tabs>
              <w:ind w:left="256" w:hanging="223"/>
              <w:jc w:val="both"/>
              <w:rPr>
                <w:rFonts w:ascii="Times New Roman" w:hAnsi="Times New Roman" w:cs="Times New Roman"/>
              </w:rPr>
            </w:pPr>
            <w:r w:rsidRPr="0070243E">
              <w:rPr>
                <w:rFonts w:ascii="Times New Roman" w:hAnsi="Times New Roman" w:cs="Times New Roman"/>
              </w:rPr>
              <w:sym w:font="Wingdings 2" w:char="F030"/>
            </w:r>
            <w:r w:rsidRPr="0070243E">
              <w:rPr>
                <w:rFonts w:ascii="Times New Roman" w:hAnsi="Times New Roman" w:cs="Times New Roman"/>
              </w:rPr>
              <w:t xml:space="preserve"> Chia đều cho những kỳ trả </w:t>
            </w:r>
            <w:r w:rsidR="00871DA7" w:rsidRPr="0070243E">
              <w:rPr>
                <w:rFonts w:ascii="Times New Roman" w:hAnsi="Times New Roman" w:cs="Times New Roman"/>
              </w:rPr>
              <w:t xml:space="preserve"> </w:t>
            </w:r>
            <w:r w:rsidRPr="0070243E">
              <w:rPr>
                <w:rFonts w:ascii="Times New Roman" w:hAnsi="Times New Roman" w:cs="Times New Roman"/>
              </w:rPr>
              <w:t>nợ còn lại</w:t>
            </w:r>
          </w:p>
          <w:p w14:paraId="2DD7200A" w14:textId="4CD4049A"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c>
          <w:tcPr>
            <w:tcW w:w="2749" w:type="dxa"/>
          </w:tcPr>
          <w:p w14:paraId="331BE688" w14:textId="278DD255" w:rsidR="00DB39C6" w:rsidRPr="0070243E" w:rsidRDefault="00DB39C6" w:rsidP="0070243E">
            <w:pPr>
              <w:widowControl w:val="0"/>
              <w:tabs>
                <w:tab w:val="left" w:leader="dot" w:pos="5040"/>
                <w:tab w:val="left" w:leader="dot" w:pos="9180"/>
              </w:tabs>
              <w:jc w:val="both"/>
              <w:rPr>
                <w:rFonts w:ascii="Times New Roman" w:hAnsi="Times New Roman" w:cs="Times New Roman"/>
              </w:rPr>
            </w:pPr>
            <w:r w:rsidRPr="0070243E">
              <w:rPr>
                <w:rFonts w:ascii="Times New Roman" w:hAnsi="Times New Roman" w:cs="Times New Roman"/>
              </w:rPr>
              <w:t xml:space="preserve">Số tiền </w:t>
            </w:r>
            <w:r w:rsidR="002E2EF4" w:rsidRPr="0070243E">
              <w:rPr>
                <w:rFonts w:ascii="Times New Roman" w:hAnsi="Times New Roman" w:cs="Times New Roman"/>
              </w:rPr>
              <w:t xml:space="preserve">đề nghị </w:t>
            </w:r>
            <w:r w:rsidRPr="0070243E">
              <w:rPr>
                <w:rFonts w:ascii="Times New Roman" w:hAnsi="Times New Roman" w:cs="Times New Roman"/>
              </w:rPr>
              <w:t xml:space="preserve">trả nợ </w:t>
            </w:r>
            <w:r w:rsidR="002E2EF4" w:rsidRPr="0070243E">
              <w:rPr>
                <w:rFonts w:ascii="Times New Roman" w:hAnsi="Times New Roman" w:cs="Times New Roman"/>
              </w:rPr>
              <w:t>trước h</w:t>
            </w:r>
            <w:r w:rsidR="00E353BF" w:rsidRPr="0070243E">
              <w:rPr>
                <w:rFonts w:ascii="Times New Roman" w:hAnsi="Times New Roman" w:cs="Times New Roman"/>
              </w:rPr>
              <w:t>ạ</w:t>
            </w:r>
            <w:r w:rsidR="002E2EF4" w:rsidRPr="0070243E">
              <w:rPr>
                <w:rFonts w:ascii="Times New Roman" w:hAnsi="Times New Roman" w:cs="Times New Roman"/>
              </w:rPr>
              <w:t xml:space="preserve">n </w:t>
            </w:r>
            <w:r w:rsidRPr="0070243E">
              <w:rPr>
                <w:rFonts w:ascii="Times New Roman" w:hAnsi="Times New Roman" w:cs="Times New Roman"/>
              </w:rPr>
              <w:t>sẽ</w:t>
            </w:r>
            <w:r w:rsidR="00206003" w:rsidRPr="0070243E">
              <w:rPr>
                <w:rFonts w:ascii="Times New Roman" w:hAnsi="Times New Roman" w:cs="Times New Roman"/>
              </w:rPr>
              <w:t xml:space="preserve"> được</w:t>
            </w:r>
            <w:r w:rsidRPr="0070243E">
              <w:rPr>
                <w:rFonts w:ascii="Times New Roman" w:hAnsi="Times New Roman" w:cs="Times New Roman"/>
              </w:rPr>
              <w:t>:</w:t>
            </w:r>
          </w:p>
          <w:p w14:paraId="5067B144" w14:textId="77777777" w:rsidR="00DB39C6" w:rsidRPr="0070243E" w:rsidRDefault="00DB39C6" w:rsidP="0070243E">
            <w:pPr>
              <w:pStyle w:val="ListParagraph"/>
              <w:widowControl w:val="0"/>
              <w:tabs>
                <w:tab w:val="left" w:leader="dot" w:pos="5040"/>
                <w:tab w:val="left" w:leader="dot" w:pos="9180"/>
              </w:tabs>
              <w:ind w:left="33"/>
              <w:jc w:val="both"/>
              <w:rPr>
                <w:rFonts w:ascii="Times New Roman" w:hAnsi="Times New Roman" w:cs="Times New Roman"/>
              </w:rPr>
            </w:pPr>
            <w:r w:rsidRPr="0070243E">
              <w:rPr>
                <w:rFonts w:ascii="Times New Roman" w:hAnsi="Times New Roman" w:cs="Times New Roman"/>
              </w:rPr>
              <w:sym w:font="Wingdings 2" w:char="F030"/>
            </w:r>
            <w:r w:rsidRPr="0070243E">
              <w:rPr>
                <w:rFonts w:ascii="Times New Roman" w:hAnsi="Times New Roman" w:cs="Times New Roman"/>
              </w:rPr>
              <w:t xml:space="preserve"> Thu vào kỳ trả nợ xa nhất</w:t>
            </w:r>
          </w:p>
          <w:p w14:paraId="350870F2" w14:textId="77777777" w:rsidR="00DB39C6" w:rsidRPr="0070243E" w:rsidRDefault="00DB39C6" w:rsidP="0070243E">
            <w:pPr>
              <w:pStyle w:val="ListParagraph"/>
              <w:widowControl w:val="0"/>
              <w:tabs>
                <w:tab w:val="left" w:leader="dot" w:pos="5040"/>
                <w:tab w:val="left" w:leader="dot" w:pos="9180"/>
              </w:tabs>
              <w:ind w:left="33"/>
              <w:jc w:val="both"/>
              <w:rPr>
                <w:rFonts w:ascii="Times New Roman" w:hAnsi="Times New Roman" w:cs="Times New Roman"/>
              </w:rPr>
            </w:pPr>
            <w:r w:rsidRPr="0070243E">
              <w:rPr>
                <w:rFonts w:ascii="Times New Roman" w:hAnsi="Times New Roman" w:cs="Times New Roman"/>
              </w:rPr>
              <w:sym w:font="Wingdings 2" w:char="F030"/>
            </w:r>
            <w:r w:rsidRPr="0070243E">
              <w:rPr>
                <w:rFonts w:ascii="Times New Roman" w:hAnsi="Times New Roman" w:cs="Times New Roman"/>
              </w:rPr>
              <w:t xml:space="preserve"> Thu vào kỳ trả nợ tiếp theo gần nhất</w:t>
            </w:r>
          </w:p>
          <w:p w14:paraId="1FE1B554" w14:textId="77777777" w:rsidR="00DB39C6" w:rsidRPr="0070243E" w:rsidRDefault="00DB39C6" w:rsidP="0070243E">
            <w:pPr>
              <w:pStyle w:val="ListParagraph"/>
              <w:widowControl w:val="0"/>
              <w:tabs>
                <w:tab w:val="left" w:leader="dot" w:pos="5040"/>
                <w:tab w:val="left" w:leader="dot" w:pos="9180"/>
              </w:tabs>
              <w:ind w:left="33"/>
              <w:jc w:val="both"/>
              <w:rPr>
                <w:rFonts w:ascii="Times New Roman" w:hAnsi="Times New Roman" w:cs="Times New Roman"/>
              </w:rPr>
            </w:pPr>
            <w:r w:rsidRPr="0070243E">
              <w:rPr>
                <w:rFonts w:ascii="Times New Roman" w:hAnsi="Times New Roman" w:cs="Times New Roman"/>
              </w:rPr>
              <w:sym w:font="Wingdings 2" w:char="F030"/>
            </w:r>
            <w:r w:rsidRPr="0070243E">
              <w:rPr>
                <w:rFonts w:ascii="Times New Roman" w:hAnsi="Times New Roman" w:cs="Times New Roman"/>
              </w:rPr>
              <w:t xml:space="preserve"> Chia đều cho những kỳ trả nợ còn lại</w:t>
            </w:r>
          </w:p>
          <w:p w14:paraId="30F4E937" w14:textId="77777777" w:rsidR="00DB39C6" w:rsidRPr="0070243E" w:rsidRDefault="00DB39C6" w:rsidP="0070243E">
            <w:pPr>
              <w:widowControl w:val="0"/>
              <w:tabs>
                <w:tab w:val="left" w:leader="dot" w:pos="5040"/>
                <w:tab w:val="left" w:leader="dot" w:pos="9180"/>
              </w:tabs>
              <w:jc w:val="both"/>
              <w:rPr>
                <w:rFonts w:ascii="Times New Roman" w:hAnsi="Times New Roman" w:cs="Times New Roman"/>
              </w:rPr>
            </w:pPr>
          </w:p>
        </w:tc>
      </w:tr>
    </w:tbl>
    <w:p w14:paraId="43BE41B0" w14:textId="454BFC0C" w:rsidR="00CF4D2A" w:rsidRPr="0070243E" w:rsidRDefault="00CF4D2A" w:rsidP="0070243E">
      <w:pPr>
        <w:widowControl w:val="0"/>
        <w:tabs>
          <w:tab w:val="left" w:pos="5040"/>
          <w:tab w:val="left" w:leader="dot" w:pos="9180"/>
        </w:tabs>
        <w:spacing w:before="60" w:after="60" w:line="240" w:lineRule="auto"/>
        <w:contextualSpacing/>
        <w:rPr>
          <w:rFonts w:ascii="Times New Roman" w:hAnsi="Times New Roman" w:cs="Times New Roman"/>
        </w:rPr>
      </w:pPr>
      <w:r w:rsidRPr="0070243E">
        <w:rPr>
          <w:rFonts w:ascii="Times New Roman" w:hAnsi="Times New Roman" w:cs="Times New Roman"/>
        </w:rPr>
        <w:tab/>
      </w:r>
      <w:r w:rsidR="007A15BB" w:rsidRPr="0070243E">
        <w:rPr>
          <w:rFonts w:ascii="Times New Roman" w:hAnsi="Times New Roman" w:cs="Times New Roman"/>
        </w:rPr>
        <w:t>…………, n</w:t>
      </w:r>
      <w:r w:rsidRPr="0070243E">
        <w:rPr>
          <w:rFonts w:ascii="Times New Roman" w:hAnsi="Times New Roman" w:cs="Times New Roman"/>
        </w:rPr>
        <w:t xml:space="preserve">gày </w:t>
      </w:r>
      <w:r w:rsidR="00AE04B4">
        <w:rPr>
          <w:rFonts w:ascii="Times New Roman" w:hAnsi="Times New Roman" w:cs="Times New Roman"/>
        </w:rPr>
        <w:t xml:space="preserve">    </w:t>
      </w:r>
      <w:r w:rsidR="00D44590">
        <w:rPr>
          <w:rFonts w:ascii="Times New Roman" w:hAnsi="Times New Roman" w:cs="Times New Roman"/>
        </w:rPr>
        <w:t xml:space="preserve"> </w:t>
      </w:r>
      <w:r w:rsidRPr="0070243E">
        <w:rPr>
          <w:rFonts w:ascii="Times New Roman" w:hAnsi="Times New Roman" w:cs="Times New Roman"/>
        </w:rPr>
        <w:t xml:space="preserve">tháng </w:t>
      </w:r>
      <w:r w:rsidR="00D44590">
        <w:rPr>
          <w:rFonts w:ascii="Times New Roman" w:hAnsi="Times New Roman" w:cs="Times New Roman"/>
        </w:rPr>
        <w:t xml:space="preserve"> 9  </w:t>
      </w:r>
      <w:r w:rsidRPr="0070243E">
        <w:rPr>
          <w:rFonts w:ascii="Times New Roman" w:hAnsi="Times New Roman" w:cs="Times New Roman"/>
        </w:rPr>
        <w:t>năm</w:t>
      </w:r>
      <w:r w:rsidR="00D44590">
        <w:rPr>
          <w:rFonts w:ascii="Times New Roman" w:hAnsi="Times New Roman" w:cs="Times New Roman"/>
        </w:rPr>
        <w:t xml:space="preserve">  2021</w:t>
      </w:r>
    </w:p>
    <w:tbl>
      <w:tblPr>
        <w:tblStyle w:val="TableGrid"/>
        <w:tblpPr w:leftFromText="180" w:rightFromText="180" w:vertAnchor="text" w:horzAnchor="margin" w:tblpY="12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5"/>
      </w:tblGrid>
      <w:tr w:rsidR="00E37DEF" w:rsidRPr="0070243E" w14:paraId="64A1ABF1" w14:textId="77777777" w:rsidTr="00E37DEF">
        <w:trPr>
          <w:trHeight w:val="562"/>
        </w:trPr>
        <w:tc>
          <w:tcPr>
            <w:tcW w:w="10105" w:type="dxa"/>
          </w:tcPr>
          <w:p w14:paraId="62171537" w14:textId="7EDA20EE" w:rsidR="00E37DEF" w:rsidRPr="0070243E" w:rsidRDefault="00892486" w:rsidP="0070243E">
            <w:pPr>
              <w:widowControl w:val="0"/>
              <w:tabs>
                <w:tab w:val="left" w:pos="5040"/>
                <w:tab w:val="left" w:pos="5940"/>
              </w:tabs>
              <w:spacing w:before="60" w:after="60"/>
              <w:contextualSpacing/>
              <w:jc w:val="center"/>
              <w:rPr>
                <w:rFonts w:ascii="Times New Roman" w:hAnsi="Times New Roman" w:cs="Times New Roman"/>
                <w:b/>
              </w:rPr>
            </w:pPr>
            <w:r w:rsidRPr="0070243E">
              <w:rPr>
                <w:rFonts w:ascii="Times New Roman" w:hAnsi="Times New Roman" w:cs="Times New Roman"/>
                <w:b/>
              </w:rPr>
              <w:t xml:space="preserve">                                                                                </w:t>
            </w:r>
            <w:r w:rsidR="00E37DEF" w:rsidRPr="0070243E">
              <w:rPr>
                <w:rFonts w:ascii="Times New Roman" w:hAnsi="Times New Roman" w:cs="Times New Roman"/>
                <w:b/>
              </w:rPr>
              <w:t>Khách hàng</w:t>
            </w:r>
          </w:p>
          <w:p w14:paraId="76DBADA6" w14:textId="2817F541" w:rsidR="00E37DEF" w:rsidRPr="0070243E" w:rsidRDefault="00892486" w:rsidP="0070243E">
            <w:pPr>
              <w:widowControl w:val="0"/>
              <w:tabs>
                <w:tab w:val="left" w:pos="5040"/>
                <w:tab w:val="left" w:pos="5940"/>
              </w:tabs>
              <w:spacing w:before="60" w:after="60"/>
              <w:contextualSpacing/>
              <w:jc w:val="center"/>
              <w:rPr>
                <w:rFonts w:ascii="Times New Roman" w:hAnsi="Times New Roman" w:cs="Times New Roman"/>
                <w:b/>
              </w:rPr>
            </w:pPr>
            <w:r w:rsidRPr="0070243E">
              <w:rPr>
                <w:rFonts w:ascii="Times New Roman" w:hAnsi="Times New Roman" w:cs="Times New Roman"/>
                <w:i/>
                <w:iCs/>
              </w:rPr>
              <w:t xml:space="preserve">                                                                              </w:t>
            </w:r>
            <w:r w:rsidR="0005617B" w:rsidRPr="0070243E">
              <w:rPr>
                <w:rFonts w:ascii="Times New Roman" w:hAnsi="Times New Roman" w:cs="Times New Roman"/>
                <w:i/>
                <w:iCs/>
              </w:rPr>
              <w:t>(Ký và ghi rõ họ tên)</w:t>
            </w:r>
          </w:p>
        </w:tc>
      </w:tr>
    </w:tbl>
    <w:p w14:paraId="446FFD8E" w14:textId="77777777" w:rsidR="005C4E7A" w:rsidRPr="0070243E" w:rsidRDefault="00CF4D2A" w:rsidP="0070243E">
      <w:pPr>
        <w:widowControl w:val="0"/>
        <w:tabs>
          <w:tab w:val="left" w:pos="5040"/>
          <w:tab w:val="left" w:pos="5940"/>
        </w:tabs>
        <w:spacing w:before="60" w:after="60" w:line="240" w:lineRule="auto"/>
        <w:contextualSpacing/>
        <w:rPr>
          <w:rFonts w:ascii="Times New Roman" w:hAnsi="Times New Roman" w:cs="Times New Roman"/>
          <w:b/>
        </w:rPr>
      </w:pPr>
      <w:r w:rsidRPr="0070243E">
        <w:rPr>
          <w:rFonts w:ascii="Times New Roman" w:hAnsi="Times New Roman" w:cs="Times New Roman"/>
        </w:rPr>
        <w:tab/>
      </w:r>
      <w:r w:rsidRPr="0070243E">
        <w:rPr>
          <w:rFonts w:ascii="Times New Roman" w:hAnsi="Times New Roman" w:cs="Times New Roman"/>
        </w:rPr>
        <w:tab/>
      </w:r>
      <w:r w:rsidR="005F680E" w:rsidRPr="0070243E">
        <w:rPr>
          <w:rFonts w:ascii="Times New Roman" w:hAnsi="Times New Roman" w:cs="Times New Roman"/>
          <w:b/>
        </w:rPr>
        <w:t xml:space="preserve">         </w:t>
      </w:r>
    </w:p>
    <w:p w14:paraId="3464C62B" w14:textId="77777777" w:rsidR="005C4E7A" w:rsidRPr="0070243E" w:rsidRDefault="005C4E7A" w:rsidP="0070243E">
      <w:pPr>
        <w:widowControl w:val="0"/>
        <w:tabs>
          <w:tab w:val="left" w:pos="5040"/>
          <w:tab w:val="left" w:pos="5940"/>
        </w:tabs>
        <w:spacing w:before="60" w:after="60" w:line="240" w:lineRule="auto"/>
        <w:contextualSpacing/>
        <w:rPr>
          <w:rFonts w:ascii="Times New Roman" w:hAnsi="Times New Roman" w:cs="Times New Roman"/>
          <w:b/>
        </w:rPr>
      </w:pPr>
    </w:p>
    <w:p w14:paraId="0E2C1C99" w14:textId="77777777" w:rsidR="005C4E7A" w:rsidRPr="0070243E" w:rsidRDefault="005C4E7A" w:rsidP="0070243E">
      <w:pPr>
        <w:widowControl w:val="0"/>
        <w:tabs>
          <w:tab w:val="left" w:pos="5040"/>
          <w:tab w:val="left" w:pos="5940"/>
        </w:tabs>
        <w:spacing w:before="60" w:after="60" w:line="240" w:lineRule="auto"/>
        <w:contextualSpacing/>
        <w:rPr>
          <w:rFonts w:ascii="Times New Roman" w:hAnsi="Times New Roman" w:cs="Times New Roman"/>
          <w:b/>
        </w:rPr>
      </w:pPr>
    </w:p>
    <w:p w14:paraId="76FAA040" w14:textId="56E2C238" w:rsidR="00B523CB" w:rsidRPr="0070243E" w:rsidRDefault="005F680E" w:rsidP="0070243E">
      <w:pPr>
        <w:widowControl w:val="0"/>
        <w:tabs>
          <w:tab w:val="left" w:pos="5040"/>
          <w:tab w:val="left" w:pos="5940"/>
        </w:tabs>
        <w:spacing w:before="60" w:after="60" w:line="240" w:lineRule="auto"/>
        <w:contextualSpacing/>
        <w:rPr>
          <w:rFonts w:ascii="Times New Roman" w:hAnsi="Times New Roman" w:cs="Times New Roman"/>
        </w:rPr>
      </w:pPr>
      <w:r w:rsidRPr="0070243E">
        <w:rPr>
          <w:rFonts w:ascii="Times New Roman" w:hAnsi="Times New Roman" w:cs="Times New Roman"/>
          <w:b/>
        </w:rPr>
        <w:t xml:space="preserve"> </w:t>
      </w:r>
    </w:p>
    <w:p w14:paraId="1C8E3261" w14:textId="77777777" w:rsidR="00B523CB" w:rsidRPr="0070243E" w:rsidRDefault="00B523CB" w:rsidP="0070243E">
      <w:pPr>
        <w:widowControl w:val="0"/>
        <w:tabs>
          <w:tab w:val="left" w:pos="5040"/>
          <w:tab w:val="left" w:pos="5940"/>
        </w:tabs>
        <w:spacing w:before="60" w:after="60" w:line="240" w:lineRule="auto"/>
        <w:contextualSpacing/>
        <w:rPr>
          <w:rFonts w:ascii="Times New Roman" w:hAnsi="Times New Roman" w:cs="Times New Roman"/>
        </w:rPr>
      </w:pPr>
    </w:p>
    <w:tbl>
      <w:tblPr>
        <w:tblStyle w:val="TableGrid"/>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9"/>
        <w:gridCol w:w="4536"/>
      </w:tblGrid>
      <w:tr w:rsidR="00CA715F" w:rsidRPr="0070243E" w14:paraId="175BD358" w14:textId="77777777" w:rsidTr="00892486">
        <w:trPr>
          <w:trHeight w:val="357"/>
        </w:trPr>
        <w:tc>
          <w:tcPr>
            <w:tcW w:w="10065" w:type="dxa"/>
            <w:gridSpan w:val="2"/>
          </w:tcPr>
          <w:p w14:paraId="5BC107F9" w14:textId="4D7500D4" w:rsidR="004E7346" w:rsidRPr="0070243E" w:rsidRDefault="00CF4D2A" w:rsidP="0070243E">
            <w:pPr>
              <w:widowControl w:val="0"/>
              <w:tabs>
                <w:tab w:val="left" w:pos="5040"/>
                <w:tab w:val="left" w:pos="5940"/>
              </w:tabs>
              <w:jc w:val="center"/>
              <w:rPr>
                <w:rFonts w:ascii="Times New Roman" w:hAnsi="Times New Roman" w:cs="Times New Roman"/>
              </w:rPr>
            </w:pPr>
            <w:r w:rsidRPr="0070243E">
              <w:rPr>
                <w:rFonts w:ascii="Times New Roman" w:hAnsi="Times New Roman" w:cs="Times New Roman"/>
                <w:b/>
              </w:rPr>
              <w:t xml:space="preserve">PHẦN XÁC NHẬN CỦA </w:t>
            </w:r>
            <w:r w:rsidR="002B0676" w:rsidRPr="0070243E">
              <w:rPr>
                <w:rFonts w:ascii="Times New Roman" w:hAnsi="Times New Roman" w:cs="Times New Roman"/>
                <w:b/>
              </w:rPr>
              <w:t>ĐƠN VỊ KINH DOANH</w:t>
            </w:r>
          </w:p>
        </w:tc>
      </w:tr>
      <w:tr w:rsidR="00CA715F" w:rsidRPr="0070243E" w14:paraId="443D69D9" w14:textId="77777777" w:rsidTr="00B54C16">
        <w:trPr>
          <w:trHeight w:val="1327"/>
        </w:trPr>
        <w:tc>
          <w:tcPr>
            <w:tcW w:w="5529" w:type="dxa"/>
          </w:tcPr>
          <w:p w14:paraId="38C7A26C" w14:textId="4E99D678" w:rsidR="007D1605" w:rsidRPr="0070243E" w:rsidRDefault="00B54C16" w:rsidP="0070243E">
            <w:pPr>
              <w:widowControl w:val="0"/>
              <w:tabs>
                <w:tab w:val="left" w:pos="5040"/>
                <w:tab w:val="left" w:pos="5940"/>
              </w:tabs>
              <w:jc w:val="center"/>
              <w:rPr>
                <w:rFonts w:ascii="Times New Roman" w:hAnsi="Times New Roman" w:cs="Times New Roman"/>
              </w:rPr>
            </w:pPr>
            <w:r w:rsidRPr="0070243E">
              <w:rPr>
                <w:rFonts w:ascii="Times New Roman" w:hAnsi="Times New Roman" w:cs="Times New Roman"/>
                <w:b/>
              </w:rPr>
              <w:t>CÁN BỘ NGÂN HÀNG</w:t>
            </w:r>
            <w:r w:rsidR="007D1605" w:rsidRPr="0070243E" w:rsidDel="007D1605">
              <w:rPr>
                <w:rStyle w:val="FootnoteReference"/>
                <w:rFonts w:ascii="Times New Roman" w:hAnsi="Times New Roman" w:cs="Times New Roman"/>
                <w:b/>
              </w:rPr>
              <w:t xml:space="preserve"> </w:t>
            </w:r>
          </w:p>
          <w:p w14:paraId="08B7197A" w14:textId="77777777" w:rsidR="004E7346" w:rsidRPr="0070243E" w:rsidRDefault="004E7346" w:rsidP="0070243E">
            <w:pPr>
              <w:widowControl w:val="0"/>
              <w:tabs>
                <w:tab w:val="left" w:pos="5040"/>
                <w:tab w:val="left" w:pos="5940"/>
              </w:tabs>
              <w:jc w:val="center"/>
              <w:rPr>
                <w:rFonts w:ascii="Times New Roman" w:hAnsi="Times New Roman" w:cs="Times New Roman"/>
                <w:b/>
              </w:rPr>
            </w:pPr>
            <w:r w:rsidRPr="0070243E">
              <w:rPr>
                <w:rFonts w:ascii="Times New Roman" w:hAnsi="Times New Roman" w:cs="Times New Roman"/>
                <w:b/>
              </w:rPr>
              <w:t>(Ký ghi rõ họ tên)</w:t>
            </w:r>
          </w:p>
          <w:p w14:paraId="26CDB5C7" w14:textId="77777777" w:rsidR="00892486" w:rsidRPr="0070243E" w:rsidRDefault="00892486" w:rsidP="0070243E">
            <w:pPr>
              <w:widowControl w:val="0"/>
              <w:tabs>
                <w:tab w:val="left" w:pos="5040"/>
                <w:tab w:val="left" w:pos="5940"/>
              </w:tabs>
              <w:jc w:val="center"/>
              <w:rPr>
                <w:rFonts w:ascii="Times New Roman" w:hAnsi="Times New Roman" w:cs="Times New Roman"/>
                <w:b/>
              </w:rPr>
            </w:pPr>
          </w:p>
          <w:p w14:paraId="72DDB7AE" w14:textId="77777777" w:rsidR="00892486" w:rsidRPr="0070243E" w:rsidRDefault="00892486" w:rsidP="0070243E">
            <w:pPr>
              <w:widowControl w:val="0"/>
              <w:tabs>
                <w:tab w:val="left" w:pos="5040"/>
                <w:tab w:val="left" w:pos="5940"/>
              </w:tabs>
              <w:jc w:val="center"/>
              <w:rPr>
                <w:rFonts w:ascii="Times New Roman" w:hAnsi="Times New Roman" w:cs="Times New Roman"/>
                <w:b/>
              </w:rPr>
            </w:pPr>
          </w:p>
          <w:p w14:paraId="683DFAEE" w14:textId="77777777" w:rsidR="00892486" w:rsidRPr="0070243E" w:rsidRDefault="00892486" w:rsidP="0070243E">
            <w:pPr>
              <w:widowControl w:val="0"/>
              <w:tabs>
                <w:tab w:val="left" w:pos="5040"/>
                <w:tab w:val="left" w:pos="5940"/>
              </w:tabs>
              <w:jc w:val="center"/>
              <w:rPr>
                <w:rFonts w:ascii="Times New Roman" w:hAnsi="Times New Roman" w:cs="Times New Roman"/>
                <w:b/>
              </w:rPr>
            </w:pPr>
          </w:p>
          <w:p w14:paraId="5DAEDFB3" w14:textId="2A7BBE3D" w:rsidR="00892486" w:rsidRPr="0070243E" w:rsidRDefault="00892486" w:rsidP="0070243E">
            <w:pPr>
              <w:widowControl w:val="0"/>
              <w:tabs>
                <w:tab w:val="left" w:pos="5040"/>
                <w:tab w:val="left" w:pos="5940"/>
              </w:tabs>
              <w:jc w:val="center"/>
              <w:rPr>
                <w:rFonts w:ascii="Times New Roman" w:hAnsi="Times New Roman" w:cs="Times New Roman"/>
              </w:rPr>
            </w:pPr>
          </w:p>
        </w:tc>
        <w:tc>
          <w:tcPr>
            <w:tcW w:w="4536" w:type="dxa"/>
          </w:tcPr>
          <w:p w14:paraId="18C8C766" w14:textId="63B9260C" w:rsidR="000C73CD" w:rsidRPr="0070243E" w:rsidRDefault="00734176" w:rsidP="0070243E">
            <w:pPr>
              <w:widowControl w:val="0"/>
              <w:tabs>
                <w:tab w:val="left" w:pos="5040"/>
                <w:tab w:val="left" w:pos="5940"/>
              </w:tabs>
              <w:jc w:val="center"/>
              <w:rPr>
                <w:rFonts w:ascii="Times New Roman" w:hAnsi="Times New Roman" w:cs="Times New Roman"/>
                <w:b/>
              </w:rPr>
            </w:pPr>
            <w:r w:rsidRPr="0070243E">
              <w:rPr>
                <w:rFonts w:ascii="Times New Roman" w:hAnsi="Times New Roman" w:cs="Times New Roman"/>
                <w:b/>
              </w:rPr>
              <w:t>TM</w:t>
            </w:r>
            <w:r w:rsidR="00E6309E" w:rsidRPr="0070243E">
              <w:rPr>
                <w:rFonts w:ascii="Times New Roman" w:hAnsi="Times New Roman" w:cs="Times New Roman"/>
                <w:b/>
              </w:rPr>
              <w:t xml:space="preserve"> ĐƠN VỊ</w:t>
            </w:r>
            <w:r w:rsidR="00E0539C" w:rsidRPr="0070243E">
              <w:rPr>
                <w:rFonts w:ascii="Times New Roman" w:hAnsi="Times New Roman" w:cs="Times New Roman"/>
                <w:b/>
              </w:rPr>
              <w:t xml:space="preserve"> KINH DOANH</w:t>
            </w:r>
          </w:p>
          <w:p w14:paraId="699640B6" w14:textId="77777777" w:rsidR="004E7346" w:rsidRPr="0070243E" w:rsidRDefault="004E7346" w:rsidP="0070243E">
            <w:pPr>
              <w:widowControl w:val="0"/>
              <w:tabs>
                <w:tab w:val="left" w:pos="5040"/>
                <w:tab w:val="left" w:pos="5940"/>
              </w:tabs>
              <w:jc w:val="center"/>
              <w:rPr>
                <w:rFonts w:ascii="Times New Roman" w:hAnsi="Times New Roman" w:cs="Times New Roman"/>
                <w:b/>
              </w:rPr>
            </w:pPr>
            <w:r w:rsidRPr="0070243E">
              <w:rPr>
                <w:rFonts w:ascii="Times New Roman" w:hAnsi="Times New Roman" w:cs="Times New Roman"/>
                <w:b/>
              </w:rPr>
              <w:t>(Ký ghi rõ họ tên)</w:t>
            </w:r>
          </w:p>
        </w:tc>
      </w:tr>
    </w:tbl>
    <w:p w14:paraId="77DC04CD" w14:textId="6534D810" w:rsidR="00505E8A" w:rsidRPr="0070243E" w:rsidRDefault="00505E8A" w:rsidP="0070243E">
      <w:pPr>
        <w:widowControl w:val="0"/>
        <w:jc w:val="center"/>
        <w:rPr>
          <w:rFonts w:ascii="Times New Roman" w:hAnsi="Times New Roman" w:cs="Times New Roman"/>
          <w:b/>
        </w:rPr>
      </w:pPr>
    </w:p>
    <w:p w14:paraId="74489D06" w14:textId="08B8AB14" w:rsidR="00505E8A" w:rsidRPr="0070243E" w:rsidRDefault="00505E8A" w:rsidP="0070243E">
      <w:pPr>
        <w:pStyle w:val="Footer"/>
        <w:widowControl w:val="0"/>
        <w:tabs>
          <w:tab w:val="clear" w:pos="4680"/>
          <w:tab w:val="clear" w:pos="9360"/>
        </w:tabs>
        <w:spacing w:line="360" w:lineRule="auto"/>
        <w:ind w:left="90"/>
        <w:jc w:val="both"/>
        <w:rPr>
          <w:rFonts w:ascii="Times New Roman" w:hAnsi="Times New Roman" w:cs="Times New Roman"/>
          <w:i/>
        </w:rPr>
      </w:pPr>
      <w:r w:rsidRPr="0070243E">
        <w:rPr>
          <w:rFonts w:ascii="Times New Roman" w:hAnsi="Times New Roman" w:cs="Times New Roman"/>
          <w:i/>
        </w:rPr>
        <w:t xml:space="preserve">(*): Trường hợp thu toàn bộ nợ quá hạn: </w:t>
      </w:r>
      <w:r w:rsidR="00B724EF" w:rsidRPr="0070243E">
        <w:rPr>
          <w:rFonts w:ascii="Times New Roman" w:hAnsi="Times New Roman" w:cs="Times New Roman"/>
          <w:i/>
        </w:rPr>
        <w:t>Chỉ cần g</w:t>
      </w:r>
      <w:r w:rsidRPr="0070243E">
        <w:rPr>
          <w:rFonts w:ascii="Times New Roman" w:hAnsi="Times New Roman" w:cs="Times New Roman"/>
          <w:i/>
        </w:rPr>
        <w:t>hi tổng số tiền nợ quá hạn</w:t>
      </w:r>
      <w:r w:rsidR="00B724EF" w:rsidRPr="0070243E">
        <w:rPr>
          <w:rFonts w:ascii="Times New Roman" w:hAnsi="Times New Roman" w:cs="Times New Roman"/>
          <w:i/>
        </w:rPr>
        <w:t xml:space="preserve"> phải thu</w:t>
      </w:r>
      <w:r w:rsidRPr="0070243E">
        <w:rPr>
          <w:rFonts w:ascii="Times New Roman" w:hAnsi="Times New Roman" w:cs="Times New Roman"/>
          <w:i/>
        </w:rPr>
        <w:t xml:space="preserve"> vào phần này</w:t>
      </w:r>
    </w:p>
    <w:p w14:paraId="6B565427" w14:textId="1F9B91D1" w:rsidR="0070243E" w:rsidRPr="0070243E" w:rsidRDefault="0070243E" w:rsidP="0070243E">
      <w:pPr>
        <w:widowControl w:val="0"/>
        <w:tabs>
          <w:tab w:val="left" w:pos="2374"/>
        </w:tabs>
        <w:rPr>
          <w:rFonts w:ascii="Times New Roman" w:hAnsi="Times New Roman" w:cs="Times New Roman"/>
          <w:b/>
          <w:i/>
        </w:rPr>
      </w:pPr>
    </w:p>
    <w:p w14:paraId="15CC8728" w14:textId="112E49B0" w:rsidR="00505E8A" w:rsidRPr="0070243E" w:rsidRDefault="00702363" w:rsidP="0070243E">
      <w:pPr>
        <w:widowControl w:val="0"/>
        <w:jc w:val="center"/>
        <w:rPr>
          <w:rFonts w:ascii="Times New Roman" w:hAnsi="Times New Roman" w:cs="Times New Roman"/>
          <w:b/>
          <w:sz w:val="24"/>
          <w:szCs w:val="24"/>
        </w:rPr>
      </w:pPr>
      <w:r w:rsidRPr="0070243E">
        <w:rPr>
          <w:rFonts w:ascii="Times New Roman" w:hAnsi="Times New Roman" w:cs="Times New Roman"/>
          <w:b/>
          <w:sz w:val="24"/>
          <w:szCs w:val="24"/>
        </w:rPr>
        <w:t>HƯỚNG DẪN SỬ DỤNG MẪU BIỂU</w:t>
      </w:r>
    </w:p>
    <w:p w14:paraId="054D95CC" w14:textId="77777777" w:rsidR="002B6F3E" w:rsidRPr="0070243E" w:rsidRDefault="002B6F3E" w:rsidP="0070243E">
      <w:pPr>
        <w:pStyle w:val="Footer"/>
        <w:widowControl w:val="0"/>
        <w:numPr>
          <w:ilvl w:val="0"/>
          <w:numId w:val="7"/>
        </w:numPr>
        <w:spacing w:line="360" w:lineRule="auto"/>
        <w:ind w:left="360"/>
        <w:jc w:val="both"/>
        <w:rPr>
          <w:rFonts w:ascii="Times New Roman" w:hAnsi="Times New Roman" w:cs="Times New Roman"/>
          <w:b/>
          <w:sz w:val="24"/>
          <w:szCs w:val="24"/>
        </w:rPr>
      </w:pPr>
      <w:r w:rsidRPr="0070243E">
        <w:rPr>
          <w:rFonts w:ascii="Times New Roman" w:hAnsi="Times New Roman" w:cs="Times New Roman"/>
          <w:b/>
          <w:sz w:val="24"/>
          <w:szCs w:val="24"/>
        </w:rPr>
        <w:t>Giải thích từ ngữ:</w:t>
      </w:r>
    </w:p>
    <w:p w14:paraId="43F6864B" w14:textId="71AF0867" w:rsidR="002B6F3E" w:rsidRPr="0070243E" w:rsidRDefault="00B9096B" w:rsidP="0070243E">
      <w:pPr>
        <w:pStyle w:val="ListParagraph"/>
        <w:widowControl w:val="0"/>
        <w:numPr>
          <w:ilvl w:val="0"/>
          <w:numId w:val="14"/>
        </w:numPr>
        <w:spacing w:after="0" w:line="360" w:lineRule="auto"/>
        <w:contextualSpacing w:val="0"/>
        <w:rPr>
          <w:rFonts w:ascii="Times New Roman" w:hAnsi="Times New Roman" w:cs="Times New Roman"/>
          <w:sz w:val="24"/>
          <w:szCs w:val="24"/>
        </w:rPr>
      </w:pPr>
      <w:r w:rsidRPr="0070243E">
        <w:rPr>
          <w:rFonts w:ascii="Times New Roman" w:hAnsi="Times New Roman" w:cs="Times New Roman"/>
          <w:sz w:val="24"/>
          <w:szCs w:val="24"/>
        </w:rPr>
        <w:t>CBBH: Là cán bộ bán hàng tại các đơn vị kinh doanh</w:t>
      </w:r>
    </w:p>
    <w:p w14:paraId="0AA04C20" w14:textId="77777777" w:rsidR="002B6F3E" w:rsidRPr="0070243E" w:rsidRDefault="002B6F3E" w:rsidP="0070243E">
      <w:pPr>
        <w:pStyle w:val="ListParagraph"/>
        <w:widowControl w:val="0"/>
        <w:numPr>
          <w:ilvl w:val="0"/>
          <w:numId w:val="14"/>
        </w:numPr>
        <w:spacing w:after="0" w:line="360" w:lineRule="auto"/>
        <w:contextualSpacing w:val="0"/>
        <w:rPr>
          <w:rFonts w:ascii="Times New Roman" w:hAnsi="Times New Roman" w:cs="Times New Roman"/>
          <w:sz w:val="24"/>
          <w:szCs w:val="24"/>
        </w:rPr>
      </w:pPr>
      <w:r w:rsidRPr="0070243E">
        <w:rPr>
          <w:rFonts w:ascii="Times New Roman" w:hAnsi="Times New Roman" w:cs="Times New Roman"/>
          <w:sz w:val="24"/>
          <w:szCs w:val="24"/>
        </w:rPr>
        <w:t>CSR: Chuyên viên dịch vụ khách hàng.</w:t>
      </w:r>
    </w:p>
    <w:p w14:paraId="6D9FCCCD" w14:textId="325A8BE4" w:rsidR="002B6F3E" w:rsidRPr="0070243E" w:rsidRDefault="002B6F3E" w:rsidP="0070243E">
      <w:pPr>
        <w:pStyle w:val="ListParagraph"/>
        <w:widowControl w:val="0"/>
        <w:numPr>
          <w:ilvl w:val="0"/>
          <w:numId w:val="14"/>
        </w:numPr>
        <w:spacing w:after="0" w:line="360" w:lineRule="auto"/>
        <w:contextualSpacing w:val="0"/>
        <w:rPr>
          <w:rFonts w:ascii="Times New Roman" w:hAnsi="Times New Roman" w:cs="Times New Roman"/>
          <w:sz w:val="24"/>
          <w:szCs w:val="24"/>
        </w:rPr>
      </w:pPr>
      <w:r w:rsidRPr="0070243E">
        <w:rPr>
          <w:rFonts w:ascii="Times New Roman" w:hAnsi="Times New Roman" w:cs="Times New Roman"/>
          <w:sz w:val="24"/>
          <w:szCs w:val="24"/>
        </w:rPr>
        <w:t>CSM</w:t>
      </w:r>
      <w:r w:rsidR="00B81143" w:rsidRPr="0070243E">
        <w:rPr>
          <w:rFonts w:ascii="Times New Roman" w:hAnsi="Times New Roman" w:cs="Times New Roman"/>
          <w:sz w:val="24"/>
          <w:szCs w:val="24"/>
        </w:rPr>
        <w:t xml:space="preserve"> (phụ trách dịch vụ khách hàng): Giám đốc/Phó Giám đốc/Trưởng/Phó Phòng Dịch vụ khách hàng</w:t>
      </w:r>
    </w:p>
    <w:p w14:paraId="7C12F2E5" w14:textId="661F7062" w:rsidR="00280CF7" w:rsidRPr="0070243E" w:rsidRDefault="00166154" w:rsidP="0070243E">
      <w:pPr>
        <w:pStyle w:val="ListParagraph"/>
        <w:widowControl w:val="0"/>
        <w:numPr>
          <w:ilvl w:val="0"/>
          <w:numId w:val="7"/>
        </w:numPr>
        <w:tabs>
          <w:tab w:val="right" w:leader="dot" w:pos="9072"/>
        </w:tabs>
        <w:spacing w:before="120" w:after="0" w:line="288" w:lineRule="auto"/>
        <w:ind w:left="360"/>
        <w:jc w:val="both"/>
        <w:rPr>
          <w:rFonts w:ascii="Times New Roman" w:hAnsi="Times New Roman" w:cs="Times New Roman"/>
          <w:sz w:val="24"/>
          <w:szCs w:val="24"/>
        </w:rPr>
      </w:pPr>
      <w:r w:rsidRPr="0070243E">
        <w:rPr>
          <w:rFonts w:ascii="Times New Roman" w:hAnsi="Times New Roman" w:cs="Times New Roman"/>
          <w:b/>
          <w:sz w:val="24"/>
          <w:szCs w:val="24"/>
        </w:rPr>
        <w:t xml:space="preserve">Trường hợp áp dụng mẫu biểu: mẫu biểu áp dụng cho trường hợp </w:t>
      </w:r>
      <w:r w:rsidR="00B724EF" w:rsidRPr="0070243E">
        <w:rPr>
          <w:rFonts w:ascii="Times New Roman" w:hAnsi="Times New Roman" w:cs="Times New Roman"/>
          <w:b/>
          <w:sz w:val="24"/>
          <w:szCs w:val="24"/>
        </w:rPr>
        <w:t>sau</w:t>
      </w:r>
      <w:r w:rsidRPr="0070243E">
        <w:rPr>
          <w:rFonts w:ascii="Times New Roman" w:hAnsi="Times New Roman" w:cs="Times New Roman"/>
          <w:b/>
          <w:sz w:val="24"/>
          <w:szCs w:val="24"/>
        </w:rPr>
        <w:t xml:space="preserve"> </w:t>
      </w:r>
    </w:p>
    <w:p w14:paraId="6C932DFF" w14:textId="61B9BA84" w:rsidR="00280CF7" w:rsidRPr="0070243E" w:rsidRDefault="00166154" w:rsidP="0070243E">
      <w:pPr>
        <w:pStyle w:val="ListParagraph"/>
        <w:widowControl w:val="0"/>
        <w:numPr>
          <w:ilvl w:val="1"/>
          <w:numId w:val="7"/>
        </w:numPr>
        <w:tabs>
          <w:tab w:val="right" w:leader="dot" w:pos="9072"/>
        </w:tabs>
        <w:spacing w:before="120" w:after="0" w:line="288" w:lineRule="auto"/>
        <w:ind w:left="720"/>
        <w:jc w:val="both"/>
        <w:rPr>
          <w:rFonts w:ascii="Times New Roman" w:hAnsi="Times New Roman" w:cs="Times New Roman"/>
          <w:sz w:val="24"/>
          <w:szCs w:val="24"/>
        </w:rPr>
      </w:pPr>
      <w:r w:rsidRPr="0070243E">
        <w:rPr>
          <w:rFonts w:ascii="Times New Roman" w:hAnsi="Times New Roman" w:cs="Times New Roman"/>
          <w:sz w:val="24"/>
          <w:szCs w:val="24"/>
        </w:rPr>
        <w:t>Khách hàng đề nghị trả nợ trước hạn đối với một phần/toàn bộ dư nợ</w:t>
      </w:r>
      <w:r w:rsidR="00280CF7" w:rsidRPr="0070243E">
        <w:rPr>
          <w:rFonts w:ascii="Times New Roman" w:hAnsi="Times New Roman" w:cs="Times New Roman"/>
          <w:sz w:val="24"/>
          <w:szCs w:val="24"/>
        </w:rPr>
        <w:t xml:space="preserve">; hoặc </w:t>
      </w:r>
    </w:p>
    <w:p w14:paraId="0EEBBDF0" w14:textId="4A908F37" w:rsidR="00280CF7" w:rsidRPr="0070243E" w:rsidRDefault="00166154" w:rsidP="0070243E">
      <w:pPr>
        <w:pStyle w:val="ListParagraph"/>
        <w:widowControl w:val="0"/>
        <w:numPr>
          <w:ilvl w:val="1"/>
          <w:numId w:val="7"/>
        </w:numPr>
        <w:tabs>
          <w:tab w:val="right" w:leader="dot" w:pos="9072"/>
        </w:tabs>
        <w:spacing w:before="120" w:after="0" w:line="288" w:lineRule="auto"/>
        <w:ind w:left="720"/>
        <w:jc w:val="both"/>
        <w:rPr>
          <w:rFonts w:ascii="Times New Roman" w:hAnsi="Times New Roman" w:cs="Times New Roman"/>
          <w:sz w:val="24"/>
          <w:szCs w:val="24"/>
        </w:rPr>
      </w:pPr>
      <w:r w:rsidRPr="0070243E">
        <w:rPr>
          <w:rFonts w:ascii="Times New Roman" w:hAnsi="Times New Roman" w:cs="Times New Roman"/>
          <w:sz w:val="24"/>
          <w:szCs w:val="24"/>
        </w:rPr>
        <w:t>Đơn vị liên quan đề xuất thu nợ quá hạ</w:t>
      </w:r>
      <w:r w:rsidR="00280CF7" w:rsidRPr="0070243E">
        <w:rPr>
          <w:rFonts w:ascii="Times New Roman" w:hAnsi="Times New Roman" w:cs="Times New Roman"/>
          <w:sz w:val="24"/>
          <w:szCs w:val="24"/>
        </w:rPr>
        <w:t>n; hoặc</w:t>
      </w:r>
    </w:p>
    <w:p w14:paraId="4B0B4018" w14:textId="2047E309" w:rsidR="00166154" w:rsidRPr="0070243E" w:rsidRDefault="00166154" w:rsidP="0070243E">
      <w:pPr>
        <w:pStyle w:val="ListParagraph"/>
        <w:widowControl w:val="0"/>
        <w:numPr>
          <w:ilvl w:val="1"/>
          <w:numId w:val="7"/>
        </w:numPr>
        <w:tabs>
          <w:tab w:val="right" w:leader="dot" w:pos="9072"/>
        </w:tabs>
        <w:spacing w:before="120" w:after="0" w:line="288" w:lineRule="auto"/>
        <w:ind w:left="720"/>
        <w:jc w:val="both"/>
        <w:rPr>
          <w:rFonts w:ascii="Times New Roman" w:hAnsi="Times New Roman" w:cs="Times New Roman"/>
          <w:sz w:val="24"/>
          <w:szCs w:val="24"/>
        </w:rPr>
      </w:pPr>
      <w:r w:rsidRPr="0070243E">
        <w:rPr>
          <w:rFonts w:ascii="Times New Roman" w:hAnsi="Times New Roman" w:cs="Times New Roman"/>
          <w:sz w:val="24"/>
          <w:szCs w:val="24"/>
        </w:rPr>
        <w:t>Đơn vị liên quan đề xuất thu nợ trước hạn (thu nợ sớm)</w:t>
      </w:r>
      <w:r w:rsidR="00280CF7" w:rsidRPr="0070243E">
        <w:rPr>
          <w:rFonts w:ascii="Times New Roman" w:hAnsi="Times New Roman" w:cs="Times New Roman"/>
          <w:sz w:val="24"/>
          <w:szCs w:val="24"/>
        </w:rPr>
        <w:t xml:space="preserve"> trong các trường hợp Đơn vị </w:t>
      </w:r>
      <w:r w:rsidR="00B724EF" w:rsidRPr="0070243E">
        <w:rPr>
          <w:rFonts w:ascii="Times New Roman" w:hAnsi="Times New Roman" w:cs="Times New Roman"/>
          <w:sz w:val="24"/>
          <w:szCs w:val="24"/>
        </w:rPr>
        <w:t xml:space="preserve">liên quan </w:t>
      </w:r>
      <w:r w:rsidR="00280CF7" w:rsidRPr="0070243E">
        <w:rPr>
          <w:rFonts w:ascii="Times New Roman" w:hAnsi="Times New Roman" w:cs="Times New Roman"/>
          <w:sz w:val="24"/>
          <w:szCs w:val="24"/>
        </w:rPr>
        <w:t xml:space="preserve">đánh giá, nhận diện Khách hàng đang tiềm ẩn một hoặc nhiều dấu hiệu rủi ro ảnh hưởng tới khả năng trả nợ của Khách hàng theo các quy định về cảnh báo sớm rủi ro tín dụng của VPBank nên cần phải thu hồi nợ sớm. Ví dụ như: Khách hàng bỏ trốn, Khách hàng cung cấp hồ sơ, thông tin không trung thực, giả mạo nguồn trả nợ, Khách hàng không hợp tác kiểm tra định kỳ/đột xuất sau giải ngân, Khách hàng sử dụng vốn vay sai mục đích, tài sản đảm bảo có dấu hiệu giả mạo/tranh chấp, TSBĐ bị giảm giá trị đột xuất, cần phải giảm dư nợ tương ứng, hoặc kết quả từ kiểm soát tuân thủ, điều tra gian lận, các đơn vị kiểm soát nội bộ phát hiện ra rủi ro khoản vay, cấp phê duyệt yêu cầu thu nợ sớm, …  </w:t>
      </w:r>
    </w:p>
    <w:p w14:paraId="6387E554" w14:textId="54CEA26F" w:rsidR="00166154" w:rsidRPr="0070243E" w:rsidRDefault="00280CF7" w:rsidP="0070243E">
      <w:pPr>
        <w:pStyle w:val="ListParagraph"/>
        <w:widowControl w:val="0"/>
        <w:tabs>
          <w:tab w:val="right" w:leader="dot" w:pos="9072"/>
        </w:tabs>
        <w:spacing w:before="120" w:after="0" w:line="288" w:lineRule="auto"/>
        <w:jc w:val="both"/>
        <w:rPr>
          <w:rFonts w:ascii="Times New Roman" w:hAnsi="Times New Roman" w:cs="Times New Roman"/>
          <w:sz w:val="24"/>
          <w:szCs w:val="24"/>
        </w:rPr>
      </w:pPr>
      <w:r w:rsidRPr="0070243E">
        <w:rPr>
          <w:rFonts w:ascii="Times New Roman" w:hAnsi="Times New Roman" w:cs="Times New Roman"/>
          <w:sz w:val="24"/>
          <w:szCs w:val="24"/>
          <w:lang w:val="vi-VN"/>
        </w:rPr>
        <w:t xml:space="preserve">Đơn vị </w:t>
      </w:r>
      <w:r w:rsidR="00B724EF" w:rsidRPr="0070243E">
        <w:rPr>
          <w:rFonts w:ascii="Times New Roman" w:hAnsi="Times New Roman" w:cs="Times New Roman"/>
          <w:sz w:val="24"/>
          <w:szCs w:val="24"/>
        </w:rPr>
        <w:t>liên quan</w:t>
      </w:r>
      <w:r w:rsidRPr="0070243E">
        <w:rPr>
          <w:rFonts w:ascii="Times New Roman" w:hAnsi="Times New Roman" w:cs="Times New Roman"/>
          <w:sz w:val="24"/>
          <w:szCs w:val="24"/>
          <w:lang w:val="vi-VN"/>
        </w:rPr>
        <w:t xml:space="preserve"> chỉ gửi hồ sơ thu nợ</w:t>
      </w:r>
      <w:r w:rsidRPr="0070243E">
        <w:rPr>
          <w:rFonts w:ascii="Times New Roman" w:hAnsi="Times New Roman" w:cs="Times New Roman"/>
          <w:sz w:val="24"/>
          <w:szCs w:val="24"/>
        </w:rPr>
        <w:t xml:space="preserve"> sớm</w:t>
      </w:r>
      <w:r w:rsidRPr="0070243E">
        <w:rPr>
          <w:rFonts w:ascii="Times New Roman" w:hAnsi="Times New Roman" w:cs="Times New Roman"/>
          <w:sz w:val="24"/>
          <w:szCs w:val="24"/>
          <w:lang w:val="vi-VN"/>
        </w:rPr>
        <w:t xml:space="preserve"> </w:t>
      </w:r>
      <w:r w:rsidRPr="0070243E">
        <w:rPr>
          <w:rFonts w:ascii="Times New Roman" w:hAnsi="Times New Roman" w:cs="Times New Roman"/>
          <w:sz w:val="24"/>
          <w:szCs w:val="24"/>
        </w:rPr>
        <w:t xml:space="preserve">(trong trường hợp VPBank được quyền chấm dứt cho vay, thu hồi nợ trước hạn theo Hợp đồng cho vay) </w:t>
      </w:r>
      <w:r w:rsidRPr="0070243E">
        <w:rPr>
          <w:rFonts w:ascii="Times New Roman" w:hAnsi="Times New Roman" w:cs="Times New Roman"/>
          <w:sz w:val="24"/>
          <w:szCs w:val="24"/>
          <w:lang w:val="vi-VN"/>
        </w:rPr>
        <w:t xml:space="preserve">sau khi đã hoàn tất thủ tục thông báo cho khách hàng về việc chấm dứt cho vay, thu hồi nợ trước hạn </w:t>
      </w:r>
      <w:r w:rsidR="00FE432F" w:rsidRPr="0070243E">
        <w:rPr>
          <w:rFonts w:ascii="Times New Roman" w:hAnsi="Times New Roman" w:cs="Times New Roman"/>
          <w:sz w:val="24"/>
          <w:szCs w:val="24"/>
        </w:rPr>
        <w:t xml:space="preserve">và các thủ tục liên quan khác </w:t>
      </w:r>
      <w:r w:rsidRPr="0070243E">
        <w:rPr>
          <w:rFonts w:ascii="Times New Roman" w:hAnsi="Times New Roman" w:cs="Times New Roman"/>
          <w:sz w:val="24"/>
          <w:szCs w:val="24"/>
          <w:lang w:val="vi-VN"/>
        </w:rPr>
        <w:t>theo đúng quy định của VPBank và pháp luật</w:t>
      </w:r>
      <w:r w:rsidRPr="0070243E">
        <w:rPr>
          <w:rFonts w:ascii="Times New Roman" w:hAnsi="Times New Roman" w:cs="Times New Roman"/>
          <w:sz w:val="24"/>
          <w:szCs w:val="24"/>
        </w:rPr>
        <w:t>.</w:t>
      </w:r>
    </w:p>
    <w:p w14:paraId="0BEA7C7C" w14:textId="2C29A59C" w:rsidR="00280CF7" w:rsidRPr="0070243E" w:rsidRDefault="00280CF7" w:rsidP="0070243E">
      <w:pPr>
        <w:pStyle w:val="Footer"/>
        <w:widowControl w:val="0"/>
        <w:numPr>
          <w:ilvl w:val="0"/>
          <w:numId w:val="7"/>
        </w:numPr>
        <w:spacing w:line="360" w:lineRule="auto"/>
        <w:ind w:left="360"/>
        <w:jc w:val="both"/>
        <w:rPr>
          <w:rFonts w:ascii="Times New Roman" w:hAnsi="Times New Roman" w:cs="Times New Roman"/>
          <w:sz w:val="24"/>
          <w:szCs w:val="24"/>
        </w:rPr>
      </w:pPr>
      <w:r w:rsidRPr="0070243E">
        <w:rPr>
          <w:rFonts w:ascii="Times New Roman" w:hAnsi="Times New Roman" w:cs="Times New Roman"/>
          <w:b/>
          <w:sz w:val="24"/>
          <w:szCs w:val="24"/>
        </w:rPr>
        <w:t>Hướng dẫn chi tiết:</w:t>
      </w:r>
    </w:p>
    <w:p w14:paraId="7A2C40CF" w14:textId="0940A875" w:rsidR="00280CF7" w:rsidRPr="0070243E" w:rsidRDefault="00280CF7" w:rsidP="0070243E">
      <w:pPr>
        <w:pStyle w:val="FootnoteText"/>
        <w:widowControl w:val="0"/>
        <w:numPr>
          <w:ilvl w:val="1"/>
          <w:numId w:val="7"/>
        </w:numPr>
        <w:ind w:left="720"/>
        <w:rPr>
          <w:rFonts w:ascii="Times New Roman" w:hAnsi="Times New Roman" w:cs="Times New Roman"/>
          <w:sz w:val="24"/>
          <w:szCs w:val="24"/>
        </w:rPr>
      </w:pPr>
      <w:r w:rsidRPr="0070243E">
        <w:rPr>
          <w:rFonts w:ascii="Times New Roman" w:hAnsi="Times New Roman" w:cs="Times New Roman"/>
          <w:b/>
          <w:sz w:val="24"/>
          <w:szCs w:val="24"/>
        </w:rPr>
        <w:t xml:space="preserve">Mục Lý do đề nghị thu nợ: </w:t>
      </w:r>
      <w:r w:rsidRPr="0070243E">
        <w:rPr>
          <w:rFonts w:ascii="Times New Roman" w:hAnsi="Times New Roman" w:cs="Times New Roman"/>
          <w:sz w:val="24"/>
          <w:szCs w:val="24"/>
        </w:rPr>
        <w:t xml:space="preserve">Khách hàng/Đơn vị đề </w:t>
      </w:r>
      <w:r w:rsidR="002F3C53" w:rsidRPr="0070243E">
        <w:rPr>
          <w:rFonts w:ascii="Times New Roman" w:hAnsi="Times New Roman" w:cs="Times New Roman"/>
          <w:sz w:val="24"/>
          <w:szCs w:val="24"/>
        </w:rPr>
        <w:t>nghị</w:t>
      </w:r>
      <w:r w:rsidRPr="0070243E">
        <w:rPr>
          <w:rFonts w:ascii="Times New Roman" w:hAnsi="Times New Roman" w:cs="Times New Roman"/>
          <w:sz w:val="24"/>
          <w:szCs w:val="24"/>
        </w:rPr>
        <w:t xml:space="preserve"> ghi cụ thể lý do đề nghị thu nợ</w:t>
      </w:r>
    </w:p>
    <w:p w14:paraId="3F0D9E3E" w14:textId="4E8C971E" w:rsidR="00F904C2" w:rsidRPr="0070243E" w:rsidRDefault="002F3C53" w:rsidP="0070243E">
      <w:pPr>
        <w:pStyle w:val="Footer"/>
        <w:widowControl w:val="0"/>
        <w:numPr>
          <w:ilvl w:val="1"/>
          <w:numId w:val="7"/>
        </w:numPr>
        <w:spacing w:line="360" w:lineRule="auto"/>
        <w:ind w:left="720"/>
        <w:jc w:val="both"/>
        <w:rPr>
          <w:rFonts w:ascii="Times New Roman" w:hAnsi="Times New Roman" w:cs="Times New Roman"/>
          <w:sz w:val="24"/>
          <w:szCs w:val="24"/>
        </w:rPr>
      </w:pPr>
      <w:r w:rsidRPr="0070243E">
        <w:rPr>
          <w:rFonts w:ascii="Times New Roman" w:hAnsi="Times New Roman" w:cs="Times New Roman"/>
          <w:b/>
          <w:sz w:val="24"/>
          <w:szCs w:val="24"/>
        </w:rPr>
        <w:t>Trường hợp t</w:t>
      </w:r>
      <w:r w:rsidR="00BC4827" w:rsidRPr="0070243E">
        <w:rPr>
          <w:rFonts w:ascii="Times New Roman" w:hAnsi="Times New Roman" w:cs="Times New Roman"/>
          <w:b/>
          <w:sz w:val="24"/>
          <w:szCs w:val="24"/>
        </w:rPr>
        <w:t xml:space="preserve">rả </w:t>
      </w:r>
      <w:r w:rsidR="00867D80" w:rsidRPr="0070243E">
        <w:rPr>
          <w:rFonts w:ascii="Times New Roman" w:hAnsi="Times New Roman" w:cs="Times New Roman"/>
          <w:b/>
          <w:sz w:val="24"/>
          <w:szCs w:val="24"/>
        </w:rPr>
        <w:t xml:space="preserve">nợ </w:t>
      </w:r>
      <w:r w:rsidR="00BC4827" w:rsidRPr="0070243E">
        <w:rPr>
          <w:rFonts w:ascii="Times New Roman" w:hAnsi="Times New Roman" w:cs="Times New Roman"/>
          <w:b/>
          <w:sz w:val="24"/>
          <w:szCs w:val="24"/>
        </w:rPr>
        <w:t>trước hạn</w:t>
      </w:r>
      <w:r w:rsidR="00400E60" w:rsidRPr="0070243E">
        <w:rPr>
          <w:rFonts w:ascii="Times New Roman" w:hAnsi="Times New Roman" w:cs="Times New Roman"/>
          <w:b/>
          <w:sz w:val="24"/>
          <w:szCs w:val="24"/>
        </w:rPr>
        <w:t>/Thu nợ sớm một phần/toàn bộ</w:t>
      </w:r>
      <w:r w:rsidR="00052604" w:rsidRPr="0070243E">
        <w:rPr>
          <w:rFonts w:ascii="Times New Roman" w:hAnsi="Times New Roman" w:cs="Times New Roman"/>
          <w:b/>
          <w:sz w:val="24"/>
          <w:szCs w:val="24"/>
        </w:rPr>
        <w:t>:</w:t>
      </w:r>
      <w:r w:rsidR="00BC4827" w:rsidRPr="0070243E">
        <w:rPr>
          <w:rFonts w:ascii="Times New Roman" w:hAnsi="Times New Roman" w:cs="Times New Roman"/>
          <w:b/>
          <w:sz w:val="24"/>
          <w:szCs w:val="24"/>
        </w:rPr>
        <w:t xml:space="preserve"> </w:t>
      </w:r>
      <w:r w:rsidR="0051145A" w:rsidRPr="0070243E">
        <w:rPr>
          <w:rFonts w:ascii="Times New Roman" w:hAnsi="Times New Roman" w:cs="Times New Roman"/>
          <w:sz w:val="24"/>
          <w:szCs w:val="24"/>
        </w:rPr>
        <w:t>Đ</w:t>
      </w:r>
      <w:r w:rsidR="00B9096B" w:rsidRPr="0070243E">
        <w:rPr>
          <w:rFonts w:ascii="Times New Roman" w:hAnsi="Times New Roman" w:cs="Times New Roman"/>
          <w:sz w:val="24"/>
          <w:szCs w:val="24"/>
        </w:rPr>
        <w:t>ơn vị</w:t>
      </w:r>
      <w:r w:rsidR="00F904C2" w:rsidRPr="0070243E">
        <w:rPr>
          <w:rFonts w:ascii="Times New Roman" w:hAnsi="Times New Roman" w:cs="Times New Roman"/>
          <w:sz w:val="24"/>
          <w:szCs w:val="24"/>
        </w:rPr>
        <w:t xml:space="preserve"> đề nghị</w:t>
      </w:r>
      <w:r w:rsidR="0051145A" w:rsidRPr="0070243E">
        <w:rPr>
          <w:rFonts w:ascii="Times New Roman" w:hAnsi="Times New Roman" w:cs="Times New Roman"/>
          <w:sz w:val="24"/>
          <w:szCs w:val="24"/>
        </w:rPr>
        <w:t xml:space="preserve"> điền nội dung</w:t>
      </w:r>
      <w:r w:rsidRPr="0070243E">
        <w:rPr>
          <w:rFonts w:ascii="Times New Roman" w:hAnsi="Times New Roman" w:cs="Times New Roman"/>
          <w:sz w:val="24"/>
          <w:szCs w:val="24"/>
        </w:rPr>
        <w:t xml:space="preserve"> tương ứng vào các phần để trống</w:t>
      </w:r>
      <w:r w:rsidR="0051145A" w:rsidRPr="0070243E">
        <w:rPr>
          <w:rFonts w:ascii="Times New Roman" w:hAnsi="Times New Roman" w:cs="Times New Roman"/>
          <w:sz w:val="24"/>
          <w:szCs w:val="24"/>
        </w:rPr>
        <w:t xml:space="preserve">: </w:t>
      </w:r>
    </w:p>
    <w:p w14:paraId="568F2269" w14:textId="23E81C5C" w:rsidR="0051145A" w:rsidRPr="0070243E" w:rsidRDefault="00F904C2" w:rsidP="0070243E">
      <w:pPr>
        <w:pStyle w:val="Footer"/>
        <w:widowControl w:val="0"/>
        <w:numPr>
          <w:ilvl w:val="0"/>
          <w:numId w:val="20"/>
        </w:numPr>
        <w:tabs>
          <w:tab w:val="clear" w:pos="4680"/>
          <w:tab w:val="clear" w:pos="9360"/>
        </w:tabs>
        <w:spacing w:line="360" w:lineRule="auto"/>
        <w:ind w:hanging="284"/>
        <w:jc w:val="both"/>
        <w:rPr>
          <w:rFonts w:ascii="Times New Roman" w:hAnsi="Times New Roman" w:cs="Times New Roman"/>
          <w:sz w:val="24"/>
          <w:szCs w:val="24"/>
        </w:rPr>
      </w:pPr>
      <w:r w:rsidRPr="0070243E">
        <w:rPr>
          <w:rFonts w:ascii="Times New Roman" w:hAnsi="Times New Roman" w:cs="Times New Roman"/>
          <w:sz w:val="24"/>
          <w:szCs w:val="24"/>
        </w:rPr>
        <w:t xml:space="preserve">Thu 1 phần trước hạn: </w:t>
      </w:r>
      <w:r w:rsidR="002F3C53" w:rsidRPr="0070243E">
        <w:rPr>
          <w:rFonts w:ascii="Times New Roman" w:hAnsi="Times New Roman" w:cs="Times New Roman"/>
          <w:sz w:val="24"/>
          <w:szCs w:val="24"/>
        </w:rPr>
        <w:t>điền số tiền g</w:t>
      </w:r>
      <w:r w:rsidRPr="0070243E">
        <w:rPr>
          <w:rFonts w:ascii="Times New Roman" w:hAnsi="Times New Roman" w:cs="Times New Roman"/>
          <w:sz w:val="24"/>
          <w:szCs w:val="24"/>
        </w:rPr>
        <w:t xml:space="preserve">ốc, lãi (nếu có), phí trả nợ (nếu có), </w:t>
      </w:r>
      <w:r w:rsidR="002F3C53" w:rsidRPr="0070243E">
        <w:rPr>
          <w:rFonts w:ascii="Times New Roman" w:hAnsi="Times New Roman" w:cs="Times New Roman"/>
          <w:sz w:val="24"/>
          <w:szCs w:val="24"/>
        </w:rPr>
        <w:t>tiền h</w:t>
      </w:r>
      <w:r w:rsidRPr="0070243E">
        <w:rPr>
          <w:rFonts w:ascii="Times New Roman" w:hAnsi="Times New Roman" w:cs="Times New Roman"/>
          <w:sz w:val="24"/>
          <w:szCs w:val="24"/>
        </w:rPr>
        <w:t>oàn lãi</w:t>
      </w:r>
      <w:r w:rsidR="002F3C53" w:rsidRPr="0070243E">
        <w:rPr>
          <w:rFonts w:ascii="Times New Roman" w:hAnsi="Times New Roman" w:cs="Times New Roman"/>
          <w:sz w:val="24"/>
          <w:szCs w:val="24"/>
        </w:rPr>
        <w:t xml:space="preserve"> ưu đãi/tiền lãi bổ sung</w:t>
      </w:r>
      <w:r w:rsidRPr="0070243E">
        <w:rPr>
          <w:rFonts w:ascii="Times New Roman" w:hAnsi="Times New Roman" w:cs="Times New Roman"/>
          <w:sz w:val="24"/>
          <w:szCs w:val="24"/>
        </w:rPr>
        <w:t xml:space="preserve"> (nếu có)</w:t>
      </w:r>
    </w:p>
    <w:p w14:paraId="0EF02A4C" w14:textId="566ACDD9" w:rsidR="00F904C2" w:rsidRPr="0070243E" w:rsidRDefault="00F904C2" w:rsidP="0070243E">
      <w:pPr>
        <w:pStyle w:val="Footer"/>
        <w:widowControl w:val="0"/>
        <w:numPr>
          <w:ilvl w:val="0"/>
          <w:numId w:val="20"/>
        </w:numPr>
        <w:tabs>
          <w:tab w:val="clear" w:pos="4680"/>
          <w:tab w:val="clear" w:pos="9360"/>
        </w:tabs>
        <w:spacing w:line="360" w:lineRule="auto"/>
        <w:ind w:hanging="284"/>
        <w:jc w:val="both"/>
        <w:rPr>
          <w:rFonts w:ascii="Times New Roman" w:hAnsi="Times New Roman" w:cs="Times New Roman"/>
          <w:sz w:val="24"/>
          <w:szCs w:val="24"/>
        </w:rPr>
      </w:pPr>
      <w:r w:rsidRPr="0070243E">
        <w:rPr>
          <w:rFonts w:ascii="Times New Roman" w:hAnsi="Times New Roman" w:cs="Times New Roman"/>
          <w:sz w:val="24"/>
          <w:szCs w:val="24"/>
        </w:rPr>
        <w:t xml:space="preserve">Thu toàn phần: </w:t>
      </w:r>
      <w:r w:rsidR="002F3C53" w:rsidRPr="0070243E">
        <w:rPr>
          <w:rFonts w:ascii="Times New Roman" w:hAnsi="Times New Roman" w:cs="Times New Roman"/>
          <w:sz w:val="24"/>
          <w:szCs w:val="24"/>
        </w:rPr>
        <w:t>điền số tiền g</w:t>
      </w:r>
      <w:r w:rsidRPr="0070243E">
        <w:rPr>
          <w:rFonts w:ascii="Times New Roman" w:hAnsi="Times New Roman" w:cs="Times New Roman"/>
          <w:sz w:val="24"/>
          <w:szCs w:val="24"/>
        </w:rPr>
        <w:t xml:space="preserve">ốc, lãi, phí trả nợ (nếu có), </w:t>
      </w:r>
      <w:r w:rsidR="002F3C53" w:rsidRPr="0070243E">
        <w:rPr>
          <w:rFonts w:ascii="Times New Roman" w:hAnsi="Times New Roman" w:cs="Times New Roman"/>
          <w:sz w:val="24"/>
          <w:szCs w:val="24"/>
        </w:rPr>
        <w:t>tiền h</w:t>
      </w:r>
      <w:r w:rsidRPr="0070243E">
        <w:rPr>
          <w:rFonts w:ascii="Times New Roman" w:hAnsi="Times New Roman" w:cs="Times New Roman"/>
          <w:sz w:val="24"/>
          <w:szCs w:val="24"/>
        </w:rPr>
        <w:t>oàn lãi</w:t>
      </w:r>
      <w:r w:rsidR="002F3C53" w:rsidRPr="0070243E">
        <w:rPr>
          <w:rFonts w:ascii="Times New Roman" w:hAnsi="Times New Roman" w:cs="Times New Roman"/>
          <w:sz w:val="24"/>
          <w:szCs w:val="24"/>
        </w:rPr>
        <w:t xml:space="preserve"> ưu đãi, lãi bổ sung</w:t>
      </w:r>
      <w:r w:rsidRPr="0070243E">
        <w:rPr>
          <w:rFonts w:ascii="Times New Roman" w:hAnsi="Times New Roman" w:cs="Times New Roman"/>
          <w:sz w:val="24"/>
          <w:szCs w:val="24"/>
        </w:rPr>
        <w:t xml:space="preserve"> (nếu có)</w:t>
      </w:r>
    </w:p>
    <w:p w14:paraId="3AA3A119" w14:textId="47081D39" w:rsidR="002F3C53" w:rsidRPr="0070243E" w:rsidRDefault="002F3C53" w:rsidP="0070243E">
      <w:pPr>
        <w:pStyle w:val="Footer"/>
        <w:widowControl w:val="0"/>
        <w:numPr>
          <w:ilvl w:val="1"/>
          <w:numId w:val="16"/>
        </w:numPr>
        <w:spacing w:line="288" w:lineRule="auto"/>
        <w:ind w:left="720"/>
        <w:contextualSpacing/>
        <w:jc w:val="both"/>
        <w:rPr>
          <w:rFonts w:ascii="Times New Roman" w:hAnsi="Times New Roman" w:cs="Times New Roman"/>
          <w:sz w:val="24"/>
          <w:szCs w:val="24"/>
        </w:rPr>
      </w:pPr>
      <w:r w:rsidRPr="0070243E">
        <w:rPr>
          <w:rFonts w:ascii="Times New Roman" w:hAnsi="Times New Roman" w:cs="Times New Roman"/>
          <w:b/>
          <w:sz w:val="24"/>
          <w:szCs w:val="24"/>
        </w:rPr>
        <w:t>Trường hợp thu nợ quá hạn:</w:t>
      </w:r>
    </w:p>
    <w:p w14:paraId="5C74638C" w14:textId="3CE9E3EB" w:rsidR="002F3C53" w:rsidRPr="0070243E" w:rsidRDefault="002F3C53" w:rsidP="0070243E">
      <w:pPr>
        <w:pStyle w:val="Footer"/>
        <w:widowControl w:val="0"/>
        <w:numPr>
          <w:ilvl w:val="0"/>
          <w:numId w:val="20"/>
        </w:numPr>
        <w:tabs>
          <w:tab w:val="clear" w:pos="4680"/>
          <w:tab w:val="clear" w:pos="9360"/>
        </w:tabs>
        <w:spacing w:line="360" w:lineRule="auto"/>
        <w:ind w:hanging="284"/>
        <w:jc w:val="both"/>
        <w:rPr>
          <w:rFonts w:ascii="Times New Roman" w:hAnsi="Times New Roman" w:cs="Times New Roman"/>
          <w:sz w:val="24"/>
          <w:szCs w:val="24"/>
        </w:rPr>
      </w:pPr>
      <w:r w:rsidRPr="0070243E">
        <w:rPr>
          <w:rFonts w:ascii="Times New Roman" w:hAnsi="Times New Roman" w:cs="Times New Roman"/>
          <w:sz w:val="24"/>
          <w:szCs w:val="24"/>
        </w:rPr>
        <w:t>Trường hợp thu</w:t>
      </w:r>
      <w:r w:rsidR="00C65F5F" w:rsidRPr="0070243E">
        <w:rPr>
          <w:rFonts w:ascii="Times New Roman" w:hAnsi="Times New Roman" w:cs="Times New Roman"/>
          <w:sz w:val="24"/>
          <w:szCs w:val="24"/>
        </w:rPr>
        <w:t xml:space="preserve"> toàn bộ</w:t>
      </w:r>
      <w:r w:rsidRPr="0070243E">
        <w:rPr>
          <w:rFonts w:ascii="Times New Roman" w:hAnsi="Times New Roman" w:cs="Times New Roman"/>
          <w:sz w:val="24"/>
          <w:szCs w:val="24"/>
        </w:rPr>
        <w:t xml:space="preserve"> </w:t>
      </w:r>
      <w:r w:rsidR="00505E8A" w:rsidRPr="0070243E">
        <w:rPr>
          <w:rFonts w:ascii="Times New Roman" w:hAnsi="Times New Roman" w:cs="Times New Roman"/>
          <w:sz w:val="24"/>
          <w:szCs w:val="24"/>
        </w:rPr>
        <w:t xml:space="preserve">nợ </w:t>
      </w:r>
      <w:r w:rsidRPr="0070243E">
        <w:rPr>
          <w:rFonts w:ascii="Times New Roman" w:hAnsi="Times New Roman" w:cs="Times New Roman"/>
          <w:sz w:val="24"/>
          <w:szCs w:val="24"/>
        </w:rPr>
        <w:t xml:space="preserve">quá hạn: Chỉ cần ghi tổng số tiền </w:t>
      </w:r>
      <w:r w:rsidR="00B724EF" w:rsidRPr="0070243E">
        <w:rPr>
          <w:rFonts w:ascii="Times New Roman" w:hAnsi="Times New Roman" w:cs="Times New Roman"/>
          <w:sz w:val="24"/>
          <w:szCs w:val="24"/>
        </w:rPr>
        <w:t xml:space="preserve">nợ </w:t>
      </w:r>
      <w:r w:rsidRPr="0070243E">
        <w:rPr>
          <w:rFonts w:ascii="Times New Roman" w:hAnsi="Times New Roman" w:cs="Times New Roman"/>
          <w:sz w:val="24"/>
          <w:szCs w:val="24"/>
        </w:rPr>
        <w:t>quá hạn</w:t>
      </w:r>
      <w:r w:rsidR="00B724EF" w:rsidRPr="0070243E">
        <w:rPr>
          <w:rFonts w:ascii="Times New Roman" w:hAnsi="Times New Roman" w:cs="Times New Roman"/>
          <w:sz w:val="24"/>
          <w:szCs w:val="24"/>
        </w:rPr>
        <w:t xml:space="preserve"> phải thu</w:t>
      </w:r>
    </w:p>
    <w:p w14:paraId="781BC759" w14:textId="610E187E" w:rsidR="002F3C53" w:rsidRPr="0070243E" w:rsidRDefault="002F3C53" w:rsidP="0070243E">
      <w:pPr>
        <w:pStyle w:val="Footer"/>
        <w:widowControl w:val="0"/>
        <w:numPr>
          <w:ilvl w:val="0"/>
          <w:numId w:val="20"/>
        </w:numPr>
        <w:tabs>
          <w:tab w:val="clear" w:pos="4680"/>
          <w:tab w:val="clear" w:pos="9360"/>
        </w:tabs>
        <w:spacing w:line="360" w:lineRule="auto"/>
        <w:ind w:hanging="284"/>
        <w:jc w:val="both"/>
        <w:rPr>
          <w:rFonts w:ascii="Times New Roman" w:hAnsi="Times New Roman" w:cs="Times New Roman"/>
          <w:sz w:val="24"/>
          <w:szCs w:val="24"/>
        </w:rPr>
      </w:pPr>
      <w:r w:rsidRPr="0070243E">
        <w:rPr>
          <w:rFonts w:ascii="Times New Roman" w:hAnsi="Times New Roman" w:cs="Times New Roman"/>
          <w:sz w:val="24"/>
          <w:szCs w:val="24"/>
        </w:rPr>
        <w:t xml:space="preserve">Trường hợp thu một phần </w:t>
      </w:r>
      <w:r w:rsidR="00505E8A" w:rsidRPr="0070243E">
        <w:rPr>
          <w:rFonts w:ascii="Times New Roman" w:hAnsi="Times New Roman" w:cs="Times New Roman"/>
          <w:sz w:val="24"/>
          <w:szCs w:val="24"/>
        </w:rPr>
        <w:t xml:space="preserve">nợ </w:t>
      </w:r>
      <w:r w:rsidRPr="0070243E">
        <w:rPr>
          <w:rFonts w:ascii="Times New Roman" w:hAnsi="Times New Roman" w:cs="Times New Roman"/>
          <w:sz w:val="24"/>
          <w:szCs w:val="24"/>
        </w:rPr>
        <w:t>quá hạn: Cần ghi rõ số liệu từng cấu phần PR, IN, PE, PS</w:t>
      </w:r>
    </w:p>
    <w:p w14:paraId="5CBBAB33" w14:textId="6B80DE7D" w:rsidR="002F3C53" w:rsidRPr="0070243E" w:rsidRDefault="002F3C53" w:rsidP="0070243E">
      <w:pPr>
        <w:pStyle w:val="Footer"/>
        <w:widowControl w:val="0"/>
        <w:spacing w:line="288" w:lineRule="auto"/>
        <w:ind w:left="810"/>
        <w:contextualSpacing/>
        <w:jc w:val="both"/>
        <w:rPr>
          <w:rFonts w:ascii="Times New Roman" w:hAnsi="Times New Roman" w:cs="Times New Roman"/>
          <w:sz w:val="24"/>
          <w:szCs w:val="24"/>
        </w:rPr>
      </w:pPr>
      <w:r w:rsidRPr="0070243E">
        <w:rPr>
          <w:rFonts w:ascii="Times New Roman" w:hAnsi="Times New Roman" w:cs="Times New Roman"/>
          <w:sz w:val="24"/>
          <w:szCs w:val="24"/>
        </w:rPr>
        <w:t xml:space="preserve">Trường hợp cần hạch toán thu nợ không theo trật tự quy định hoặc miễn giảm lãi quá hạn, phí, phạt vi phạm… Đơn vị gửi kèm tờ trình/văn bản đã được cấp có thẩm quyền phê duyệt. </w:t>
      </w:r>
    </w:p>
    <w:p w14:paraId="00C9A064" w14:textId="6321EEE5" w:rsidR="00D61FD7" w:rsidRPr="0070243E" w:rsidRDefault="00D61FD7" w:rsidP="0070243E">
      <w:pPr>
        <w:pStyle w:val="Footer"/>
        <w:widowControl w:val="0"/>
        <w:numPr>
          <w:ilvl w:val="1"/>
          <w:numId w:val="16"/>
        </w:numPr>
        <w:spacing w:line="288" w:lineRule="auto"/>
        <w:ind w:left="810" w:hanging="450"/>
        <w:contextualSpacing/>
        <w:jc w:val="both"/>
        <w:rPr>
          <w:rFonts w:ascii="Times New Roman" w:hAnsi="Times New Roman" w:cs="Times New Roman"/>
          <w:b/>
          <w:sz w:val="24"/>
          <w:szCs w:val="24"/>
        </w:rPr>
      </w:pPr>
      <w:r w:rsidRPr="0070243E">
        <w:rPr>
          <w:rFonts w:ascii="Times New Roman" w:hAnsi="Times New Roman" w:cs="Times New Roman"/>
          <w:b/>
          <w:sz w:val="24"/>
          <w:szCs w:val="24"/>
        </w:rPr>
        <w:t>Mục ngày, tháng, năm, chữ ký của Khách hàng:</w:t>
      </w:r>
    </w:p>
    <w:p w14:paraId="21480595" w14:textId="28DE5BC1" w:rsidR="00D61FD7" w:rsidRPr="0070243E" w:rsidRDefault="00B724EF" w:rsidP="0070243E">
      <w:pPr>
        <w:pStyle w:val="Footer"/>
        <w:widowControl w:val="0"/>
        <w:numPr>
          <w:ilvl w:val="0"/>
          <w:numId w:val="20"/>
        </w:numPr>
        <w:tabs>
          <w:tab w:val="clear" w:pos="4680"/>
          <w:tab w:val="clear" w:pos="9360"/>
        </w:tabs>
        <w:spacing w:line="360" w:lineRule="auto"/>
        <w:ind w:hanging="284"/>
        <w:jc w:val="both"/>
        <w:rPr>
          <w:rFonts w:ascii="Times New Roman" w:hAnsi="Times New Roman" w:cs="Times New Roman"/>
          <w:sz w:val="24"/>
          <w:szCs w:val="24"/>
        </w:rPr>
      </w:pPr>
      <w:r w:rsidRPr="0070243E">
        <w:rPr>
          <w:rFonts w:ascii="Times New Roman" w:hAnsi="Times New Roman" w:cs="Times New Roman"/>
          <w:sz w:val="24"/>
          <w:szCs w:val="24"/>
        </w:rPr>
        <w:t xml:space="preserve">Điền </w:t>
      </w:r>
      <w:r w:rsidR="00D61FD7" w:rsidRPr="0070243E">
        <w:rPr>
          <w:rFonts w:ascii="Times New Roman" w:hAnsi="Times New Roman" w:cs="Times New Roman"/>
          <w:sz w:val="24"/>
          <w:szCs w:val="24"/>
        </w:rPr>
        <w:t xml:space="preserve">ngày Khách hàng/Người đề nghị ký </w:t>
      </w:r>
      <w:r w:rsidR="00083D5B" w:rsidRPr="0070243E">
        <w:rPr>
          <w:rFonts w:ascii="Times New Roman" w:hAnsi="Times New Roman" w:cs="Times New Roman"/>
          <w:sz w:val="24"/>
          <w:szCs w:val="24"/>
        </w:rPr>
        <w:t>đ</w:t>
      </w:r>
      <w:r w:rsidR="00D61FD7" w:rsidRPr="0070243E">
        <w:rPr>
          <w:rFonts w:ascii="Times New Roman" w:hAnsi="Times New Roman" w:cs="Times New Roman"/>
          <w:sz w:val="24"/>
          <w:szCs w:val="24"/>
        </w:rPr>
        <w:t xml:space="preserve">ề nghị </w:t>
      </w:r>
    </w:p>
    <w:p w14:paraId="45445DC4" w14:textId="2B9B323E" w:rsidR="0070243E" w:rsidRPr="0070243E" w:rsidRDefault="009B3C5C" w:rsidP="0070243E">
      <w:pPr>
        <w:pStyle w:val="Footer"/>
        <w:widowControl w:val="0"/>
        <w:numPr>
          <w:ilvl w:val="0"/>
          <w:numId w:val="20"/>
        </w:numPr>
        <w:tabs>
          <w:tab w:val="clear" w:pos="4680"/>
          <w:tab w:val="clear" w:pos="9360"/>
        </w:tabs>
        <w:spacing w:line="360" w:lineRule="auto"/>
        <w:ind w:hanging="284"/>
        <w:jc w:val="both"/>
        <w:rPr>
          <w:rFonts w:ascii="Times New Roman" w:hAnsi="Times New Roman" w:cs="Times New Roman"/>
          <w:sz w:val="24"/>
          <w:szCs w:val="24"/>
        </w:rPr>
      </w:pPr>
      <w:r w:rsidRPr="0070243E">
        <w:rPr>
          <w:rFonts w:ascii="Times New Roman" w:hAnsi="Times New Roman" w:cs="Times New Roman"/>
          <w:sz w:val="24"/>
          <w:szCs w:val="24"/>
        </w:rPr>
        <w:t xml:space="preserve">Không </w:t>
      </w:r>
      <w:r w:rsidR="00D61FD7" w:rsidRPr="0070243E">
        <w:rPr>
          <w:rFonts w:ascii="Times New Roman" w:hAnsi="Times New Roman" w:cs="Times New Roman"/>
          <w:sz w:val="24"/>
          <w:szCs w:val="24"/>
        </w:rPr>
        <w:t xml:space="preserve">yêu cầu chữ ký của Khách hàng là chủ tài khoản trích tiền thu nợ đối với trường hợp Khách hàng đề nghị trả nợ trước hạn và trên Giấy nộp tiền/UNC </w:t>
      </w:r>
      <w:r w:rsidRPr="0070243E">
        <w:rPr>
          <w:rFonts w:ascii="Times New Roman" w:hAnsi="Times New Roman" w:cs="Times New Roman"/>
          <w:sz w:val="24"/>
          <w:szCs w:val="24"/>
        </w:rPr>
        <w:t>đã</w:t>
      </w:r>
      <w:r w:rsidR="00D61FD7" w:rsidRPr="0070243E">
        <w:rPr>
          <w:rFonts w:ascii="Times New Roman" w:hAnsi="Times New Roman" w:cs="Times New Roman"/>
          <w:sz w:val="24"/>
          <w:szCs w:val="24"/>
        </w:rPr>
        <w:t xml:space="preserve"> thể hiện rõ nội dung đề </w:t>
      </w:r>
    </w:p>
    <w:p w14:paraId="4C345150" w14:textId="77777777" w:rsidR="0070243E" w:rsidRPr="0070243E" w:rsidRDefault="0070243E" w:rsidP="0070243E">
      <w:pPr>
        <w:pStyle w:val="Footer"/>
        <w:widowControl w:val="0"/>
        <w:tabs>
          <w:tab w:val="clear" w:pos="4680"/>
          <w:tab w:val="clear" w:pos="9360"/>
        </w:tabs>
        <w:spacing w:line="360" w:lineRule="auto"/>
        <w:ind w:left="1004"/>
        <w:jc w:val="both"/>
        <w:rPr>
          <w:rFonts w:ascii="Times New Roman" w:hAnsi="Times New Roman" w:cs="Times New Roman"/>
          <w:sz w:val="24"/>
          <w:szCs w:val="24"/>
        </w:rPr>
      </w:pPr>
    </w:p>
    <w:p w14:paraId="27D6A288" w14:textId="7BE32C91" w:rsidR="00D61FD7" w:rsidRPr="0070243E" w:rsidRDefault="00D61FD7" w:rsidP="0070243E">
      <w:pPr>
        <w:pStyle w:val="Footer"/>
        <w:widowControl w:val="0"/>
        <w:tabs>
          <w:tab w:val="clear" w:pos="4680"/>
          <w:tab w:val="clear" w:pos="9360"/>
        </w:tabs>
        <w:spacing w:line="360" w:lineRule="auto"/>
        <w:ind w:left="1004"/>
        <w:jc w:val="both"/>
        <w:rPr>
          <w:rFonts w:ascii="Times New Roman" w:hAnsi="Times New Roman" w:cs="Times New Roman"/>
          <w:sz w:val="24"/>
          <w:szCs w:val="24"/>
        </w:rPr>
      </w:pPr>
      <w:r w:rsidRPr="0070243E">
        <w:rPr>
          <w:rFonts w:ascii="Times New Roman" w:hAnsi="Times New Roman" w:cs="Times New Roman"/>
          <w:sz w:val="24"/>
          <w:szCs w:val="24"/>
        </w:rPr>
        <w:t>nghị trả nợ trước hạn, số LD, kỳ trả nợ</w:t>
      </w:r>
      <w:r w:rsidR="00460AA0" w:rsidRPr="0070243E">
        <w:rPr>
          <w:rFonts w:ascii="Times New Roman" w:hAnsi="Times New Roman" w:cs="Times New Roman"/>
          <w:sz w:val="24"/>
          <w:szCs w:val="24"/>
        </w:rPr>
        <w:t xml:space="preserve"> </w:t>
      </w:r>
      <w:r w:rsidR="00460AA0" w:rsidRPr="0070243E">
        <w:rPr>
          <w:rFonts w:ascii="Times New Roman" w:hAnsi="Times New Roman" w:cs="Times New Roman"/>
        </w:rPr>
        <w:t>phù hợp với quy định tại Hướng dẫn 66/2019/HD-TGĐ.</w:t>
      </w:r>
    </w:p>
    <w:p w14:paraId="36BFA6AE" w14:textId="41615E5D" w:rsidR="00505E8A" w:rsidRPr="0070243E" w:rsidRDefault="00505E8A" w:rsidP="0070243E">
      <w:pPr>
        <w:pStyle w:val="Footer"/>
        <w:widowControl w:val="0"/>
        <w:numPr>
          <w:ilvl w:val="1"/>
          <w:numId w:val="16"/>
        </w:numPr>
        <w:spacing w:line="288" w:lineRule="auto"/>
        <w:ind w:left="810" w:hanging="450"/>
        <w:contextualSpacing/>
        <w:jc w:val="both"/>
        <w:rPr>
          <w:rFonts w:ascii="Times New Roman" w:hAnsi="Times New Roman" w:cs="Times New Roman"/>
          <w:b/>
          <w:sz w:val="24"/>
          <w:szCs w:val="24"/>
        </w:rPr>
      </w:pPr>
      <w:r w:rsidRPr="0070243E">
        <w:rPr>
          <w:rFonts w:ascii="Times New Roman" w:hAnsi="Times New Roman" w:cs="Times New Roman"/>
          <w:b/>
          <w:sz w:val="24"/>
          <w:szCs w:val="24"/>
        </w:rPr>
        <w:t>Phần xác nhận của Đơn vị kinh doanh:</w:t>
      </w:r>
    </w:p>
    <w:p w14:paraId="716A205F" w14:textId="58B61368" w:rsidR="00505E8A" w:rsidRPr="0070243E" w:rsidRDefault="00505E8A" w:rsidP="0070243E">
      <w:pPr>
        <w:pStyle w:val="Footer"/>
        <w:widowControl w:val="0"/>
        <w:numPr>
          <w:ilvl w:val="0"/>
          <w:numId w:val="20"/>
        </w:numPr>
        <w:tabs>
          <w:tab w:val="clear" w:pos="4680"/>
          <w:tab w:val="clear" w:pos="9360"/>
        </w:tabs>
        <w:spacing w:line="360" w:lineRule="auto"/>
        <w:ind w:hanging="284"/>
        <w:jc w:val="both"/>
        <w:rPr>
          <w:rFonts w:ascii="Times New Roman" w:hAnsi="Times New Roman" w:cs="Times New Roman"/>
          <w:sz w:val="24"/>
          <w:szCs w:val="24"/>
        </w:rPr>
      </w:pPr>
      <w:r w:rsidRPr="0070243E">
        <w:rPr>
          <w:rFonts w:ascii="Times New Roman" w:hAnsi="Times New Roman" w:cs="Times New Roman"/>
          <w:sz w:val="24"/>
          <w:szCs w:val="24"/>
        </w:rPr>
        <w:t>Đơn vị đề nghị phải chịu trách nhiệm về việc khoản vay đúng phân luồng phụ trách</w:t>
      </w:r>
      <w:r w:rsidR="00083D5B" w:rsidRPr="0070243E">
        <w:rPr>
          <w:rFonts w:ascii="Times New Roman" w:hAnsi="Times New Roman" w:cs="Times New Roman"/>
          <w:sz w:val="24"/>
          <w:szCs w:val="24"/>
        </w:rPr>
        <w:t>.</w:t>
      </w:r>
    </w:p>
    <w:p w14:paraId="0F68E170" w14:textId="77777777" w:rsidR="00505E8A" w:rsidRPr="0070243E" w:rsidRDefault="00505E8A" w:rsidP="0070243E">
      <w:pPr>
        <w:pStyle w:val="Footer"/>
        <w:widowControl w:val="0"/>
        <w:numPr>
          <w:ilvl w:val="0"/>
          <w:numId w:val="20"/>
        </w:numPr>
        <w:tabs>
          <w:tab w:val="clear" w:pos="4680"/>
          <w:tab w:val="clear" w:pos="9360"/>
        </w:tabs>
        <w:spacing w:line="360" w:lineRule="auto"/>
        <w:ind w:hanging="284"/>
        <w:jc w:val="both"/>
        <w:rPr>
          <w:rFonts w:ascii="Times New Roman" w:hAnsi="Times New Roman" w:cs="Times New Roman"/>
          <w:sz w:val="24"/>
          <w:szCs w:val="24"/>
        </w:rPr>
      </w:pPr>
      <w:r w:rsidRPr="0070243E">
        <w:rPr>
          <w:rFonts w:ascii="Times New Roman" w:hAnsi="Times New Roman" w:cs="Times New Roman"/>
          <w:sz w:val="24"/>
          <w:szCs w:val="24"/>
        </w:rPr>
        <w:t>Cán bộ ngân hàng: Là CBBH/hỗ trợ bán /CSR/cán bộ xử lý nợ và các chức danh tương đương.</w:t>
      </w:r>
    </w:p>
    <w:p w14:paraId="459D4228" w14:textId="3CEBF6EB" w:rsidR="00505E8A" w:rsidRPr="0070243E" w:rsidRDefault="00505E8A" w:rsidP="0070243E">
      <w:pPr>
        <w:pStyle w:val="Footer"/>
        <w:widowControl w:val="0"/>
        <w:numPr>
          <w:ilvl w:val="0"/>
          <w:numId w:val="20"/>
        </w:numPr>
        <w:tabs>
          <w:tab w:val="clear" w:pos="4680"/>
          <w:tab w:val="clear" w:pos="9360"/>
        </w:tabs>
        <w:spacing w:line="360" w:lineRule="auto"/>
        <w:ind w:hanging="284"/>
        <w:jc w:val="both"/>
        <w:rPr>
          <w:rFonts w:ascii="Times New Roman" w:hAnsi="Times New Roman" w:cs="Times New Roman"/>
          <w:sz w:val="24"/>
          <w:szCs w:val="24"/>
        </w:rPr>
      </w:pPr>
      <w:r w:rsidRPr="0070243E">
        <w:rPr>
          <w:rFonts w:ascii="Times New Roman" w:hAnsi="Times New Roman" w:cs="Times New Roman"/>
          <w:sz w:val="24"/>
          <w:szCs w:val="24"/>
        </w:rPr>
        <w:t xml:space="preserve">Người ký thay mặt đơn vị kinh doanh (Lãnh đạo đơn vị kinh doanh) là: Đại diện Ban giám đốc chi nhánh (Giám đốc/Phó Giám đốc)/Trưởng phòng bán hàng/CSM/Trưởng bộ phận Trung tâm </w:t>
      </w:r>
      <w:r w:rsidR="002506AA" w:rsidRPr="0070243E">
        <w:rPr>
          <w:rFonts w:ascii="Times New Roman" w:hAnsi="Times New Roman" w:cs="Times New Roman"/>
          <w:sz w:val="24"/>
          <w:szCs w:val="24"/>
        </w:rPr>
        <w:t>Quản lý và thu hồi nợ</w:t>
      </w:r>
      <w:r w:rsidRPr="0070243E">
        <w:rPr>
          <w:rFonts w:ascii="Times New Roman" w:hAnsi="Times New Roman" w:cs="Times New Roman"/>
          <w:sz w:val="24"/>
          <w:szCs w:val="24"/>
        </w:rPr>
        <w:t xml:space="preserve">/Trưởng bộ phận Trung tâm Xử lý nợ pháp lý hoặc các chức danh tương đương. </w:t>
      </w:r>
    </w:p>
    <w:p w14:paraId="520A2C40" w14:textId="436C6D30" w:rsidR="002F3C53" w:rsidRPr="0070243E" w:rsidRDefault="009B3C5C" w:rsidP="0070243E">
      <w:pPr>
        <w:pStyle w:val="Footer"/>
        <w:widowControl w:val="0"/>
        <w:tabs>
          <w:tab w:val="clear" w:pos="4680"/>
          <w:tab w:val="clear" w:pos="9360"/>
        </w:tabs>
        <w:spacing w:line="360" w:lineRule="auto"/>
        <w:jc w:val="both"/>
        <w:rPr>
          <w:rFonts w:ascii="Times New Roman" w:hAnsi="Times New Roman" w:cs="Times New Roman"/>
          <w:sz w:val="24"/>
          <w:szCs w:val="24"/>
        </w:rPr>
      </w:pPr>
      <w:r w:rsidRPr="0070243E">
        <w:rPr>
          <w:rFonts w:ascii="Times New Roman" w:hAnsi="Times New Roman" w:cs="Times New Roman"/>
          <w:i/>
          <w:sz w:val="24"/>
          <w:szCs w:val="24"/>
        </w:rPr>
        <w:tab/>
      </w:r>
      <w:r w:rsidR="00505E8A" w:rsidRPr="0070243E">
        <w:rPr>
          <w:rFonts w:ascii="Times New Roman" w:hAnsi="Times New Roman" w:cs="Times New Roman"/>
          <w:i/>
          <w:sz w:val="24"/>
          <w:szCs w:val="24"/>
        </w:rPr>
        <w:t xml:space="preserve">Lưu ý: Ghi tên </w:t>
      </w:r>
      <w:r w:rsidR="00083D5B" w:rsidRPr="0070243E">
        <w:rPr>
          <w:rFonts w:ascii="Times New Roman" w:hAnsi="Times New Roman" w:cs="Times New Roman"/>
          <w:i/>
          <w:sz w:val="24"/>
          <w:szCs w:val="24"/>
        </w:rPr>
        <w:t xml:space="preserve">Đơn vị kinh doanh </w:t>
      </w:r>
      <w:r w:rsidR="00505E8A" w:rsidRPr="0070243E">
        <w:rPr>
          <w:rFonts w:ascii="Times New Roman" w:hAnsi="Times New Roman" w:cs="Times New Roman"/>
          <w:i/>
          <w:sz w:val="24"/>
          <w:szCs w:val="24"/>
        </w:rPr>
        <w:t>trên Đề nghị</w:t>
      </w:r>
      <w:r w:rsidRPr="0070243E">
        <w:rPr>
          <w:rFonts w:ascii="Times New Roman" w:hAnsi="Times New Roman" w:cs="Times New Roman"/>
          <w:i/>
          <w:sz w:val="24"/>
          <w:szCs w:val="24"/>
        </w:rPr>
        <w:t>;</w:t>
      </w:r>
      <w:r w:rsidR="00505E8A" w:rsidRPr="0070243E">
        <w:rPr>
          <w:rFonts w:ascii="Times New Roman" w:hAnsi="Times New Roman" w:cs="Times New Roman"/>
          <w:i/>
          <w:sz w:val="24"/>
          <w:szCs w:val="24"/>
        </w:rPr>
        <w:t xml:space="preserve"> không yêu cầu dấu tròn của </w:t>
      </w:r>
      <w:r w:rsidR="00083D5B" w:rsidRPr="0070243E">
        <w:rPr>
          <w:rFonts w:ascii="Times New Roman" w:hAnsi="Times New Roman" w:cs="Times New Roman"/>
          <w:i/>
          <w:sz w:val="24"/>
          <w:szCs w:val="24"/>
        </w:rPr>
        <w:t xml:space="preserve">Đơn vị kinh </w:t>
      </w:r>
      <w:r w:rsidRPr="0070243E">
        <w:rPr>
          <w:rFonts w:ascii="Times New Roman" w:hAnsi="Times New Roman" w:cs="Times New Roman"/>
          <w:i/>
          <w:sz w:val="24"/>
          <w:szCs w:val="24"/>
        </w:rPr>
        <w:tab/>
      </w:r>
      <w:r w:rsidR="00083D5B" w:rsidRPr="0070243E">
        <w:rPr>
          <w:rFonts w:ascii="Times New Roman" w:hAnsi="Times New Roman" w:cs="Times New Roman"/>
          <w:i/>
          <w:sz w:val="24"/>
          <w:szCs w:val="24"/>
        </w:rPr>
        <w:t>doanh</w:t>
      </w:r>
      <w:r w:rsidR="00505E8A" w:rsidRPr="0070243E">
        <w:rPr>
          <w:rFonts w:ascii="Times New Roman" w:hAnsi="Times New Roman" w:cs="Times New Roman"/>
          <w:i/>
          <w:sz w:val="24"/>
          <w:szCs w:val="24"/>
        </w:rPr>
        <w:t>.</w:t>
      </w:r>
      <w:r w:rsidR="00505E8A" w:rsidRPr="0070243E">
        <w:rPr>
          <w:rFonts w:ascii="Times New Roman" w:hAnsi="Times New Roman" w:cs="Times New Roman"/>
          <w:i/>
          <w:sz w:val="24"/>
          <w:szCs w:val="24"/>
        </w:rPr>
        <w:tab/>
      </w:r>
    </w:p>
    <w:p w14:paraId="4C95131A" w14:textId="2383DC59" w:rsidR="00280CF7" w:rsidRPr="0070243E" w:rsidRDefault="00280CF7" w:rsidP="0070243E">
      <w:pPr>
        <w:pStyle w:val="Footer"/>
        <w:widowControl w:val="0"/>
        <w:numPr>
          <w:ilvl w:val="0"/>
          <w:numId w:val="7"/>
        </w:numPr>
        <w:spacing w:line="360" w:lineRule="auto"/>
        <w:jc w:val="both"/>
        <w:rPr>
          <w:rFonts w:ascii="Times New Roman" w:hAnsi="Times New Roman" w:cs="Times New Roman"/>
          <w:b/>
          <w:sz w:val="24"/>
          <w:szCs w:val="24"/>
        </w:rPr>
      </w:pPr>
      <w:r w:rsidRPr="0070243E">
        <w:rPr>
          <w:rFonts w:ascii="Times New Roman" w:hAnsi="Times New Roman" w:cs="Times New Roman"/>
          <w:b/>
          <w:sz w:val="24"/>
          <w:szCs w:val="24"/>
        </w:rPr>
        <w:t>Một số hướng dẫn khác:</w:t>
      </w:r>
    </w:p>
    <w:p w14:paraId="625B8EA3" w14:textId="37D04934" w:rsidR="00BC4827" w:rsidRPr="0070243E" w:rsidRDefault="00BC4827" w:rsidP="0070243E">
      <w:pPr>
        <w:pStyle w:val="Footer"/>
        <w:widowControl w:val="0"/>
        <w:numPr>
          <w:ilvl w:val="1"/>
          <w:numId w:val="8"/>
        </w:numPr>
        <w:spacing w:line="360" w:lineRule="auto"/>
        <w:ind w:left="720"/>
        <w:jc w:val="both"/>
        <w:rPr>
          <w:rFonts w:ascii="Times New Roman" w:hAnsi="Times New Roman" w:cs="Times New Roman"/>
          <w:sz w:val="24"/>
          <w:szCs w:val="24"/>
        </w:rPr>
      </w:pPr>
      <w:r w:rsidRPr="0070243E">
        <w:rPr>
          <w:rFonts w:ascii="Times New Roman" w:hAnsi="Times New Roman" w:cs="Times New Roman"/>
          <w:sz w:val="24"/>
          <w:szCs w:val="24"/>
        </w:rPr>
        <w:t>Trường hợp khoản vay được miễn, giảm lãi/phí trả nợ trước hạn, Đơn vị cần gửi kèm tờ trình</w:t>
      </w:r>
      <w:r w:rsidR="004D0170" w:rsidRPr="0070243E">
        <w:rPr>
          <w:rFonts w:ascii="Times New Roman" w:hAnsi="Times New Roman" w:cs="Times New Roman"/>
          <w:sz w:val="24"/>
          <w:szCs w:val="24"/>
        </w:rPr>
        <w:t>/văn bản</w:t>
      </w:r>
      <w:r w:rsidRPr="0070243E">
        <w:rPr>
          <w:rFonts w:ascii="Times New Roman" w:hAnsi="Times New Roman" w:cs="Times New Roman"/>
          <w:sz w:val="24"/>
          <w:szCs w:val="24"/>
        </w:rPr>
        <w:t xml:space="preserve"> đã được phê duyệt của cấp có thẩm quyền.</w:t>
      </w:r>
    </w:p>
    <w:p w14:paraId="46FB4FCE" w14:textId="2E7FB9EA" w:rsidR="00BC4827" w:rsidRPr="0070243E" w:rsidRDefault="00BC4827" w:rsidP="0070243E">
      <w:pPr>
        <w:pStyle w:val="Footer"/>
        <w:widowControl w:val="0"/>
        <w:numPr>
          <w:ilvl w:val="1"/>
          <w:numId w:val="8"/>
        </w:numPr>
        <w:spacing w:line="360" w:lineRule="auto"/>
        <w:ind w:left="720"/>
        <w:jc w:val="both"/>
        <w:rPr>
          <w:rFonts w:ascii="Times New Roman" w:hAnsi="Times New Roman" w:cs="Times New Roman"/>
          <w:sz w:val="24"/>
          <w:szCs w:val="24"/>
        </w:rPr>
      </w:pPr>
      <w:r w:rsidRPr="0070243E">
        <w:rPr>
          <w:rFonts w:ascii="Times New Roman" w:hAnsi="Times New Roman" w:cs="Times New Roman"/>
          <w:sz w:val="24"/>
          <w:szCs w:val="24"/>
        </w:rPr>
        <w:t xml:space="preserve">Đối với khoản vay phân kỳ, </w:t>
      </w:r>
      <w:r w:rsidR="009B3C5C" w:rsidRPr="0070243E">
        <w:rPr>
          <w:rFonts w:ascii="Times New Roman" w:hAnsi="Times New Roman" w:cs="Times New Roman"/>
          <w:sz w:val="24"/>
          <w:szCs w:val="24"/>
        </w:rPr>
        <w:t>t</w:t>
      </w:r>
      <w:r w:rsidR="00083D5B" w:rsidRPr="0070243E">
        <w:rPr>
          <w:rFonts w:ascii="Times New Roman" w:hAnsi="Times New Roman" w:cs="Times New Roman"/>
          <w:sz w:val="24"/>
          <w:szCs w:val="24"/>
        </w:rPr>
        <w:t xml:space="preserve">rường hợp </w:t>
      </w:r>
      <w:r w:rsidR="00577C2C" w:rsidRPr="0070243E">
        <w:rPr>
          <w:rFonts w:ascii="Times New Roman" w:hAnsi="Times New Roman" w:cs="Times New Roman"/>
          <w:sz w:val="24"/>
          <w:szCs w:val="24"/>
        </w:rPr>
        <w:t>K</w:t>
      </w:r>
      <w:r w:rsidRPr="0070243E">
        <w:rPr>
          <w:rFonts w:ascii="Times New Roman" w:hAnsi="Times New Roman" w:cs="Times New Roman"/>
          <w:sz w:val="24"/>
          <w:szCs w:val="24"/>
        </w:rPr>
        <w:t>hách hàng</w:t>
      </w:r>
      <w:r w:rsidR="00083D5B" w:rsidRPr="0070243E">
        <w:rPr>
          <w:rFonts w:ascii="Times New Roman" w:hAnsi="Times New Roman" w:cs="Times New Roman"/>
          <w:sz w:val="24"/>
          <w:szCs w:val="24"/>
        </w:rPr>
        <w:t xml:space="preserve"> đề nghị</w:t>
      </w:r>
      <w:r w:rsidRPr="0070243E">
        <w:rPr>
          <w:rFonts w:ascii="Times New Roman" w:hAnsi="Times New Roman" w:cs="Times New Roman"/>
          <w:sz w:val="24"/>
          <w:szCs w:val="24"/>
        </w:rPr>
        <w:t xml:space="preserve"> </w:t>
      </w:r>
      <w:r w:rsidR="00280CF7" w:rsidRPr="0070243E">
        <w:rPr>
          <w:rFonts w:ascii="Times New Roman" w:hAnsi="Times New Roman" w:cs="Times New Roman"/>
          <w:sz w:val="24"/>
          <w:szCs w:val="24"/>
        </w:rPr>
        <w:t xml:space="preserve">trả nợ trước hạn một phần và </w:t>
      </w:r>
      <w:r w:rsidRPr="0070243E">
        <w:rPr>
          <w:rFonts w:ascii="Times New Roman" w:hAnsi="Times New Roman" w:cs="Times New Roman"/>
          <w:sz w:val="24"/>
          <w:szCs w:val="24"/>
        </w:rPr>
        <w:t xml:space="preserve">lựa chọn số tiền trả gốc trước hạn chia đều cho các kỳ trả </w:t>
      </w:r>
      <w:r w:rsidR="00083D5B" w:rsidRPr="0070243E">
        <w:rPr>
          <w:rFonts w:ascii="Times New Roman" w:hAnsi="Times New Roman" w:cs="Times New Roman"/>
          <w:sz w:val="24"/>
          <w:szCs w:val="24"/>
        </w:rPr>
        <w:t xml:space="preserve">nợ </w:t>
      </w:r>
      <w:r w:rsidRPr="0070243E">
        <w:rPr>
          <w:rFonts w:ascii="Times New Roman" w:hAnsi="Times New Roman" w:cs="Times New Roman"/>
          <w:sz w:val="24"/>
          <w:szCs w:val="24"/>
        </w:rPr>
        <w:t xml:space="preserve">còn lại (số tiền trả nợ giảm đều cho mỗi phân kỳ), </w:t>
      </w:r>
      <w:r w:rsidR="00504F20" w:rsidRPr="0070243E">
        <w:rPr>
          <w:rFonts w:ascii="Times New Roman" w:hAnsi="Times New Roman" w:cs="Times New Roman"/>
          <w:sz w:val="24"/>
          <w:szCs w:val="24"/>
        </w:rPr>
        <w:t>Đơn vị cần kiểm tra nội dung tại điều khoản lịch trả nợ trên Hợp đồng tín dụng</w:t>
      </w:r>
      <w:r w:rsidR="00860F41" w:rsidRPr="0070243E">
        <w:rPr>
          <w:rFonts w:ascii="Times New Roman" w:hAnsi="Times New Roman" w:cs="Times New Roman"/>
          <w:sz w:val="24"/>
          <w:szCs w:val="24"/>
        </w:rPr>
        <w:t>/Hợp đồng cho vay</w:t>
      </w:r>
      <w:r w:rsidR="00504F20" w:rsidRPr="0070243E">
        <w:rPr>
          <w:rFonts w:ascii="Times New Roman" w:hAnsi="Times New Roman" w:cs="Times New Roman"/>
          <w:sz w:val="24"/>
          <w:szCs w:val="24"/>
        </w:rPr>
        <w:t xml:space="preserve"> và hướng dẫn </w:t>
      </w:r>
      <w:r w:rsidR="00B81D5C" w:rsidRPr="0070243E">
        <w:rPr>
          <w:rFonts w:ascii="Times New Roman" w:hAnsi="Times New Roman" w:cs="Times New Roman"/>
          <w:sz w:val="24"/>
          <w:szCs w:val="24"/>
        </w:rPr>
        <w:t>K</w:t>
      </w:r>
      <w:r w:rsidR="00504F20" w:rsidRPr="0070243E">
        <w:rPr>
          <w:rFonts w:ascii="Times New Roman" w:hAnsi="Times New Roman" w:cs="Times New Roman"/>
          <w:sz w:val="24"/>
          <w:szCs w:val="24"/>
        </w:rPr>
        <w:t>hách hàng ký phụ lục Hợp đồng tín dụng</w:t>
      </w:r>
      <w:r w:rsidR="00860F41" w:rsidRPr="0070243E">
        <w:rPr>
          <w:rFonts w:ascii="Times New Roman" w:hAnsi="Times New Roman" w:cs="Times New Roman"/>
          <w:sz w:val="24"/>
          <w:szCs w:val="24"/>
        </w:rPr>
        <w:t>/Hợp đồng cho vay</w:t>
      </w:r>
      <w:r w:rsidR="00504F20" w:rsidRPr="0070243E">
        <w:rPr>
          <w:rFonts w:ascii="Times New Roman" w:hAnsi="Times New Roman" w:cs="Times New Roman"/>
          <w:sz w:val="24"/>
          <w:szCs w:val="24"/>
        </w:rPr>
        <w:t xml:space="preserve"> thay đổi số tiền gốc mỗi phân kỳ cho phù hợp với lịch trả nợ mới.</w:t>
      </w:r>
    </w:p>
    <w:p w14:paraId="210E877F" w14:textId="2A24A673" w:rsidR="00CF4D2A" w:rsidRPr="00421E00" w:rsidRDefault="00CF4D2A" w:rsidP="0070243E">
      <w:pPr>
        <w:pStyle w:val="ListParagraph"/>
        <w:widowControl w:val="0"/>
        <w:tabs>
          <w:tab w:val="left" w:pos="5040"/>
          <w:tab w:val="left" w:pos="5940"/>
        </w:tabs>
        <w:spacing w:before="120" w:after="120" w:line="360" w:lineRule="auto"/>
        <w:jc w:val="both"/>
        <w:rPr>
          <w:rFonts w:ascii="Times New Roman" w:hAnsi="Times New Roman" w:cs="Times New Roman"/>
          <w:i/>
          <w:sz w:val="24"/>
          <w:szCs w:val="24"/>
        </w:rPr>
      </w:pPr>
    </w:p>
    <w:sectPr w:rsidR="00CF4D2A" w:rsidRPr="00421E00" w:rsidSect="0070243E">
      <w:headerReference w:type="default" r:id="rId13"/>
      <w:footerReference w:type="default" r:id="rId14"/>
      <w:pgSz w:w="11907" w:h="16839" w:code="9"/>
      <w:pgMar w:top="709" w:right="1009" w:bottom="227" w:left="1009" w:header="0" w:footer="17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57D2D3" w14:textId="77777777" w:rsidR="004A017E" w:rsidRPr="005B007A" w:rsidRDefault="004A017E" w:rsidP="00AB7551">
      <w:pPr>
        <w:spacing w:after="0" w:line="240" w:lineRule="auto"/>
        <w:rPr>
          <w:sz w:val="20"/>
        </w:rPr>
      </w:pPr>
      <w:r>
        <w:separator/>
      </w:r>
    </w:p>
  </w:endnote>
  <w:endnote w:type="continuationSeparator" w:id="0">
    <w:p w14:paraId="433D149D" w14:textId="77777777" w:rsidR="004A017E" w:rsidRPr="005B007A" w:rsidRDefault="004A017E" w:rsidP="00AB7551">
      <w:pPr>
        <w:spacing w:after="0" w:line="240" w:lineRule="auto"/>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aur">
    <w:panose1 w:val="020305040502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8B0A8" w14:textId="77777777" w:rsidR="007C6530" w:rsidRPr="007C6530" w:rsidRDefault="007C6530" w:rsidP="007C6530">
    <w:pPr>
      <w:pStyle w:val="Footer"/>
      <w:jc w:val="both"/>
      <w:rPr>
        <w:rFonts w:ascii="Times New Roman" w:hAnsi="Times New Roman" w:cs="Times New Roman"/>
        <w:i/>
      </w:rPr>
    </w:pPr>
    <w:r w:rsidRPr="007C6530">
      <w:rPr>
        <w:rFonts w:ascii="Times New Roman" w:hAnsi="Times New Roman" w:cs="Times New Roman"/>
        <w:i/>
      </w:rPr>
      <w:t>_____________________________________________________________________________________</w:t>
    </w:r>
  </w:p>
  <w:p w14:paraId="1ACDCAAA" w14:textId="51074E36" w:rsidR="007C6530" w:rsidRDefault="00436972" w:rsidP="00734176">
    <w:pPr>
      <w:pStyle w:val="Footer"/>
    </w:pPr>
    <w:r>
      <w:rPr>
        <w:rFonts w:ascii="Times New Roman" w:hAnsi="Times New Roman" w:cs="Times New Roman"/>
      </w:rPr>
      <w:t>MB</w:t>
    </w:r>
    <w:r w:rsidR="004E3319">
      <w:rPr>
        <w:rFonts w:ascii="Times New Roman" w:hAnsi="Times New Roman" w:cs="Times New Roman"/>
      </w:rPr>
      <w:t>1</w:t>
    </w:r>
    <w:r w:rsidR="00871DA7">
      <w:rPr>
        <w:rFonts w:ascii="Times New Roman" w:hAnsi="Times New Roman" w:cs="Times New Roman"/>
      </w:rPr>
      <w:t>2</w:t>
    </w:r>
    <w:r w:rsidR="003360BA">
      <w:rPr>
        <w:rFonts w:ascii="Times New Roman" w:hAnsi="Times New Roman" w:cs="Times New Roman"/>
      </w:rPr>
      <w:t>.</w:t>
    </w:r>
    <w:r w:rsidR="00331487">
      <w:rPr>
        <w:rFonts w:ascii="Times New Roman" w:hAnsi="Times New Roman" w:cs="Times New Roman"/>
      </w:rPr>
      <w:t>QĐ-NVTD/19</w:t>
    </w:r>
    <w:r w:rsidR="007C6530" w:rsidRPr="007C6530">
      <w:rPr>
        <w:rFonts w:ascii="Times New Roman" w:hAnsi="Times New Roman" w:cs="Times New Roman"/>
      </w:rPr>
      <w:tab/>
    </w:r>
    <w:r w:rsidR="007C6530" w:rsidRPr="007C6530">
      <w:rPr>
        <w:rFonts w:ascii="Times New Roman" w:hAnsi="Times New Roman" w:cs="Times New Roman"/>
      </w:rPr>
      <w:tab/>
    </w:r>
    <w:r w:rsidR="007C6530" w:rsidRPr="007C6530">
      <w:rPr>
        <w:rFonts w:ascii="Times New Roman" w:hAnsi="Times New Roman" w:cs="Times New Roman"/>
        <w:lang w:val="vi-VN"/>
      </w:rPr>
      <w:t>Trang</w:t>
    </w:r>
    <w:r w:rsidR="007C6530" w:rsidRPr="007C6530">
      <w:rPr>
        <w:rFonts w:ascii="Times New Roman" w:hAnsi="Times New Roman" w:cs="Times New Roman"/>
      </w:rPr>
      <w:t xml:space="preserve"> </w:t>
    </w:r>
    <w:r w:rsidR="00E6309E" w:rsidRPr="007C6530">
      <w:rPr>
        <w:rFonts w:ascii="Times New Roman" w:hAnsi="Times New Roman" w:cs="Times New Roman"/>
      </w:rPr>
      <w:fldChar w:fldCharType="begin"/>
    </w:r>
    <w:r w:rsidR="007C6530" w:rsidRPr="007C6530">
      <w:rPr>
        <w:rFonts w:ascii="Times New Roman" w:hAnsi="Times New Roman" w:cs="Times New Roman"/>
      </w:rPr>
      <w:instrText xml:space="preserve"> PAGE </w:instrText>
    </w:r>
    <w:r w:rsidR="00E6309E" w:rsidRPr="007C6530">
      <w:rPr>
        <w:rFonts w:ascii="Times New Roman" w:hAnsi="Times New Roman" w:cs="Times New Roman"/>
      </w:rPr>
      <w:fldChar w:fldCharType="separate"/>
    </w:r>
    <w:r w:rsidR="00A061FC">
      <w:rPr>
        <w:rFonts w:ascii="Times New Roman" w:hAnsi="Times New Roman" w:cs="Times New Roman"/>
        <w:noProof/>
      </w:rPr>
      <w:t>1</w:t>
    </w:r>
    <w:r w:rsidR="00E6309E" w:rsidRPr="007C6530">
      <w:rPr>
        <w:rFonts w:ascii="Times New Roman" w:hAnsi="Times New Roman" w:cs="Times New Roman"/>
      </w:rPr>
      <w:fldChar w:fldCharType="end"/>
    </w:r>
    <w:r w:rsidR="007C6530" w:rsidRPr="007C6530">
      <w:rPr>
        <w:rFonts w:ascii="Times New Roman" w:hAnsi="Times New Roman" w:cs="Times New Roman"/>
        <w:lang w:val="vi-VN"/>
      </w:rPr>
      <w:t>/</w:t>
    </w:r>
    <w:r w:rsidR="00E6309E" w:rsidRPr="007C6530">
      <w:rPr>
        <w:rFonts w:ascii="Times New Roman" w:hAnsi="Times New Roman" w:cs="Times New Roman"/>
      </w:rPr>
      <w:fldChar w:fldCharType="begin"/>
    </w:r>
    <w:r w:rsidR="007C6530" w:rsidRPr="007C6530">
      <w:rPr>
        <w:rFonts w:ascii="Times New Roman" w:hAnsi="Times New Roman" w:cs="Times New Roman"/>
      </w:rPr>
      <w:instrText xml:space="preserve"> NUMPAGES  </w:instrText>
    </w:r>
    <w:r w:rsidR="00E6309E" w:rsidRPr="007C6530">
      <w:rPr>
        <w:rFonts w:ascii="Times New Roman" w:hAnsi="Times New Roman" w:cs="Times New Roman"/>
      </w:rPr>
      <w:fldChar w:fldCharType="separate"/>
    </w:r>
    <w:r w:rsidR="00A061FC">
      <w:rPr>
        <w:rFonts w:ascii="Times New Roman" w:hAnsi="Times New Roman" w:cs="Times New Roman"/>
        <w:noProof/>
      </w:rPr>
      <w:t>3</w:t>
    </w:r>
    <w:r w:rsidR="00E6309E" w:rsidRPr="007C6530">
      <w:rPr>
        <w:rFonts w:ascii="Times New Roman" w:hAnsi="Times New Roman" w:cs="Times New Roman"/>
      </w:rPr>
      <w:fldChar w:fldCharType="end"/>
    </w:r>
    <w:r w:rsidR="007C6530">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A4CF1E" w14:textId="77777777" w:rsidR="004A017E" w:rsidRPr="005B007A" w:rsidRDefault="004A017E" w:rsidP="00AB7551">
      <w:pPr>
        <w:spacing w:after="0" w:line="240" w:lineRule="auto"/>
        <w:rPr>
          <w:sz w:val="20"/>
        </w:rPr>
      </w:pPr>
      <w:r>
        <w:separator/>
      </w:r>
    </w:p>
  </w:footnote>
  <w:footnote w:type="continuationSeparator" w:id="0">
    <w:p w14:paraId="4F26D31F" w14:textId="77777777" w:rsidR="004A017E" w:rsidRPr="005B007A" w:rsidRDefault="004A017E" w:rsidP="00AB7551">
      <w:pPr>
        <w:spacing w:after="0" w:line="240" w:lineRule="auto"/>
        <w:rPr>
          <w:sz w:val="20"/>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7E9A0" w14:textId="69E23CA0" w:rsidR="009C3178" w:rsidRPr="00D42D6B" w:rsidRDefault="009C3178" w:rsidP="00D42D6B">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E0FB7"/>
    <w:multiLevelType w:val="hybridMultilevel"/>
    <w:tmpl w:val="0A4A3E9A"/>
    <w:lvl w:ilvl="0" w:tplc="F1EA5BFC">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D6417"/>
    <w:multiLevelType w:val="multilevel"/>
    <w:tmpl w:val="A38C9E44"/>
    <w:lvl w:ilvl="0">
      <w:start w:val="1"/>
      <w:numFmt w:val="decimal"/>
      <w:lvlText w:val="Điều %1."/>
      <w:lvlJc w:val="left"/>
      <w:pPr>
        <w:tabs>
          <w:tab w:val="num" w:pos="1701"/>
        </w:tabs>
        <w:ind w:left="0" w:firstLine="567"/>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6"/>
        <w:szCs w:val="2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1287"/>
        </w:tabs>
        <w:ind w:left="1287" w:hanging="720"/>
      </w:pPr>
      <w:rPr>
        <w:rFonts w:hint="default"/>
      </w:rPr>
    </w:lvl>
    <w:lvl w:ilvl="3">
      <w:start w:val="1"/>
      <w:numFmt w:val="decimal"/>
      <w:pStyle w:val="Heading4"/>
      <w:lvlText w:val="%1.%2.%3.%4"/>
      <w:lvlJc w:val="left"/>
      <w:pPr>
        <w:tabs>
          <w:tab w:val="num" w:pos="1431"/>
        </w:tabs>
        <w:ind w:left="1431" w:hanging="864"/>
      </w:pPr>
      <w:rPr>
        <w:rFonts w:hint="default"/>
      </w:rPr>
    </w:lvl>
    <w:lvl w:ilvl="4">
      <w:start w:val="1"/>
      <w:numFmt w:val="decimal"/>
      <w:pStyle w:val="Heading5"/>
      <w:lvlText w:val="%1.%2.%3.%4.%5"/>
      <w:lvlJc w:val="left"/>
      <w:pPr>
        <w:tabs>
          <w:tab w:val="num" w:pos="1575"/>
        </w:tabs>
        <w:ind w:left="1575" w:hanging="1008"/>
      </w:pPr>
      <w:rPr>
        <w:rFonts w:hint="default"/>
      </w:rPr>
    </w:lvl>
    <w:lvl w:ilvl="5">
      <w:start w:val="1"/>
      <w:numFmt w:val="decimal"/>
      <w:pStyle w:val="Heading6"/>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2" w15:restartNumberingAfterBreak="0">
    <w:nsid w:val="13A42231"/>
    <w:multiLevelType w:val="hybridMultilevel"/>
    <w:tmpl w:val="E730D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AC2830"/>
    <w:multiLevelType w:val="hybridMultilevel"/>
    <w:tmpl w:val="6748B670"/>
    <w:lvl w:ilvl="0" w:tplc="FB9C5A44">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14AF2"/>
    <w:multiLevelType w:val="hybridMultilevel"/>
    <w:tmpl w:val="BE7E7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266B1C"/>
    <w:multiLevelType w:val="hybridMultilevel"/>
    <w:tmpl w:val="CA3E6192"/>
    <w:lvl w:ilvl="0" w:tplc="F1EA5BFC">
      <w:numFmt w:val="bullet"/>
      <w:lvlText w:val="-"/>
      <w:lvlJc w:val="left"/>
      <w:pPr>
        <w:ind w:left="1800" w:hanging="360"/>
      </w:pPr>
      <w:rPr>
        <w:rFonts w:ascii="Times New Roman" w:eastAsiaTheme="minorEastAsia" w:hAnsi="Times New Roman" w:cs="Times New Roman" w:hint="default"/>
        <w:b/>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58A546B"/>
    <w:multiLevelType w:val="hybridMultilevel"/>
    <w:tmpl w:val="A9DABDEC"/>
    <w:lvl w:ilvl="0" w:tplc="10948392">
      <w:start w:val="1"/>
      <w:numFmt w:val="decimal"/>
      <w:lvlText w:val="%1."/>
      <w:lvlJc w:val="left"/>
      <w:pPr>
        <w:ind w:left="720" w:hanging="360"/>
      </w:pPr>
      <w:rPr>
        <w:rFonts w:hint="default"/>
        <w:b/>
      </w:rPr>
    </w:lvl>
    <w:lvl w:ilvl="1" w:tplc="ADB23918">
      <w:start w:val="1"/>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E4EB8"/>
    <w:multiLevelType w:val="hybridMultilevel"/>
    <w:tmpl w:val="5EDA6952"/>
    <w:lvl w:ilvl="0" w:tplc="ADB2391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C3BDA"/>
    <w:multiLevelType w:val="hybridMultilevel"/>
    <w:tmpl w:val="BD0C16B0"/>
    <w:lvl w:ilvl="0" w:tplc="ADB23918">
      <w:start w:val="1"/>
      <w:numFmt w:val="bullet"/>
      <w:lvlText w:val="-"/>
      <w:lvlJc w:val="left"/>
      <w:pPr>
        <w:ind w:left="720" w:hanging="360"/>
      </w:pPr>
      <w:rPr>
        <w:rFonts w:ascii="Times New Roman" w:eastAsiaTheme="minorEastAsia" w:hAnsi="Times New Roman" w:cs="Times New Roman" w:hint="default"/>
      </w:rPr>
    </w:lvl>
    <w:lvl w:ilvl="1" w:tplc="ADB23918">
      <w:start w:val="1"/>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9606D0"/>
    <w:multiLevelType w:val="hybridMultilevel"/>
    <w:tmpl w:val="FF1A5042"/>
    <w:lvl w:ilvl="0" w:tplc="07C43632">
      <w:start w:val="1"/>
      <w:numFmt w:val="bullet"/>
      <w:lvlText w:val="+"/>
      <w:lvlJc w:val="left"/>
      <w:pPr>
        <w:ind w:left="1125" w:hanging="360"/>
      </w:pPr>
      <w:rPr>
        <w:rFonts w:ascii="Times New Roman" w:hAnsi="Times New Roman" w:cs="Times New Roman" w:hint="default"/>
        <w:sz w:val="24"/>
        <w:szCs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0" w15:restartNumberingAfterBreak="0">
    <w:nsid w:val="40CF049B"/>
    <w:multiLevelType w:val="hybridMultilevel"/>
    <w:tmpl w:val="C9CC562C"/>
    <w:lvl w:ilvl="0" w:tplc="ADB2391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2A67BA"/>
    <w:multiLevelType w:val="hybridMultilevel"/>
    <w:tmpl w:val="A8A09C96"/>
    <w:lvl w:ilvl="0" w:tplc="F1EA5BFC">
      <w:numFmt w:val="bullet"/>
      <w:lvlText w:val="-"/>
      <w:lvlJc w:val="left"/>
      <w:pPr>
        <w:ind w:left="1080" w:hanging="360"/>
      </w:pPr>
      <w:rPr>
        <w:rFonts w:ascii="Times New Roman" w:eastAsiaTheme="minorEastAsia" w:hAnsi="Times New Roman" w:cs="Times New Roman" w:hint="default"/>
        <w:b/>
      </w:rPr>
    </w:lvl>
    <w:lvl w:ilvl="1" w:tplc="ADB23918">
      <w:start w:val="1"/>
      <w:numFmt w:val="bullet"/>
      <w:lvlText w:val="-"/>
      <w:lvlJc w:val="left"/>
      <w:pPr>
        <w:ind w:left="1800" w:hanging="360"/>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94286F"/>
    <w:multiLevelType w:val="hybridMultilevel"/>
    <w:tmpl w:val="EE247412"/>
    <w:lvl w:ilvl="0" w:tplc="0409000D">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3" w15:restartNumberingAfterBreak="0">
    <w:nsid w:val="5EB040A0"/>
    <w:multiLevelType w:val="hybridMultilevel"/>
    <w:tmpl w:val="D4E27BA0"/>
    <w:lvl w:ilvl="0" w:tplc="4052EF52">
      <w:numFmt w:val="bullet"/>
      <w:lvlText w:val="-"/>
      <w:lvlJc w:val="left"/>
      <w:pPr>
        <w:ind w:left="405" w:hanging="360"/>
      </w:pPr>
      <w:rPr>
        <w:rFonts w:ascii="Centaur" w:eastAsiaTheme="minorHAnsi" w:hAnsi="Centaur"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15:restartNumberingAfterBreak="0">
    <w:nsid w:val="62941D1C"/>
    <w:multiLevelType w:val="hybridMultilevel"/>
    <w:tmpl w:val="F098AC90"/>
    <w:lvl w:ilvl="0" w:tplc="0409000F">
      <w:start w:val="1"/>
      <w:numFmt w:val="decimal"/>
      <w:lvlText w:val="%1."/>
      <w:lvlJc w:val="left"/>
      <w:pPr>
        <w:ind w:left="720" w:hanging="360"/>
      </w:pPr>
      <w:rPr>
        <w:rFonts w:hint="default"/>
      </w:rPr>
    </w:lvl>
    <w:lvl w:ilvl="1" w:tplc="F1EA5BFC">
      <w:numFmt w:val="bullet"/>
      <w:lvlText w:val="-"/>
      <w:lvlJc w:val="left"/>
      <w:pPr>
        <w:ind w:left="1440" w:hanging="360"/>
      </w:pPr>
      <w:rPr>
        <w:rFonts w:ascii="Times New Roman" w:eastAsiaTheme="minorEastAsia" w:hAnsi="Times New Roman"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561365"/>
    <w:multiLevelType w:val="hybridMultilevel"/>
    <w:tmpl w:val="91C6CC4C"/>
    <w:lvl w:ilvl="0" w:tplc="ADB2391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0368D4"/>
    <w:multiLevelType w:val="hybridMultilevel"/>
    <w:tmpl w:val="2E6AFFE6"/>
    <w:lvl w:ilvl="0" w:tplc="EE421D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907F2B"/>
    <w:multiLevelType w:val="hybridMultilevel"/>
    <w:tmpl w:val="DBA87E14"/>
    <w:lvl w:ilvl="0" w:tplc="07C43632">
      <w:start w:val="1"/>
      <w:numFmt w:val="bullet"/>
      <w:lvlText w:val="+"/>
      <w:lvlJc w:val="left"/>
      <w:pPr>
        <w:ind w:left="1125" w:hanging="360"/>
      </w:pPr>
      <w:rPr>
        <w:rFonts w:ascii="Times New Roman" w:hAnsi="Times New Roman" w:cs="Times New Roman" w:hint="default"/>
        <w:sz w:val="24"/>
        <w:szCs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8" w15:restartNumberingAfterBreak="0">
    <w:nsid w:val="67DE0C6E"/>
    <w:multiLevelType w:val="hybridMultilevel"/>
    <w:tmpl w:val="38C40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DE7279"/>
    <w:multiLevelType w:val="hybridMultilevel"/>
    <w:tmpl w:val="24206AEE"/>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15:restartNumberingAfterBreak="0">
    <w:nsid w:val="70E41F86"/>
    <w:multiLevelType w:val="hybridMultilevel"/>
    <w:tmpl w:val="152A452E"/>
    <w:lvl w:ilvl="0" w:tplc="7286F4FE">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76E27DCB"/>
    <w:multiLevelType w:val="singleLevel"/>
    <w:tmpl w:val="073E4E00"/>
    <w:lvl w:ilvl="0">
      <w:numFmt w:val="bullet"/>
      <w:lvlText w:val="-"/>
      <w:lvlJc w:val="left"/>
      <w:pPr>
        <w:tabs>
          <w:tab w:val="num" w:pos="397"/>
        </w:tabs>
        <w:ind w:left="397" w:hanging="397"/>
      </w:pPr>
      <w:rPr>
        <w:rFonts w:hint="default"/>
      </w:rPr>
    </w:lvl>
  </w:abstractNum>
  <w:abstractNum w:abstractNumId="22" w15:restartNumberingAfterBreak="0">
    <w:nsid w:val="7E513C5D"/>
    <w:multiLevelType w:val="hybridMultilevel"/>
    <w:tmpl w:val="3424A914"/>
    <w:lvl w:ilvl="0" w:tplc="EFA65C66">
      <w:numFmt w:val="bullet"/>
      <w:lvlText w:val="-"/>
      <w:lvlJc w:val="left"/>
      <w:pPr>
        <w:ind w:left="1069"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9"/>
  </w:num>
  <w:num w:numId="4">
    <w:abstractNumId w:val="17"/>
  </w:num>
  <w:num w:numId="5">
    <w:abstractNumId w:val="16"/>
  </w:num>
  <w:num w:numId="6">
    <w:abstractNumId w:val="18"/>
  </w:num>
  <w:num w:numId="7">
    <w:abstractNumId w:val="6"/>
  </w:num>
  <w:num w:numId="8">
    <w:abstractNumId w:val="11"/>
  </w:num>
  <w:num w:numId="9">
    <w:abstractNumId w:val="2"/>
  </w:num>
  <w:num w:numId="10">
    <w:abstractNumId w:val="7"/>
  </w:num>
  <w:num w:numId="11">
    <w:abstractNumId w:val="8"/>
  </w:num>
  <w:num w:numId="12">
    <w:abstractNumId w:val="19"/>
  </w:num>
  <w:num w:numId="13">
    <w:abstractNumId w:val="15"/>
  </w:num>
  <w:num w:numId="14">
    <w:abstractNumId w:val="10"/>
  </w:num>
  <w:num w:numId="15">
    <w:abstractNumId w:val="4"/>
  </w:num>
  <w:num w:numId="16">
    <w:abstractNumId w:val="14"/>
  </w:num>
  <w:num w:numId="17">
    <w:abstractNumId w:val="5"/>
  </w:num>
  <w:num w:numId="18">
    <w:abstractNumId w:val="0"/>
  </w:num>
  <w:num w:numId="19">
    <w:abstractNumId w:val="22"/>
  </w:num>
  <w:num w:numId="20">
    <w:abstractNumId w:val="20"/>
  </w:num>
  <w:num w:numId="21">
    <w:abstractNumId w:val="3"/>
  </w:num>
  <w:num w:numId="22">
    <w:abstractNumId w:val="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oNotTrackFormatting/>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776"/>
    <w:rsid w:val="00005116"/>
    <w:rsid w:val="0000546E"/>
    <w:rsid w:val="00010F6C"/>
    <w:rsid w:val="00016A67"/>
    <w:rsid w:val="00022573"/>
    <w:rsid w:val="00026936"/>
    <w:rsid w:val="00031ADB"/>
    <w:rsid w:val="000354CF"/>
    <w:rsid w:val="00042F4A"/>
    <w:rsid w:val="00044F1E"/>
    <w:rsid w:val="00044FCB"/>
    <w:rsid w:val="00052604"/>
    <w:rsid w:val="00055A9D"/>
    <w:rsid w:val="0005617B"/>
    <w:rsid w:val="0006708A"/>
    <w:rsid w:val="00083D5B"/>
    <w:rsid w:val="00084A14"/>
    <w:rsid w:val="000B2D03"/>
    <w:rsid w:val="000C61A9"/>
    <w:rsid w:val="000C73CD"/>
    <w:rsid w:val="000D5DF9"/>
    <w:rsid w:val="000F3627"/>
    <w:rsid w:val="000F4F86"/>
    <w:rsid w:val="000F6B19"/>
    <w:rsid w:val="000F7BE2"/>
    <w:rsid w:val="00102642"/>
    <w:rsid w:val="00110941"/>
    <w:rsid w:val="00112CA5"/>
    <w:rsid w:val="00120254"/>
    <w:rsid w:val="0012762D"/>
    <w:rsid w:val="0013444E"/>
    <w:rsid w:val="0014110B"/>
    <w:rsid w:val="00152A0C"/>
    <w:rsid w:val="00166154"/>
    <w:rsid w:val="001773AF"/>
    <w:rsid w:val="00180F5E"/>
    <w:rsid w:val="001A124C"/>
    <w:rsid w:val="001A65B8"/>
    <w:rsid w:val="001C67C5"/>
    <w:rsid w:val="001D2412"/>
    <w:rsid w:val="001D6DEB"/>
    <w:rsid w:val="001E2CCA"/>
    <w:rsid w:val="001E56B1"/>
    <w:rsid w:val="001F0552"/>
    <w:rsid w:val="00206003"/>
    <w:rsid w:val="002068B2"/>
    <w:rsid w:val="00221154"/>
    <w:rsid w:val="00227F23"/>
    <w:rsid w:val="00233C85"/>
    <w:rsid w:val="002342CB"/>
    <w:rsid w:val="00242BC9"/>
    <w:rsid w:val="002506AA"/>
    <w:rsid w:val="0025663C"/>
    <w:rsid w:val="00274874"/>
    <w:rsid w:val="00280CF7"/>
    <w:rsid w:val="00281051"/>
    <w:rsid w:val="00281EC3"/>
    <w:rsid w:val="002B0676"/>
    <w:rsid w:val="002B6F3E"/>
    <w:rsid w:val="002C7B7D"/>
    <w:rsid w:val="002D7929"/>
    <w:rsid w:val="002E2EF4"/>
    <w:rsid w:val="002E7C26"/>
    <w:rsid w:val="002F26E3"/>
    <w:rsid w:val="002F3C53"/>
    <w:rsid w:val="002F4967"/>
    <w:rsid w:val="002F58EE"/>
    <w:rsid w:val="003007EE"/>
    <w:rsid w:val="003173DB"/>
    <w:rsid w:val="00325E6D"/>
    <w:rsid w:val="00330211"/>
    <w:rsid w:val="00331487"/>
    <w:rsid w:val="003360BA"/>
    <w:rsid w:val="00336123"/>
    <w:rsid w:val="0034620D"/>
    <w:rsid w:val="00357A98"/>
    <w:rsid w:val="00373072"/>
    <w:rsid w:val="00386710"/>
    <w:rsid w:val="00394B86"/>
    <w:rsid w:val="00396AF2"/>
    <w:rsid w:val="003A2202"/>
    <w:rsid w:val="003A2304"/>
    <w:rsid w:val="003A6F88"/>
    <w:rsid w:val="003D71D1"/>
    <w:rsid w:val="003E6397"/>
    <w:rsid w:val="003F0015"/>
    <w:rsid w:val="003F1B47"/>
    <w:rsid w:val="003F7D5B"/>
    <w:rsid w:val="00400E60"/>
    <w:rsid w:val="00402F86"/>
    <w:rsid w:val="00416393"/>
    <w:rsid w:val="00421E00"/>
    <w:rsid w:val="00423079"/>
    <w:rsid w:val="004259F5"/>
    <w:rsid w:val="00431EC9"/>
    <w:rsid w:val="00436972"/>
    <w:rsid w:val="00444302"/>
    <w:rsid w:val="0045111E"/>
    <w:rsid w:val="00453D5B"/>
    <w:rsid w:val="00454E63"/>
    <w:rsid w:val="00460A1B"/>
    <w:rsid w:val="00460AA0"/>
    <w:rsid w:val="00467118"/>
    <w:rsid w:val="004719A2"/>
    <w:rsid w:val="00480DE5"/>
    <w:rsid w:val="004827A7"/>
    <w:rsid w:val="004855B2"/>
    <w:rsid w:val="00495815"/>
    <w:rsid w:val="004A017E"/>
    <w:rsid w:val="004B0D87"/>
    <w:rsid w:val="004B1CF3"/>
    <w:rsid w:val="004B3B0D"/>
    <w:rsid w:val="004B4958"/>
    <w:rsid w:val="004B643D"/>
    <w:rsid w:val="004C20F5"/>
    <w:rsid w:val="004C59BC"/>
    <w:rsid w:val="004D0170"/>
    <w:rsid w:val="004D11B4"/>
    <w:rsid w:val="004E1B84"/>
    <w:rsid w:val="004E3319"/>
    <w:rsid w:val="004E7346"/>
    <w:rsid w:val="00504F20"/>
    <w:rsid w:val="00505E8A"/>
    <w:rsid w:val="0050732B"/>
    <w:rsid w:val="005078C3"/>
    <w:rsid w:val="0051145A"/>
    <w:rsid w:val="00512DEA"/>
    <w:rsid w:val="00515AB6"/>
    <w:rsid w:val="005247A0"/>
    <w:rsid w:val="00524F0F"/>
    <w:rsid w:val="0053063A"/>
    <w:rsid w:val="00557694"/>
    <w:rsid w:val="00571027"/>
    <w:rsid w:val="00571B2F"/>
    <w:rsid w:val="00577C2C"/>
    <w:rsid w:val="00586835"/>
    <w:rsid w:val="005A0AAB"/>
    <w:rsid w:val="005A34C0"/>
    <w:rsid w:val="005B7C36"/>
    <w:rsid w:val="005C4E7A"/>
    <w:rsid w:val="005D3BB5"/>
    <w:rsid w:val="005D7F9B"/>
    <w:rsid w:val="005F57BF"/>
    <w:rsid w:val="005F680E"/>
    <w:rsid w:val="0060045E"/>
    <w:rsid w:val="00601954"/>
    <w:rsid w:val="0061090E"/>
    <w:rsid w:val="00612ADD"/>
    <w:rsid w:val="00612EFA"/>
    <w:rsid w:val="0061637C"/>
    <w:rsid w:val="006221CC"/>
    <w:rsid w:val="00630E5F"/>
    <w:rsid w:val="0064273D"/>
    <w:rsid w:val="00651D8E"/>
    <w:rsid w:val="00654CBD"/>
    <w:rsid w:val="00662D7A"/>
    <w:rsid w:val="00684972"/>
    <w:rsid w:val="00690224"/>
    <w:rsid w:val="006A6FFA"/>
    <w:rsid w:val="006B05BB"/>
    <w:rsid w:val="006B7766"/>
    <w:rsid w:val="006C0AF5"/>
    <w:rsid w:val="006E497E"/>
    <w:rsid w:val="006E532F"/>
    <w:rsid w:val="006F1A71"/>
    <w:rsid w:val="006F21C7"/>
    <w:rsid w:val="00702363"/>
    <w:rsid w:val="0070243E"/>
    <w:rsid w:val="007059F2"/>
    <w:rsid w:val="00731262"/>
    <w:rsid w:val="00734176"/>
    <w:rsid w:val="007409A9"/>
    <w:rsid w:val="00755B9B"/>
    <w:rsid w:val="00765A28"/>
    <w:rsid w:val="007768B5"/>
    <w:rsid w:val="00776DC2"/>
    <w:rsid w:val="00797BB0"/>
    <w:rsid w:val="007A15BB"/>
    <w:rsid w:val="007C6530"/>
    <w:rsid w:val="007D1605"/>
    <w:rsid w:val="007D31C5"/>
    <w:rsid w:val="007F1D7E"/>
    <w:rsid w:val="007F2A00"/>
    <w:rsid w:val="007F51CC"/>
    <w:rsid w:val="008101C4"/>
    <w:rsid w:val="0081285C"/>
    <w:rsid w:val="0083609C"/>
    <w:rsid w:val="008432D2"/>
    <w:rsid w:val="008526F3"/>
    <w:rsid w:val="00856DC8"/>
    <w:rsid w:val="00857B83"/>
    <w:rsid w:val="00860F41"/>
    <w:rsid w:val="00867D80"/>
    <w:rsid w:val="008718D9"/>
    <w:rsid w:val="00871DA7"/>
    <w:rsid w:val="0088183C"/>
    <w:rsid w:val="00892486"/>
    <w:rsid w:val="00892CD1"/>
    <w:rsid w:val="008B1CC4"/>
    <w:rsid w:val="008B59CD"/>
    <w:rsid w:val="008C09E4"/>
    <w:rsid w:val="008C718E"/>
    <w:rsid w:val="008D3A43"/>
    <w:rsid w:val="008D3C02"/>
    <w:rsid w:val="008F02D2"/>
    <w:rsid w:val="008F0FB4"/>
    <w:rsid w:val="008F5DAB"/>
    <w:rsid w:val="008F6907"/>
    <w:rsid w:val="008F6DFC"/>
    <w:rsid w:val="009061C9"/>
    <w:rsid w:val="00965441"/>
    <w:rsid w:val="0097477E"/>
    <w:rsid w:val="009761FE"/>
    <w:rsid w:val="00985D54"/>
    <w:rsid w:val="00987AED"/>
    <w:rsid w:val="009976B4"/>
    <w:rsid w:val="009A087C"/>
    <w:rsid w:val="009A4C41"/>
    <w:rsid w:val="009B3C5C"/>
    <w:rsid w:val="009B3CE1"/>
    <w:rsid w:val="009B6ECD"/>
    <w:rsid w:val="009C3178"/>
    <w:rsid w:val="009C7675"/>
    <w:rsid w:val="00A04017"/>
    <w:rsid w:val="00A061FC"/>
    <w:rsid w:val="00A07E50"/>
    <w:rsid w:val="00A13AB7"/>
    <w:rsid w:val="00A16A73"/>
    <w:rsid w:val="00A21697"/>
    <w:rsid w:val="00A3533D"/>
    <w:rsid w:val="00A529BD"/>
    <w:rsid w:val="00A6737F"/>
    <w:rsid w:val="00A73283"/>
    <w:rsid w:val="00A749BC"/>
    <w:rsid w:val="00A774A8"/>
    <w:rsid w:val="00A8418A"/>
    <w:rsid w:val="00A912E4"/>
    <w:rsid w:val="00A957FA"/>
    <w:rsid w:val="00A96097"/>
    <w:rsid w:val="00AA571B"/>
    <w:rsid w:val="00AB1C57"/>
    <w:rsid w:val="00AB6EDA"/>
    <w:rsid w:val="00AB7551"/>
    <w:rsid w:val="00AC16D8"/>
    <w:rsid w:val="00AD3D13"/>
    <w:rsid w:val="00AD7776"/>
    <w:rsid w:val="00AD7C92"/>
    <w:rsid w:val="00AE04B4"/>
    <w:rsid w:val="00AE4731"/>
    <w:rsid w:val="00AE61C5"/>
    <w:rsid w:val="00AE6EBE"/>
    <w:rsid w:val="00AF391C"/>
    <w:rsid w:val="00AF4AF9"/>
    <w:rsid w:val="00B0149C"/>
    <w:rsid w:val="00B1582A"/>
    <w:rsid w:val="00B24F3D"/>
    <w:rsid w:val="00B41186"/>
    <w:rsid w:val="00B4535E"/>
    <w:rsid w:val="00B523CB"/>
    <w:rsid w:val="00B54C16"/>
    <w:rsid w:val="00B6041F"/>
    <w:rsid w:val="00B62222"/>
    <w:rsid w:val="00B630D0"/>
    <w:rsid w:val="00B724EF"/>
    <w:rsid w:val="00B75910"/>
    <w:rsid w:val="00B81143"/>
    <w:rsid w:val="00B81D5C"/>
    <w:rsid w:val="00B865CD"/>
    <w:rsid w:val="00B9096B"/>
    <w:rsid w:val="00BA696E"/>
    <w:rsid w:val="00BA7AE6"/>
    <w:rsid w:val="00BC357B"/>
    <w:rsid w:val="00BC4827"/>
    <w:rsid w:val="00BE1328"/>
    <w:rsid w:val="00BF08FF"/>
    <w:rsid w:val="00BF3467"/>
    <w:rsid w:val="00C361E4"/>
    <w:rsid w:val="00C51D58"/>
    <w:rsid w:val="00C55F48"/>
    <w:rsid w:val="00C600C9"/>
    <w:rsid w:val="00C62D6A"/>
    <w:rsid w:val="00C65F5F"/>
    <w:rsid w:val="00C662CC"/>
    <w:rsid w:val="00C84EFA"/>
    <w:rsid w:val="00C87C42"/>
    <w:rsid w:val="00CA715F"/>
    <w:rsid w:val="00CC0664"/>
    <w:rsid w:val="00CC4CF4"/>
    <w:rsid w:val="00CD4C63"/>
    <w:rsid w:val="00CE0C76"/>
    <w:rsid w:val="00CE50A6"/>
    <w:rsid w:val="00CF1FAF"/>
    <w:rsid w:val="00CF45CE"/>
    <w:rsid w:val="00CF4D2A"/>
    <w:rsid w:val="00D023CA"/>
    <w:rsid w:val="00D044E5"/>
    <w:rsid w:val="00D263D1"/>
    <w:rsid w:val="00D274A4"/>
    <w:rsid w:val="00D36954"/>
    <w:rsid w:val="00D40C6D"/>
    <w:rsid w:val="00D42D6B"/>
    <w:rsid w:val="00D44590"/>
    <w:rsid w:val="00D61FD7"/>
    <w:rsid w:val="00D641F7"/>
    <w:rsid w:val="00D77061"/>
    <w:rsid w:val="00DA0B65"/>
    <w:rsid w:val="00DB39C6"/>
    <w:rsid w:val="00DB44B8"/>
    <w:rsid w:val="00DB4F7F"/>
    <w:rsid w:val="00DB7884"/>
    <w:rsid w:val="00DC0481"/>
    <w:rsid w:val="00DC722F"/>
    <w:rsid w:val="00DE099B"/>
    <w:rsid w:val="00DF3404"/>
    <w:rsid w:val="00E0539C"/>
    <w:rsid w:val="00E274BB"/>
    <w:rsid w:val="00E3344E"/>
    <w:rsid w:val="00E353BF"/>
    <w:rsid w:val="00E37DEF"/>
    <w:rsid w:val="00E43DE9"/>
    <w:rsid w:val="00E444FB"/>
    <w:rsid w:val="00E51310"/>
    <w:rsid w:val="00E52291"/>
    <w:rsid w:val="00E5634B"/>
    <w:rsid w:val="00E6309E"/>
    <w:rsid w:val="00E70BA5"/>
    <w:rsid w:val="00E8334E"/>
    <w:rsid w:val="00E8379D"/>
    <w:rsid w:val="00E90D22"/>
    <w:rsid w:val="00EA169F"/>
    <w:rsid w:val="00EA20B2"/>
    <w:rsid w:val="00EA3833"/>
    <w:rsid w:val="00EA6746"/>
    <w:rsid w:val="00EB3527"/>
    <w:rsid w:val="00EC1D9F"/>
    <w:rsid w:val="00EC3AD2"/>
    <w:rsid w:val="00ED035E"/>
    <w:rsid w:val="00ED34F2"/>
    <w:rsid w:val="00F04569"/>
    <w:rsid w:val="00F06B0A"/>
    <w:rsid w:val="00F13B55"/>
    <w:rsid w:val="00F16CBA"/>
    <w:rsid w:val="00F36445"/>
    <w:rsid w:val="00F42CB1"/>
    <w:rsid w:val="00F53DA5"/>
    <w:rsid w:val="00F6443F"/>
    <w:rsid w:val="00F65F5A"/>
    <w:rsid w:val="00F67F2A"/>
    <w:rsid w:val="00F71E88"/>
    <w:rsid w:val="00F72894"/>
    <w:rsid w:val="00F904C2"/>
    <w:rsid w:val="00FA088D"/>
    <w:rsid w:val="00FA5808"/>
    <w:rsid w:val="00FB1293"/>
    <w:rsid w:val="00FB5342"/>
    <w:rsid w:val="00FB7D25"/>
    <w:rsid w:val="00FE078D"/>
    <w:rsid w:val="00FE432F"/>
    <w:rsid w:val="00FF1650"/>
    <w:rsid w:val="00FF1AC4"/>
    <w:rsid w:val="00FF7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E380C"/>
  <w15:docId w15:val="{AB9381BF-5DD9-4944-8F01-B01D3451B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qFormat/>
    <w:rsid w:val="00166154"/>
    <w:pPr>
      <w:keepNext/>
      <w:numPr>
        <w:ilvl w:val="3"/>
        <w:numId w:val="22"/>
      </w:numPr>
      <w:spacing w:before="240" w:after="60" w:line="240" w:lineRule="auto"/>
      <w:outlineLvl w:val="3"/>
    </w:pPr>
    <w:rPr>
      <w:rFonts w:ascii="Times New Roman" w:eastAsia="Times New Roman" w:hAnsi="Times New Roman" w:cs="Times New Roman"/>
      <w:b/>
      <w:bCs/>
      <w:sz w:val="26"/>
      <w:szCs w:val="28"/>
    </w:rPr>
  </w:style>
  <w:style w:type="paragraph" w:styleId="Heading5">
    <w:name w:val="heading 5"/>
    <w:basedOn w:val="Normal"/>
    <w:next w:val="Normal"/>
    <w:link w:val="Heading5Char"/>
    <w:qFormat/>
    <w:rsid w:val="00166154"/>
    <w:pPr>
      <w:numPr>
        <w:ilvl w:val="4"/>
        <w:numId w:val="22"/>
      </w:numPr>
      <w:spacing w:before="240" w:after="60" w:line="240" w:lineRule="auto"/>
      <w:outlineLvl w:val="4"/>
    </w:pPr>
    <w:rPr>
      <w:rFonts w:ascii="Times New Roman" w:eastAsia="Times New Roman" w:hAnsi="Times New Roman" w:cs="Times New Roman"/>
      <w:bCs/>
      <w:iCs/>
      <w:sz w:val="26"/>
      <w:szCs w:val="26"/>
    </w:rPr>
  </w:style>
  <w:style w:type="paragraph" w:styleId="Heading6">
    <w:name w:val="heading 6"/>
    <w:basedOn w:val="Normal"/>
    <w:next w:val="Normal"/>
    <w:link w:val="Heading6Char"/>
    <w:qFormat/>
    <w:rsid w:val="00166154"/>
    <w:pPr>
      <w:numPr>
        <w:ilvl w:val="5"/>
        <w:numId w:val="22"/>
      </w:numPr>
      <w:spacing w:before="240" w:after="60" w:line="240" w:lineRule="auto"/>
      <w:outlineLvl w:val="5"/>
    </w:pPr>
    <w:rPr>
      <w:rFonts w:ascii="Times New Roman" w:eastAsia="Times New Roman" w:hAnsi="Times New Roman" w:cs="Times New Roman"/>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7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776"/>
    <w:rPr>
      <w:rFonts w:ascii="Tahoma" w:hAnsi="Tahoma" w:cs="Tahoma"/>
      <w:sz w:val="16"/>
      <w:szCs w:val="16"/>
    </w:rPr>
  </w:style>
  <w:style w:type="table" w:styleId="TableGrid">
    <w:name w:val="Table Grid"/>
    <w:basedOn w:val="TableNormal"/>
    <w:uiPriority w:val="59"/>
    <w:rsid w:val="00CF4D2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53D5B"/>
    <w:pPr>
      <w:ind w:left="720"/>
      <w:contextualSpacing/>
    </w:pPr>
  </w:style>
  <w:style w:type="paragraph" w:styleId="Header">
    <w:name w:val="header"/>
    <w:basedOn w:val="Normal"/>
    <w:link w:val="HeaderChar"/>
    <w:uiPriority w:val="99"/>
    <w:unhideWhenUsed/>
    <w:rsid w:val="00AB7551"/>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AB755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B7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551"/>
  </w:style>
  <w:style w:type="character" w:styleId="CommentReference">
    <w:name w:val="annotation reference"/>
    <w:basedOn w:val="DefaultParagraphFont"/>
    <w:uiPriority w:val="99"/>
    <w:unhideWhenUsed/>
    <w:rsid w:val="00965441"/>
    <w:rPr>
      <w:sz w:val="16"/>
      <w:szCs w:val="16"/>
    </w:rPr>
  </w:style>
  <w:style w:type="paragraph" w:styleId="CommentText">
    <w:name w:val="annotation text"/>
    <w:basedOn w:val="Normal"/>
    <w:link w:val="CommentTextChar"/>
    <w:uiPriority w:val="99"/>
    <w:semiHidden/>
    <w:unhideWhenUsed/>
    <w:rsid w:val="00965441"/>
    <w:pPr>
      <w:spacing w:line="240" w:lineRule="auto"/>
    </w:pPr>
    <w:rPr>
      <w:sz w:val="20"/>
      <w:szCs w:val="20"/>
    </w:rPr>
  </w:style>
  <w:style w:type="character" w:customStyle="1" w:styleId="CommentTextChar">
    <w:name w:val="Comment Text Char"/>
    <w:basedOn w:val="DefaultParagraphFont"/>
    <w:link w:val="CommentText"/>
    <w:uiPriority w:val="99"/>
    <w:semiHidden/>
    <w:rsid w:val="00965441"/>
    <w:rPr>
      <w:sz w:val="20"/>
      <w:szCs w:val="20"/>
    </w:rPr>
  </w:style>
  <w:style w:type="paragraph" w:styleId="CommentSubject">
    <w:name w:val="annotation subject"/>
    <w:basedOn w:val="CommentText"/>
    <w:next w:val="CommentText"/>
    <w:link w:val="CommentSubjectChar"/>
    <w:uiPriority w:val="99"/>
    <w:semiHidden/>
    <w:unhideWhenUsed/>
    <w:rsid w:val="00965441"/>
    <w:rPr>
      <w:b/>
      <w:bCs/>
    </w:rPr>
  </w:style>
  <w:style w:type="character" w:customStyle="1" w:styleId="CommentSubjectChar">
    <w:name w:val="Comment Subject Char"/>
    <w:basedOn w:val="CommentTextChar"/>
    <w:link w:val="CommentSubject"/>
    <w:uiPriority w:val="99"/>
    <w:semiHidden/>
    <w:rsid w:val="00965441"/>
    <w:rPr>
      <w:b/>
      <w:bCs/>
      <w:sz w:val="20"/>
      <w:szCs w:val="20"/>
    </w:rPr>
  </w:style>
  <w:style w:type="paragraph" w:styleId="FootnoteText">
    <w:name w:val="footnote text"/>
    <w:basedOn w:val="Normal"/>
    <w:link w:val="FootnoteTextChar"/>
    <w:uiPriority w:val="99"/>
    <w:semiHidden/>
    <w:unhideWhenUsed/>
    <w:rsid w:val="00B54C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4C16"/>
    <w:rPr>
      <w:sz w:val="20"/>
      <w:szCs w:val="20"/>
    </w:rPr>
  </w:style>
  <w:style w:type="character" w:styleId="FootnoteReference">
    <w:name w:val="footnote reference"/>
    <w:basedOn w:val="DefaultParagraphFont"/>
    <w:uiPriority w:val="99"/>
    <w:semiHidden/>
    <w:unhideWhenUsed/>
    <w:rsid w:val="00B54C16"/>
    <w:rPr>
      <w:vertAlign w:val="superscript"/>
    </w:rPr>
  </w:style>
  <w:style w:type="paragraph" w:styleId="Revision">
    <w:name w:val="Revision"/>
    <w:hidden/>
    <w:uiPriority w:val="99"/>
    <w:semiHidden/>
    <w:rsid w:val="009A087C"/>
    <w:pPr>
      <w:spacing w:after="0" w:line="240" w:lineRule="auto"/>
    </w:pPr>
  </w:style>
  <w:style w:type="paragraph" w:styleId="EndnoteText">
    <w:name w:val="endnote text"/>
    <w:basedOn w:val="Normal"/>
    <w:link w:val="EndnoteTextChar"/>
    <w:uiPriority w:val="99"/>
    <w:semiHidden/>
    <w:unhideWhenUsed/>
    <w:rsid w:val="00D770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7061"/>
    <w:rPr>
      <w:sz w:val="20"/>
      <w:szCs w:val="20"/>
    </w:rPr>
  </w:style>
  <w:style w:type="character" w:styleId="EndnoteReference">
    <w:name w:val="endnote reference"/>
    <w:basedOn w:val="DefaultParagraphFont"/>
    <w:uiPriority w:val="99"/>
    <w:semiHidden/>
    <w:unhideWhenUsed/>
    <w:rsid w:val="00D77061"/>
    <w:rPr>
      <w:vertAlign w:val="superscript"/>
    </w:rPr>
  </w:style>
  <w:style w:type="character" w:customStyle="1" w:styleId="fontstyle01">
    <w:name w:val="fontstyle01"/>
    <w:basedOn w:val="DefaultParagraphFont"/>
    <w:rsid w:val="00E8379D"/>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E8379D"/>
    <w:rPr>
      <w:rFonts w:ascii="Wingdings" w:hAnsi="Wingdings" w:hint="default"/>
      <w:b w:val="0"/>
      <w:bCs w:val="0"/>
      <w:i w:val="0"/>
      <w:iCs w:val="0"/>
      <w:color w:val="000000"/>
      <w:sz w:val="24"/>
      <w:szCs w:val="24"/>
    </w:rPr>
  </w:style>
  <w:style w:type="character" w:customStyle="1" w:styleId="Heading4Char">
    <w:name w:val="Heading 4 Char"/>
    <w:basedOn w:val="DefaultParagraphFont"/>
    <w:link w:val="Heading4"/>
    <w:rsid w:val="00166154"/>
    <w:rPr>
      <w:rFonts w:ascii="Times New Roman" w:eastAsia="Times New Roman" w:hAnsi="Times New Roman" w:cs="Times New Roman"/>
      <w:b/>
      <w:bCs/>
      <w:sz w:val="26"/>
      <w:szCs w:val="28"/>
    </w:rPr>
  </w:style>
  <w:style w:type="character" w:customStyle="1" w:styleId="Heading5Char">
    <w:name w:val="Heading 5 Char"/>
    <w:basedOn w:val="DefaultParagraphFont"/>
    <w:link w:val="Heading5"/>
    <w:rsid w:val="00166154"/>
    <w:rPr>
      <w:rFonts w:ascii="Times New Roman" w:eastAsia="Times New Roman" w:hAnsi="Times New Roman" w:cs="Times New Roman"/>
      <w:bCs/>
      <w:iCs/>
      <w:sz w:val="26"/>
      <w:szCs w:val="26"/>
    </w:rPr>
  </w:style>
  <w:style w:type="character" w:customStyle="1" w:styleId="Heading6Char">
    <w:name w:val="Heading 6 Char"/>
    <w:basedOn w:val="DefaultParagraphFont"/>
    <w:link w:val="Heading6"/>
    <w:rsid w:val="00166154"/>
    <w:rPr>
      <w:rFonts w:ascii="Times New Roman" w:eastAsia="Times New Roman" w:hAnsi="Times New Roman" w:cs="Times New Roman"/>
      <w:bCs/>
      <w:sz w:val="28"/>
    </w:rPr>
  </w:style>
  <w:style w:type="paragraph" w:customStyle="1" w:styleId="StyleHeading5TimesNewRoman14ptNotBoldNotItalic">
    <w:name w:val="Style Heading 5 + Times New Roman 14 pt Not Bold Not Italic"/>
    <w:basedOn w:val="Heading5"/>
    <w:next w:val="Heading5"/>
    <w:rsid w:val="00166154"/>
    <w:rPr>
      <w:b/>
      <w:bCs w:val="0"/>
      <w:i/>
      <w:iCs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aHieu xmlns="4afd0482-fe73-4301-a2d6-1a1d1218fd98" xsi:nil="true"/>
    <TinhTrangHieuLuc xmlns="8ba8711b-6401-4886-8ecd-5b42b6a2c431">Hiệu lực</TinhTrangHieuLuc>
    <MaVanBanThayThe xmlns="c7260419-8647-45b8-880e-8ad15e1b01d5" xsi:nil="true"/>
    <LoaiDinhKem xmlns="c7260419-8647-45b8-880e-8ad15e1b01d5">Đính kèm</LoaiDinhKem>
    <Ten xmlns="8ba8711b-6401-4886-8ecd-5b42b6a2c431">15162-20210317093825MB12 QĐ-NVTD 19 ĐỀ NGHỊ THU NỢ.docx</Ten>
    <GhiChu xmlns="8ba8711b-6401-4886-8ecd-5b42b6a2c431" xsi:nil="true"/>
    <Loai xmlns="8ba8711b-6401-4886-8ecd-5b42b6a2c431">MB;#Mẫu biểu</Loai>
    <MaVanBan xmlns="c7260419-8647-45b8-880e-8ad15e1b01d5">QĐ-OPS/GEN/009</MaVanBan>
    <URL xmlns="c7260419-8647-45b8-880e-8ad15e1b01d5" xsi:nil="true"/>
    <LoaiThayThe xmlns="c7260419-8647-45b8-880e-8ad15e1b01d5" xsi:nil="true"/>
    <TrangThaiXuLy xmlns="8ba8711b-6401-4886-8ecd-5b42b6a2c431">Ban hành</TrangThaiXuLy>
    <SoHieu xmlns="c7260419-8647-45b8-880e-8ad15e1b01d5" xsi:nil="true"/>
    <MaHieuFull xmlns="c7260419-8647-45b8-880e-8ad15e1b01d5">HD-OPS/UWCA/004</MaHieuFull>
    <IDVanBanQuyTrinh xmlns="8ba8711b-6401-4886-8ecd-5b42b6a2c431">15162</IDVanBanQuyTrinh>
    <_dlc_DocId xmlns="aae76cca-351f-4937-95ce-0328f3ef71e3">DWVEH6VHZ6H4-138-6041</_dlc_DocId>
    <_dlc_DocIdUrl xmlns="aae76cca-351f-4937-95ce-0328f3ef71e3">
      <Url>https://eoffice.vpbank.com.vn/vbqt/_layouts/DocIdRedir.aspx?ID=DWVEH6VHZ6H4-138-6041</Url>
      <Description>DWVEH6VHZ6H4-138-6041</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4BF56DD87899D4D883D465A206FE0BD" ma:contentTypeVersion="20" ma:contentTypeDescription="Create a new document." ma:contentTypeScope="" ma:versionID="9a34d6a88d5bdf2c5568a816797c7670">
  <xsd:schema xmlns:xsd="http://www.w3.org/2001/XMLSchema" xmlns:xs="http://www.w3.org/2001/XMLSchema" xmlns:p="http://schemas.microsoft.com/office/2006/metadata/properties" xmlns:ns2="aae76cca-351f-4937-95ce-0328f3ef71e3" xmlns:ns3="4afd0482-fe73-4301-a2d6-1a1d1218fd98" xmlns:ns4="8ba8711b-6401-4886-8ecd-5b42b6a2c431" xmlns:ns5="c7260419-8647-45b8-880e-8ad15e1b01d5" targetNamespace="http://schemas.microsoft.com/office/2006/metadata/properties" ma:root="true" ma:fieldsID="969ffd25ef7f992ac21cb0d3c8ec9b7e" ns2:_="" ns3:_="" ns4:_="" ns5:_="">
    <xsd:import namespace="aae76cca-351f-4937-95ce-0328f3ef71e3"/>
    <xsd:import namespace="4afd0482-fe73-4301-a2d6-1a1d1218fd98"/>
    <xsd:import namespace="8ba8711b-6401-4886-8ecd-5b42b6a2c431"/>
    <xsd:import namespace="c7260419-8647-45b8-880e-8ad15e1b01d5"/>
    <xsd:element name="properties">
      <xsd:complexType>
        <xsd:sequence>
          <xsd:element name="documentManagement">
            <xsd:complexType>
              <xsd:all>
                <xsd:element ref="ns2:_dlc_DocId" minOccurs="0"/>
                <xsd:element ref="ns2:_dlc_DocIdUrl" minOccurs="0"/>
                <xsd:element ref="ns2:_dlc_DocIdPersistId" minOccurs="0"/>
                <xsd:element ref="ns3:MaHieu" minOccurs="0"/>
                <xsd:element ref="ns4:Ten" minOccurs="0"/>
                <xsd:element ref="ns4:Loai" minOccurs="0"/>
                <xsd:element ref="ns4:IDVanBanQuyTrinh" minOccurs="0"/>
                <xsd:element ref="ns4:TinhTrangHieuLuc" minOccurs="0"/>
                <xsd:element ref="ns4:TrangThaiXuLy" minOccurs="0"/>
                <xsd:element ref="ns4:GhiChu" minOccurs="0"/>
                <xsd:element ref="ns5:MaVanBan" minOccurs="0"/>
                <xsd:element ref="ns5:LoaiDinhKem" minOccurs="0"/>
                <xsd:element ref="ns5:SoHieu" minOccurs="0"/>
                <xsd:element ref="ns5:MaVanBanThayThe" minOccurs="0"/>
                <xsd:element ref="ns5:URL" minOccurs="0"/>
                <xsd:element ref="ns5:LoaiThayThe" minOccurs="0"/>
                <xsd:element ref="ns5:MaHieuFu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e76cca-351f-4937-95ce-0328f3ef71e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afd0482-fe73-4301-a2d6-1a1d1218fd98" elementFormDefault="qualified">
    <xsd:import namespace="http://schemas.microsoft.com/office/2006/documentManagement/types"/>
    <xsd:import namespace="http://schemas.microsoft.com/office/infopath/2007/PartnerControls"/>
    <xsd:element name="MaHieu" ma:index="11" nillable="true" ma:displayName="MaHieu" ma:internalName="MaHieu">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a8711b-6401-4886-8ecd-5b42b6a2c431" elementFormDefault="qualified">
    <xsd:import namespace="http://schemas.microsoft.com/office/2006/documentManagement/types"/>
    <xsd:import namespace="http://schemas.microsoft.com/office/infopath/2007/PartnerControls"/>
    <xsd:element name="Ten" ma:index="12" nillable="true" ma:displayName="Ten" ma:internalName="Ten">
      <xsd:simpleType>
        <xsd:restriction base="dms:Text">
          <xsd:maxLength value="255"/>
        </xsd:restriction>
      </xsd:simpleType>
    </xsd:element>
    <xsd:element name="Loai" ma:index="13" nillable="true" ma:displayName="Loai" ma:internalName="Loai">
      <xsd:simpleType>
        <xsd:restriction base="dms:Text">
          <xsd:maxLength value="255"/>
        </xsd:restriction>
      </xsd:simpleType>
    </xsd:element>
    <xsd:element name="IDVanBanQuyTrinh" ma:index="14" nillable="true" ma:displayName="IDVanBanQuyTrinh" ma:internalName="IDVanBanQuyTrinh">
      <xsd:simpleType>
        <xsd:restriction base="dms:Text">
          <xsd:maxLength value="255"/>
        </xsd:restriction>
      </xsd:simpleType>
    </xsd:element>
    <xsd:element name="TinhTrangHieuLuc" ma:index="15" nillable="true" ma:displayName="TinhTrangHieuLuc" ma:internalName="TinhTrangHieuLuc">
      <xsd:simpleType>
        <xsd:restriction base="dms:Text">
          <xsd:maxLength value="255"/>
        </xsd:restriction>
      </xsd:simpleType>
    </xsd:element>
    <xsd:element name="TrangThaiXuLy" ma:index="16" nillable="true" ma:displayName="TrangThaiXuLy" ma:internalName="TrangThaiXuLy">
      <xsd:simpleType>
        <xsd:restriction base="dms:Text">
          <xsd:maxLength value="255"/>
        </xsd:restriction>
      </xsd:simpleType>
    </xsd:element>
    <xsd:element name="GhiChu" ma:index="17" nillable="true" ma:displayName="GhiChu" ma:internalName="GhiChu">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7260419-8647-45b8-880e-8ad15e1b01d5" elementFormDefault="qualified">
    <xsd:import namespace="http://schemas.microsoft.com/office/2006/documentManagement/types"/>
    <xsd:import namespace="http://schemas.microsoft.com/office/infopath/2007/PartnerControls"/>
    <xsd:element name="MaVanBan" ma:index="18" nillable="true" ma:displayName="MaVanBan" ma:internalName="MaVanBan">
      <xsd:simpleType>
        <xsd:restriction base="dms:Text">
          <xsd:maxLength value="255"/>
        </xsd:restriction>
      </xsd:simpleType>
    </xsd:element>
    <xsd:element name="LoaiDinhKem" ma:index="19" nillable="true" ma:displayName="LoaiDinhKem" ma:internalName="LoaiDinhKem">
      <xsd:simpleType>
        <xsd:restriction base="dms:Text">
          <xsd:maxLength value="255"/>
        </xsd:restriction>
      </xsd:simpleType>
    </xsd:element>
    <xsd:element name="SoHieu" ma:index="20" nillable="true" ma:displayName="SoHieu" ma:internalName="SoHieu">
      <xsd:simpleType>
        <xsd:restriction base="dms:Text">
          <xsd:maxLength value="255"/>
        </xsd:restriction>
      </xsd:simpleType>
    </xsd:element>
    <xsd:element name="MaVanBanThayThe" ma:index="21" nillable="true" ma:displayName="MaVanBanThayThe" ma:internalName="MaVanBanThayThe">
      <xsd:simpleType>
        <xsd:restriction base="dms:Text">
          <xsd:maxLength value="255"/>
        </xsd:restriction>
      </xsd:simpleType>
    </xsd:element>
    <xsd:element name="URL" ma:index="22" nillable="true" ma:displayName="URL" ma:internalName="URL">
      <xsd:simpleType>
        <xsd:restriction base="dms:Text">
          <xsd:maxLength value="255"/>
        </xsd:restriction>
      </xsd:simpleType>
    </xsd:element>
    <xsd:element name="LoaiThayThe" ma:index="23" nillable="true" ma:displayName="LoaiThayThe" ma:internalName="LoaiThayThe">
      <xsd:simpleType>
        <xsd:restriction base="dms:Text">
          <xsd:maxLength value="255"/>
        </xsd:restriction>
      </xsd:simpleType>
    </xsd:element>
    <xsd:element name="MaHieuFull" ma:index="24" nillable="true" ma:displayName="MaHieuFull" ma:internalName="MaHieuFull">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êu đề"/>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3A50A-6ECF-45BB-A063-936BD94D19E3}">
  <ds:schemaRefs>
    <ds:schemaRef ds:uri="http://schemas.microsoft.com/sharepoint/v3/contenttype/forms"/>
  </ds:schemaRefs>
</ds:datastoreItem>
</file>

<file path=customXml/itemProps2.xml><?xml version="1.0" encoding="utf-8"?>
<ds:datastoreItem xmlns:ds="http://schemas.openxmlformats.org/officeDocument/2006/customXml" ds:itemID="{79DEC23A-9CA6-4E23-A65C-34C60664756E}">
  <ds:schemaRefs>
    <ds:schemaRef ds:uri="http://schemas.microsoft.com/office/2006/metadata/properties"/>
    <ds:schemaRef ds:uri="http://schemas.microsoft.com/office/infopath/2007/PartnerControls"/>
    <ds:schemaRef ds:uri="4afd0482-fe73-4301-a2d6-1a1d1218fd98"/>
    <ds:schemaRef ds:uri="8ba8711b-6401-4886-8ecd-5b42b6a2c431"/>
    <ds:schemaRef ds:uri="c7260419-8647-45b8-880e-8ad15e1b01d5"/>
    <ds:schemaRef ds:uri="aae76cca-351f-4937-95ce-0328f3ef71e3"/>
  </ds:schemaRefs>
</ds:datastoreItem>
</file>

<file path=customXml/itemProps3.xml><?xml version="1.0" encoding="utf-8"?>
<ds:datastoreItem xmlns:ds="http://schemas.openxmlformats.org/officeDocument/2006/customXml" ds:itemID="{9AA4E35E-068A-4812-A828-BDCBAA77B8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e76cca-351f-4937-95ce-0328f3ef71e3"/>
    <ds:schemaRef ds:uri="4afd0482-fe73-4301-a2d6-1a1d1218fd98"/>
    <ds:schemaRef ds:uri="8ba8711b-6401-4886-8ecd-5b42b6a2c431"/>
    <ds:schemaRef ds:uri="c7260419-8647-45b8-880e-8ad15e1b01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C44A28-E716-47FD-8191-D975C2879613}">
  <ds:schemaRefs>
    <ds:schemaRef ds:uri="http://schemas.microsoft.com/sharepoint/events"/>
  </ds:schemaRefs>
</ds:datastoreItem>
</file>

<file path=customXml/itemProps5.xml><?xml version="1.0" encoding="utf-8"?>
<ds:datastoreItem xmlns:ds="http://schemas.openxmlformats.org/officeDocument/2006/customXml" ds:itemID="{6C8EF9DE-13A8-42D7-8589-DFF3278B1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Viettel Corporation</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nunt</dc:creator>
  <cp:lastModifiedBy>Admin</cp:lastModifiedBy>
  <cp:revision>7</cp:revision>
  <cp:lastPrinted>2021-09-10T08:22:00Z</cp:lastPrinted>
  <dcterms:created xsi:type="dcterms:W3CDTF">2021-03-08T07:36:00Z</dcterms:created>
  <dcterms:modified xsi:type="dcterms:W3CDTF">2021-09-18T03:31:00Z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0x01010084BF56DD87899D4D883D465A206FE0BD</vt:lpwstr>
  </property>
  <property fmtid="{D5CDD505-2E9C-101B-9397-08002B2CF9AE}" pid="3" name="_dlc_DocIdItemGuid">
    <vt:lpwstr>9c9b801d-34de-4eaf-8fea-f284fa08d5de</vt:lpwstr>
  </property>
  <property fmtid="{D5CDD505-2E9C-101B-9397-08002B2CF9AE}" pid="4" name="TitusGUID">
    <vt:lpwstr>29aa4800-c9b8-49d5-95ef-9f009d3151c2</vt:lpwstr>
  </property>
</Properties>
</file>