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Lê Thành Cao</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53</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Đà Nẵng</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Lê Thành Cao</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Thành Cao</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Thành Cao</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Thành Cao</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53</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Khác</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Anh Cao là giáo viên dạy cấp 3 môn toán. ANh sống cùng vợ và 2 con, anh phát hiện bị tiểu đường khi chỉ số HbA1C &gt; 7% vào năm 2019. Hiện anh vẫn uống thuốc, thay đổi lối sống: biết tập thể dục, vận động, và ăn uống hợp lý (buổi sáng ăn phở cùng với rau xanh tự trồng, buổi trưa tối ăn cá và rau,...) 
Hiện hàng ngày anh đi bộ 30p, đạp xe đạp 60p
Anh là người tự nấu ăn, anh biết cách hít thở bụng
Chỉ số gần đây nhất 18/5 đo HbA1C = 5.5%
Anh cao 1m76 nặng 70kg --&gt; muốn ổn định cân nặng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Cố gắng thực hành tốt để duy trì HbA1C&lt; 5.5%</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Thành Cao</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