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914D6" w14:textId="77777777" w:rsidR="004A5D06" w:rsidRPr="00F70CF6" w:rsidRDefault="00F21C78">
      <w:pPr>
        <w:jc w:val="center"/>
        <w:rPr>
          <w:color w:val="365F91" w:themeColor="accent1" w:themeShade="BF"/>
        </w:rPr>
      </w:pPr>
      <w:r w:rsidRPr="00F70CF6">
        <w:rPr>
          <w:b/>
          <w:color w:val="365F91" w:themeColor="accent1" w:themeShade="BF"/>
          <w:sz w:val="36"/>
        </w:rPr>
        <w:t>Progress Report 1</w:t>
      </w:r>
    </w:p>
    <w:p w14:paraId="0AD13BF3" w14:textId="77777777" w:rsidR="004A5D06" w:rsidRDefault="00F21C78">
      <w:r>
        <w:t>Due Date: Monday, 11 August 2025, 9:00 AM</w:t>
      </w:r>
    </w:p>
    <w:p w14:paraId="17F58377" w14:textId="31F15839" w:rsidR="004A5D06" w:rsidRDefault="00363AD1">
      <w:r w:rsidRPr="00363AD1">
        <w:t>COIT13236: Cyber Security Project (HT2, 2025)</w:t>
      </w:r>
    </w:p>
    <w:p w14:paraId="40C129D2" w14:textId="7DBCC701" w:rsidR="004A5D06" w:rsidRDefault="00F21C78">
      <w:r>
        <w:t>Project: Secure Hybrid Network for SME First Aid Training Centre</w:t>
      </w:r>
      <w:r w:rsidR="00641353">
        <w:t xml:space="preserve"> – VitalSkill</w:t>
      </w:r>
      <w:r w:rsidR="00EE1986">
        <w:t>s</w:t>
      </w:r>
    </w:p>
    <w:p w14:paraId="4D6E42F7" w14:textId="77777777" w:rsidR="004A5D06" w:rsidRDefault="00F21C78">
      <w:r>
        <w:t>Group: G01-DST-UG25T2</w:t>
      </w:r>
    </w:p>
    <w:p w14:paraId="1A0BEA3B" w14:textId="3B01992C" w:rsidR="004A5D06" w:rsidRDefault="00F21C78">
      <w:r>
        <w:t xml:space="preserve">Mentor: </w:t>
      </w:r>
      <w:r w:rsidR="00A15FBE" w:rsidRPr="00A15FBE">
        <w:t>Sunil Seneviratne</w:t>
      </w:r>
    </w:p>
    <w:p w14:paraId="029C7F7A" w14:textId="77777777" w:rsidR="00F162D5" w:rsidRDefault="00F162D5" w:rsidP="00F162D5">
      <w:r>
        <w:t>Student1: Kenneth Christian (S0283279)</w:t>
      </w:r>
    </w:p>
    <w:p w14:paraId="48D30E50" w14:textId="77777777" w:rsidR="00F162D5" w:rsidRDefault="00F162D5" w:rsidP="00F162D5">
      <w:r>
        <w:t>Student2: Fan Zhang (12035271)</w:t>
      </w:r>
    </w:p>
    <w:p w14:paraId="63D8E63C" w14:textId="77777777" w:rsidR="00F162D5" w:rsidRDefault="00F162D5" w:rsidP="00F162D5">
      <w:r>
        <w:t>Student3: Carl Khyncer Bhryn, YURONG (12224629)</w:t>
      </w:r>
    </w:p>
    <w:p w14:paraId="155C4B8E" w14:textId="13056E1B" w:rsidR="00F162D5" w:rsidRDefault="00F162D5" w:rsidP="00F162D5">
      <w:r>
        <w:t>Student4: Chris Bruhn (12195842)</w:t>
      </w:r>
    </w:p>
    <w:p w14:paraId="56258D82" w14:textId="77777777" w:rsidR="004A5D06" w:rsidRDefault="004A5D06"/>
    <w:p w14:paraId="79B29747" w14:textId="77777777" w:rsidR="004A5D06" w:rsidRDefault="00F21C78">
      <w:pPr>
        <w:pStyle w:val="Heading1"/>
      </w:pPr>
      <w:r>
        <w:t>1. GitHub Repository Link</w:t>
      </w:r>
    </w:p>
    <w:p w14:paraId="536283F1" w14:textId="20512AFB" w:rsidR="004A5D06" w:rsidRDefault="00F21C78">
      <w:r>
        <w:br/>
      </w:r>
      <w:hyperlink r:id="rId5" w:history="1">
        <w:r w:rsidR="000776D9" w:rsidRPr="001F7F98">
          <w:rPr>
            <w:rStyle w:val="Hyperlink"/>
          </w:rPr>
          <w:t>https://github.com/cquict2025/nis-y25t2-project-g01-dst-ug25t2.git</w:t>
        </w:r>
      </w:hyperlink>
    </w:p>
    <w:p w14:paraId="52B88C86" w14:textId="2F140B90" w:rsidR="000776D9" w:rsidRDefault="000776D9">
      <w:r w:rsidRPr="000776D9">
        <w:rPr>
          <w:noProof/>
        </w:rPr>
        <w:drawing>
          <wp:inline distT="0" distB="0" distL="0" distR="0" wp14:anchorId="2F0C6343" wp14:editId="6172D89C">
            <wp:extent cx="4998720" cy="2764917"/>
            <wp:effectExtent l="0" t="0" r="0" b="0"/>
            <wp:docPr id="401355458" name="Picture 1" descr="A screenshot of a graph&#10;&#10;AI-generated content may be incorrect.">
              <a:extLst xmlns:a="http://schemas.openxmlformats.org/drawingml/2006/main">
                <a:ext uri="{FF2B5EF4-FFF2-40B4-BE49-F238E27FC236}">
                  <a16:creationId xmlns:a16="http://schemas.microsoft.com/office/drawing/2014/main" id="{ACEBCC21-D55A-42D9-A24F-5D48925F2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55458" name="Picture 1" descr="A screenshot of a graph&#10;&#10;AI-generated content may be incorrect."/>
                    <pic:cNvPicPr/>
                  </pic:nvPicPr>
                  <pic:blipFill>
                    <a:blip r:embed="rId6"/>
                    <a:stretch>
                      <a:fillRect/>
                    </a:stretch>
                  </pic:blipFill>
                  <pic:spPr>
                    <a:xfrm>
                      <a:off x="0" y="0"/>
                      <a:ext cx="5004676" cy="2768211"/>
                    </a:xfrm>
                    <a:prstGeom prst="rect">
                      <a:avLst/>
                    </a:prstGeom>
                  </pic:spPr>
                </pic:pic>
              </a:graphicData>
            </a:graphic>
          </wp:inline>
        </w:drawing>
      </w:r>
    </w:p>
    <w:p w14:paraId="4C7E7E76" w14:textId="77777777" w:rsidR="00F162D5" w:rsidRDefault="00F162D5"/>
    <w:p w14:paraId="056C85DA" w14:textId="77777777" w:rsidR="004A5D06" w:rsidRDefault="00F21C78">
      <w:pPr>
        <w:pStyle w:val="Heading1"/>
      </w:pPr>
      <w:r>
        <w:lastRenderedPageBreak/>
        <w:t>2. Technical Progress Since Project Start</w:t>
      </w:r>
    </w:p>
    <w:p w14:paraId="2F57B2BF" w14:textId="1F1757C5" w:rsidR="004A5D06" w:rsidRDefault="00F21C78">
      <w:r>
        <w:t>Since the beginning of the project, the team has established a private GitHub repository and Microsoft Teams channel for collaboration, implemented a GitHub Kanban board to track progress, and completed several major deliverables. We have developed multiple security and system administration policies, designed a hybrid network integration strategy for on-premises and Azure environments, conducted risk analysis, and produced incident response documentation. Physical networking equipment was sourced and tested, while initial cloud concept configurations were set up and validated.</w:t>
      </w:r>
    </w:p>
    <w:p w14:paraId="60070F0F" w14:textId="6805029E" w:rsidR="7491344D" w:rsidRDefault="339CD526" w:rsidP="79EB507A">
      <w:pPr>
        <w:rPr>
          <w:rFonts w:ascii="Cambria" w:eastAsia="MS Mincho" w:hAnsi="Cambria" w:cs="Arial"/>
        </w:rPr>
      </w:pPr>
      <w:r w:rsidRPr="24C765ED">
        <w:rPr>
          <w:rFonts w:ascii="Cambria" w:eastAsia="MS Mincho" w:hAnsi="Cambria" w:cs="Arial"/>
        </w:rPr>
        <w:t>We have successfully completed the network simulation and testing in Cisco Packet Tracer, validating VLAN configurations, IP addressing schema, and inter-VLAN routing connectivity as per the project design.</w:t>
      </w:r>
    </w:p>
    <w:p w14:paraId="1D52C5EE" w14:textId="6D21CFF0" w:rsidR="47E85E49" w:rsidRDefault="47E85E49">
      <w:r>
        <w:rPr>
          <w:noProof/>
        </w:rPr>
        <w:drawing>
          <wp:inline distT="0" distB="0" distL="0" distR="0" wp14:anchorId="2872B9AC" wp14:editId="7956A3E7">
            <wp:extent cx="5153025" cy="5486400"/>
            <wp:effectExtent l="0" t="0" r="0" b="0"/>
            <wp:docPr id="317698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8302" name=""/>
                    <pic:cNvPicPr/>
                  </pic:nvPicPr>
                  <pic:blipFill>
                    <a:blip r:embed="rId7">
                      <a:extLst>
                        <a:ext uri="{28A0092B-C50C-407E-A947-70E740481C1C}">
                          <a14:useLocalDpi xmlns:a14="http://schemas.microsoft.com/office/drawing/2010/main" val="0"/>
                        </a:ext>
                      </a:extLst>
                    </a:blip>
                    <a:stretch>
                      <a:fillRect/>
                    </a:stretch>
                  </pic:blipFill>
                  <pic:spPr>
                    <a:xfrm>
                      <a:off x="0" y="0"/>
                      <a:ext cx="5153025" cy="5486400"/>
                    </a:xfrm>
                    <a:prstGeom prst="rect">
                      <a:avLst/>
                    </a:prstGeom>
                  </pic:spPr>
                </pic:pic>
              </a:graphicData>
            </a:graphic>
          </wp:inline>
        </w:drawing>
      </w:r>
    </w:p>
    <w:p w14:paraId="51207450" w14:textId="0A63D77A" w:rsidR="7DED9616" w:rsidRDefault="7DED9616" w:rsidP="24C765ED">
      <w:pPr>
        <w:rPr>
          <w:rFonts w:ascii="Cambria" w:eastAsia="MS Mincho" w:hAnsi="Cambria" w:cs="Arial"/>
        </w:rPr>
      </w:pPr>
      <w:r w:rsidRPr="24C765ED">
        <w:rPr>
          <w:rFonts w:ascii="Cambria" w:eastAsia="MS Mincho" w:hAnsi="Cambria" w:cs="Arial"/>
        </w:rPr>
        <w:lastRenderedPageBreak/>
        <w:t>We have successfully completed the Azure cloud concept setup and testing, deploying and verifying the functionality of the virtual machines (VSADP01, VSEXP01, and VSFSP01) as part of the project’s cloud integration component.</w:t>
      </w:r>
    </w:p>
    <w:p w14:paraId="6129A920" w14:textId="164275F2" w:rsidR="7DED9616" w:rsidRDefault="7DED9616">
      <w:r>
        <w:rPr>
          <w:noProof/>
        </w:rPr>
        <w:drawing>
          <wp:inline distT="0" distB="0" distL="0" distR="0" wp14:anchorId="4BA61EBA" wp14:editId="0CE348DE">
            <wp:extent cx="5486400" cy="1571625"/>
            <wp:effectExtent l="0" t="0" r="0" b="0"/>
            <wp:docPr id="108423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132"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1571625"/>
                    </a:xfrm>
                    <a:prstGeom prst="rect">
                      <a:avLst/>
                    </a:prstGeom>
                  </pic:spPr>
                </pic:pic>
              </a:graphicData>
            </a:graphic>
          </wp:inline>
        </w:drawing>
      </w:r>
    </w:p>
    <w:p w14:paraId="1B9971E1" w14:textId="1D8F4E42" w:rsidR="7DED9616" w:rsidRDefault="7DED9616">
      <w:r>
        <w:rPr>
          <w:noProof/>
        </w:rPr>
        <w:drawing>
          <wp:inline distT="0" distB="0" distL="0" distR="0" wp14:anchorId="080E143A" wp14:editId="4C868A7A">
            <wp:extent cx="5486400" cy="3476625"/>
            <wp:effectExtent l="0" t="0" r="0" b="0"/>
            <wp:docPr id="1252907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7229" name=""/>
                    <pic:cNvPicPr/>
                  </pic:nvPicPr>
                  <pic:blipFill>
                    <a:blip r:embed="rId9">
                      <a:extLst>
                        <a:ext uri="{28A0092B-C50C-407E-A947-70E740481C1C}">
                          <a14:useLocalDpi xmlns:a14="http://schemas.microsoft.com/office/drawing/2010/main" val="0"/>
                        </a:ext>
                      </a:extLst>
                    </a:blip>
                    <a:stretch>
                      <a:fillRect/>
                    </a:stretch>
                  </pic:blipFill>
                  <pic:spPr>
                    <a:xfrm>
                      <a:off x="0" y="0"/>
                      <a:ext cx="5486400" cy="3476625"/>
                    </a:xfrm>
                    <a:prstGeom prst="rect">
                      <a:avLst/>
                    </a:prstGeom>
                  </pic:spPr>
                </pic:pic>
              </a:graphicData>
            </a:graphic>
          </wp:inline>
        </w:drawing>
      </w:r>
    </w:p>
    <w:p w14:paraId="16455EF6" w14:textId="013435A6" w:rsidR="24C765ED" w:rsidRDefault="24C765ED"/>
    <w:p w14:paraId="23CF55AB" w14:textId="08CF2DB6" w:rsidR="7DED9616" w:rsidRDefault="7DED9616">
      <w:r>
        <w:rPr>
          <w:noProof/>
        </w:rPr>
        <w:lastRenderedPageBreak/>
        <w:drawing>
          <wp:inline distT="0" distB="0" distL="0" distR="0" wp14:anchorId="5129C842" wp14:editId="3E6DF82B">
            <wp:extent cx="5486400" cy="2800350"/>
            <wp:effectExtent l="0" t="0" r="0" b="0"/>
            <wp:docPr id="945313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3078" name=""/>
                    <pic:cNvPicPr/>
                  </pic:nvPicPr>
                  <pic:blipFill>
                    <a:blip r:embed="rId10">
                      <a:extLst>
                        <a:ext uri="{28A0092B-C50C-407E-A947-70E740481C1C}">
                          <a14:useLocalDpi xmlns:a14="http://schemas.microsoft.com/office/drawing/2010/main" val="0"/>
                        </a:ext>
                      </a:extLst>
                    </a:blip>
                    <a:stretch>
                      <a:fillRect/>
                    </a:stretch>
                  </pic:blipFill>
                  <pic:spPr>
                    <a:xfrm>
                      <a:off x="0" y="0"/>
                      <a:ext cx="5486400" cy="2800350"/>
                    </a:xfrm>
                    <a:prstGeom prst="rect">
                      <a:avLst/>
                    </a:prstGeom>
                  </pic:spPr>
                </pic:pic>
              </a:graphicData>
            </a:graphic>
          </wp:inline>
        </w:drawing>
      </w:r>
    </w:p>
    <w:p w14:paraId="4938B67A" w14:textId="2EB2BA6A" w:rsidR="7DED9616" w:rsidRDefault="7DED9616">
      <w:r>
        <w:rPr>
          <w:noProof/>
        </w:rPr>
        <w:drawing>
          <wp:inline distT="0" distB="0" distL="0" distR="0" wp14:anchorId="1E3410AA" wp14:editId="39670D81">
            <wp:extent cx="5486400" cy="3219450"/>
            <wp:effectExtent l="0" t="0" r="0" b="0"/>
            <wp:docPr id="967779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9747"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3219450"/>
                    </a:xfrm>
                    <a:prstGeom prst="rect">
                      <a:avLst/>
                    </a:prstGeom>
                  </pic:spPr>
                </pic:pic>
              </a:graphicData>
            </a:graphic>
          </wp:inline>
        </w:drawing>
      </w:r>
    </w:p>
    <w:p w14:paraId="738B8873" w14:textId="3B0F19C0" w:rsidR="7DED9616" w:rsidRDefault="7DED9616">
      <w:r>
        <w:rPr>
          <w:noProof/>
        </w:rPr>
        <w:lastRenderedPageBreak/>
        <w:drawing>
          <wp:inline distT="0" distB="0" distL="0" distR="0" wp14:anchorId="0A2EA1E9" wp14:editId="432A6246">
            <wp:extent cx="5486400" cy="2705100"/>
            <wp:effectExtent l="0" t="0" r="0" b="0"/>
            <wp:docPr id="1375059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9075"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2705100"/>
                    </a:xfrm>
                    <a:prstGeom prst="rect">
                      <a:avLst/>
                    </a:prstGeom>
                  </pic:spPr>
                </pic:pic>
              </a:graphicData>
            </a:graphic>
          </wp:inline>
        </w:drawing>
      </w:r>
    </w:p>
    <w:p w14:paraId="20229018" w14:textId="327665C5" w:rsidR="7DED9616" w:rsidRDefault="7DED9616">
      <w:r>
        <w:rPr>
          <w:noProof/>
        </w:rPr>
        <w:drawing>
          <wp:inline distT="0" distB="0" distL="0" distR="0" wp14:anchorId="4952CD9E" wp14:editId="5CA2D43B">
            <wp:extent cx="5486400" cy="2286000"/>
            <wp:effectExtent l="0" t="0" r="0" b="0"/>
            <wp:docPr id="1112902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2298"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2286000"/>
                    </a:xfrm>
                    <a:prstGeom prst="rect">
                      <a:avLst/>
                    </a:prstGeom>
                  </pic:spPr>
                </pic:pic>
              </a:graphicData>
            </a:graphic>
          </wp:inline>
        </w:drawing>
      </w:r>
    </w:p>
    <w:p w14:paraId="26218AF5" w14:textId="29F64EDA" w:rsidR="7DED9616" w:rsidRDefault="7DED9616">
      <w:r>
        <w:rPr>
          <w:noProof/>
        </w:rPr>
        <w:lastRenderedPageBreak/>
        <w:drawing>
          <wp:inline distT="0" distB="0" distL="0" distR="0" wp14:anchorId="745E3653" wp14:editId="74BA469B">
            <wp:extent cx="5313626" cy="3330242"/>
            <wp:effectExtent l="0" t="0" r="0" b="0"/>
            <wp:docPr id="1663250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50064" name=""/>
                    <pic:cNvPicPr/>
                  </pic:nvPicPr>
                  <pic:blipFill>
                    <a:blip r:embed="rId14">
                      <a:extLst>
                        <a:ext uri="{28A0092B-C50C-407E-A947-70E740481C1C}">
                          <a14:useLocalDpi xmlns:a14="http://schemas.microsoft.com/office/drawing/2010/main"/>
                        </a:ext>
                      </a:extLst>
                    </a:blip>
                    <a:stretch>
                      <a:fillRect/>
                    </a:stretch>
                  </pic:blipFill>
                  <pic:spPr>
                    <a:xfrm>
                      <a:off x="0" y="0"/>
                      <a:ext cx="5313626" cy="3330242"/>
                    </a:xfrm>
                    <a:prstGeom prst="rect">
                      <a:avLst/>
                    </a:prstGeom>
                  </pic:spPr>
                </pic:pic>
              </a:graphicData>
            </a:graphic>
          </wp:inline>
        </w:drawing>
      </w:r>
    </w:p>
    <w:p w14:paraId="527105DA" w14:textId="77777777" w:rsidR="004A5D06" w:rsidRDefault="00F21C78">
      <w:pPr>
        <w:pStyle w:val="Heading1"/>
      </w:pPr>
      <w:r>
        <w:t>3. Individual Contributions</w:t>
      </w:r>
    </w:p>
    <w:p w14:paraId="4593493A" w14:textId="3D58F562" w:rsidR="003961DC" w:rsidRDefault="003961DC">
      <w:pPr>
        <w:pStyle w:val="Heading1"/>
        <w:rPr>
          <w:rFonts w:asciiTheme="minorHAnsi" w:eastAsiaTheme="minorEastAsia" w:hAnsiTheme="minorHAnsi" w:cstheme="minorBidi"/>
          <w:b w:val="0"/>
          <w:bCs w:val="0"/>
          <w:color w:val="auto"/>
          <w:sz w:val="22"/>
          <w:szCs w:val="22"/>
        </w:rPr>
      </w:pPr>
      <w:r w:rsidRPr="003961DC">
        <w:rPr>
          <w:rFonts w:asciiTheme="minorHAnsi" w:eastAsiaTheme="minorEastAsia" w:hAnsiTheme="minorHAnsi" w:cstheme="minorBidi"/>
          <w:b w:val="0"/>
          <w:bCs w:val="0"/>
          <w:color w:val="auto"/>
          <w:sz w:val="22"/>
          <w:szCs w:val="22"/>
        </w:rPr>
        <w:t xml:space="preserve">Since the start of the project, each member has contributed to key technical artefacts and deliverables. Ken coordinated with the local university campus to secure necessary networking hardware, a contribution that greatly accelerated the project’s design phase and ensured timely access to critical equipment. He also authored the Cyber Incident Response Plan, outlining detailed procedures for detection, containment, eradication, and recovery from potential security incidents. Christopher Bruhn produced the Cloud Integration Strategy and authored major policies covering Cloud Service Provider Management, Firewall Rule Sets &amp; ACLs, Mobile Device Management, Software Management, and Third-Party Risk Management, as well as drafting the Project Requirement Specification. Carl completed the Risk Analysis and Security Policies, enhanced VitalSkills’ business specifications, refined stakeholder requirements and </w:t>
      </w:r>
      <w:r w:rsidR="00940F79" w:rsidRPr="003961DC">
        <w:rPr>
          <w:rFonts w:asciiTheme="minorHAnsi" w:eastAsiaTheme="minorEastAsia" w:hAnsiTheme="minorHAnsi" w:cstheme="minorBidi"/>
          <w:b w:val="0"/>
          <w:bCs w:val="0"/>
          <w:color w:val="auto"/>
          <w:sz w:val="22"/>
          <w:szCs w:val="22"/>
        </w:rPr>
        <w:t>organizational</w:t>
      </w:r>
      <w:r w:rsidRPr="003961DC">
        <w:rPr>
          <w:rFonts w:asciiTheme="minorHAnsi" w:eastAsiaTheme="minorEastAsia" w:hAnsiTheme="minorHAnsi" w:cstheme="minorBidi"/>
          <w:b w:val="0"/>
          <w:bCs w:val="0"/>
          <w:color w:val="auto"/>
          <w:sz w:val="22"/>
          <w:szCs w:val="22"/>
        </w:rPr>
        <w:t xml:space="preserve"> Mission/Vision statements, and produced overviews for Risk Analysis, Cyber Incident Response, NIST 800-30, and the NIST Policy Integration Roadmap. He also contributed to a range of policy and management areas, including Education, Privacy, Risk Communication, Identity, Physical Security, Vulnerability, System Protection, Access, and Password Management. Fan developed several security and management policies, including Privileged Account, Data, Configuration, Asset, and Email Management, while also handling equipment setup, network configuration testing in Cisco Packet Tracer, cloud concept setup and validation, and the design of the network addressing scheme, VLANs, and DHCP pools, along with creating and testing router and switch configurations.</w:t>
      </w:r>
    </w:p>
    <w:p w14:paraId="604F3EA6" w14:textId="77777777" w:rsidR="005B273A" w:rsidRDefault="005B273A" w:rsidP="005B273A"/>
    <w:p w14:paraId="41BEC02A" w14:textId="77777777" w:rsidR="009F1157" w:rsidRPr="009F1157" w:rsidRDefault="009F1157" w:rsidP="009F1157">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9F1157">
        <w:rPr>
          <w:rFonts w:asciiTheme="majorHAnsi" w:eastAsiaTheme="majorEastAsia" w:hAnsiTheme="majorHAnsi" w:cstheme="majorBidi"/>
          <w:b/>
          <w:bCs/>
          <w:color w:val="365F91" w:themeColor="accent1" w:themeShade="BF"/>
          <w:sz w:val="28"/>
          <w:szCs w:val="28"/>
        </w:rPr>
        <w:lastRenderedPageBreak/>
        <w:t>Individual Contributions Table</w:t>
      </w:r>
    </w:p>
    <w:tbl>
      <w:tblPr>
        <w:tblStyle w:val="TableGrid"/>
        <w:tblW w:w="0" w:type="auto"/>
        <w:tblLook w:val="04A0" w:firstRow="1" w:lastRow="0" w:firstColumn="1" w:lastColumn="0" w:noHBand="0" w:noVBand="1"/>
      </w:tblPr>
      <w:tblGrid>
        <w:gridCol w:w="2880"/>
        <w:gridCol w:w="2880"/>
        <w:gridCol w:w="2880"/>
      </w:tblGrid>
      <w:tr w:rsidR="009F1157" w:rsidRPr="009F1157" w14:paraId="0416A597" w14:textId="77777777" w:rsidTr="000C591D">
        <w:tc>
          <w:tcPr>
            <w:tcW w:w="2880" w:type="dxa"/>
            <w:shd w:val="clear" w:color="auto" w:fill="1F497D" w:themeFill="text2"/>
          </w:tcPr>
          <w:p w14:paraId="4DDEE253" w14:textId="77777777" w:rsidR="009F1157" w:rsidRPr="009F1157" w:rsidRDefault="009F1157" w:rsidP="009F1157">
            <w:pPr>
              <w:rPr>
                <w:b/>
                <w:bCs/>
                <w:color w:val="FFFFFF" w:themeColor="background1"/>
              </w:rPr>
            </w:pPr>
            <w:r w:rsidRPr="009F1157">
              <w:rPr>
                <w:b/>
                <w:bCs/>
                <w:color w:val="FFFFFF" w:themeColor="background1"/>
              </w:rPr>
              <w:t>Team Member</w:t>
            </w:r>
          </w:p>
        </w:tc>
        <w:tc>
          <w:tcPr>
            <w:tcW w:w="2880" w:type="dxa"/>
            <w:shd w:val="clear" w:color="auto" w:fill="1F497D" w:themeFill="text2"/>
          </w:tcPr>
          <w:p w14:paraId="7A9D6689" w14:textId="77777777" w:rsidR="009F1157" w:rsidRPr="009F1157" w:rsidRDefault="009F1157" w:rsidP="009F1157">
            <w:pPr>
              <w:rPr>
                <w:b/>
                <w:bCs/>
                <w:color w:val="FFFFFF" w:themeColor="background1"/>
              </w:rPr>
            </w:pPr>
            <w:r w:rsidRPr="009F1157">
              <w:rPr>
                <w:b/>
                <w:bCs/>
                <w:color w:val="FFFFFF" w:themeColor="background1"/>
              </w:rPr>
              <w:t>Technical Artefacts Contributed</w:t>
            </w:r>
          </w:p>
        </w:tc>
        <w:tc>
          <w:tcPr>
            <w:tcW w:w="2880" w:type="dxa"/>
            <w:shd w:val="clear" w:color="auto" w:fill="1F497D" w:themeFill="text2"/>
          </w:tcPr>
          <w:p w14:paraId="0373948D" w14:textId="77777777" w:rsidR="009F1157" w:rsidRPr="009F1157" w:rsidRDefault="009F1157" w:rsidP="009F1157">
            <w:pPr>
              <w:rPr>
                <w:b/>
                <w:bCs/>
                <w:color w:val="FFFFFF" w:themeColor="background1"/>
              </w:rPr>
            </w:pPr>
            <w:r w:rsidRPr="009F1157">
              <w:rPr>
                <w:b/>
                <w:bCs/>
                <w:color w:val="FFFFFF" w:themeColor="background1"/>
              </w:rPr>
              <w:t>Description of Contribution</w:t>
            </w:r>
          </w:p>
        </w:tc>
      </w:tr>
      <w:tr w:rsidR="009F1157" w:rsidRPr="009F1157" w14:paraId="3A2A912C" w14:textId="77777777" w:rsidTr="000C591D">
        <w:tc>
          <w:tcPr>
            <w:tcW w:w="2880" w:type="dxa"/>
            <w:shd w:val="clear" w:color="auto" w:fill="B6DDE8" w:themeFill="accent5" w:themeFillTint="66"/>
          </w:tcPr>
          <w:p w14:paraId="73DB4674" w14:textId="77777777" w:rsidR="009F1157" w:rsidRPr="009F1157" w:rsidRDefault="009F1157" w:rsidP="009F1157">
            <w:r w:rsidRPr="009F1157">
              <w:t>Christopher Bruhn</w:t>
            </w:r>
          </w:p>
        </w:tc>
        <w:tc>
          <w:tcPr>
            <w:tcW w:w="2880" w:type="dxa"/>
            <w:shd w:val="clear" w:color="auto" w:fill="B6DDE8" w:themeFill="accent5" w:themeFillTint="66"/>
          </w:tcPr>
          <w:p w14:paraId="3E2ABD9C" w14:textId="77777777" w:rsidR="009F1157" w:rsidRPr="009F1157" w:rsidRDefault="009F1157" w:rsidP="009F1157">
            <w:r w:rsidRPr="009F1157">
              <w:t>Cloud Integration Strategy</w:t>
            </w:r>
          </w:p>
        </w:tc>
        <w:tc>
          <w:tcPr>
            <w:tcW w:w="2880" w:type="dxa"/>
            <w:shd w:val="clear" w:color="auto" w:fill="B6DDE8" w:themeFill="accent5" w:themeFillTint="66"/>
          </w:tcPr>
          <w:p w14:paraId="08B8F20D" w14:textId="77777777" w:rsidR="009F1157" w:rsidRPr="009F1157" w:rsidRDefault="009F1157" w:rsidP="009F1157">
            <w:r w:rsidRPr="009F1157">
              <w:t>Document outlining hybrid network integration design (on-premises + Azure)</w:t>
            </w:r>
          </w:p>
        </w:tc>
      </w:tr>
      <w:tr w:rsidR="009F1157" w:rsidRPr="009F1157" w14:paraId="7B237D21" w14:textId="77777777" w:rsidTr="00F21C78">
        <w:tc>
          <w:tcPr>
            <w:tcW w:w="2880" w:type="dxa"/>
          </w:tcPr>
          <w:p w14:paraId="0E102485" w14:textId="77777777" w:rsidR="009F1157" w:rsidRPr="009F1157" w:rsidRDefault="009F1157" w:rsidP="009F1157">
            <w:r w:rsidRPr="009F1157">
              <w:t>Christopher Bruhn</w:t>
            </w:r>
          </w:p>
        </w:tc>
        <w:tc>
          <w:tcPr>
            <w:tcW w:w="2880" w:type="dxa"/>
          </w:tcPr>
          <w:p w14:paraId="1C55CC7F" w14:textId="77777777" w:rsidR="009F1157" w:rsidRPr="009F1157" w:rsidRDefault="009F1157" w:rsidP="009F1157">
            <w:r w:rsidRPr="009F1157">
              <w:t>Cloud Service Provider Management Policy</w:t>
            </w:r>
          </w:p>
        </w:tc>
        <w:tc>
          <w:tcPr>
            <w:tcW w:w="2880" w:type="dxa"/>
          </w:tcPr>
          <w:p w14:paraId="2292F73C" w14:textId="77777777" w:rsidR="009F1157" w:rsidRPr="009F1157" w:rsidRDefault="009F1157" w:rsidP="009F1157">
            <w:r w:rsidRPr="009F1157">
              <w:t>Policy for managing CSP relationships and SLAs</w:t>
            </w:r>
          </w:p>
        </w:tc>
      </w:tr>
      <w:tr w:rsidR="009F1157" w:rsidRPr="009F1157" w14:paraId="663391C2" w14:textId="77777777" w:rsidTr="000C591D">
        <w:tc>
          <w:tcPr>
            <w:tcW w:w="2880" w:type="dxa"/>
            <w:shd w:val="clear" w:color="auto" w:fill="B6DDE8" w:themeFill="accent5" w:themeFillTint="66"/>
          </w:tcPr>
          <w:p w14:paraId="1B844E01" w14:textId="77777777" w:rsidR="009F1157" w:rsidRPr="009F1157" w:rsidRDefault="009F1157" w:rsidP="009F1157">
            <w:r w:rsidRPr="009F1157">
              <w:t>Christopher Bruhn</w:t>
            </w:r>
          </w:p>
        </w:tc>
        <w:tc>
          <w:tcPr>
            <w:tcW w:w="2880" w:type="dxa"/>
            <w:shd w:val="clear" w:color="auto" w:fill="B6DDE8" w:themeFill="accent5" w:themeFillTint="66"/>
          </w:tcPr>
          <w:p w14:paraId="3DB14F4F" w14:textId="77777777" w:rsidR="009F1157" w:rsidRPr="009F1157" w:rsidRDefault="009F1157" w:rsidP="009F1157">
            <w:r w:rsidRPr="009F1157">
              <w:t>Firewall Rule Set &amp; ACL Configuration</w:t>
            </w:r>
          </w:p>
        </w:tc>
        <w:tc>
          <w:tcPr>
            <w:tcW w:w="2880" w:type="dxa"/>
            <w:shd w:val="clear" w:color="auto" w:fill="B6DDE8" w:themeFill="accent5" w:themeFillTint="66"/>
          </w:tcPr>
          <w:p w14:paraId="563C6676" w14:textId="77777777" w:rsidR="009F1157" w:rsidRPr="009F1157" w:rsidRDefault="009F1157" w:rsidP="009F1157">
            <w:r w:rsidRPr="009F1157">
              <w:t>Firewall configuration and access control documentation</w:t>
            </w:r>
          </w:p>
        </w:tc>
      </w:tr>
      <w:tr w:rsidR="009F1157" w:rsidRPr="009F1157" w14:paraId="45BDA51D" w14:textId="77777777" w:rsidTr="00F21C78">
        <w:tc>
          <w:tcPr>
            <w:tcW w:w="2880" w:type="dxa"/>
          </w:tcPr>
          <w:p w14:paraId="636BB7F6" w14:textId="77777777" w:rsidR="009F1157" w:rsidRPr="009F1157" w:rsidRDefault="009F1157" w:rsidP="009F1157">
            <w:r w:rsidRPr="009F1157">
              <w:t>Christopher Bruhn</w:t>
            </w:r>
          </w:p>
        </w:tc>
        <w:tc>
          <w:tcPr>
            <w:tcW w:w="2880" w:type="dxa"/>
          </w:tcPr>
          <w:p w14:paraId="367D3534" w14:textId="77777777" w:rsidR="009F1157" w:rsidRPr="009F1157" w:rsidRDefault="009F1157" w:rsidP="009F1157">
            <w:r w:rsidRPr="009F1157">
              <w:t>Mobile Device Management Policy</w:t>
            </w:r>
          </w:p>
        </w:tc>
        <w:tc>
          <w:tcPr>
            <w:tcW w:w="2880" w:type="dxa"/>
          </w:tcPr>
          <w:p w14:paraId="7C6EE7C0" w14:textId="77777777" w:rsidR="009F1157" w:rsidRPr="009F1157" w:rsidRDefault="009F1157" w:rsidP="009F1157">
            <w:r w:rsidRPr="009F1157">
              <w:t>Controls for mobile devices in SME environment</w:t>
            </w:r>
          </w:p>
        </w:tc>
      </w:tr>
      <w:tr w:rsidR="009F1157" w:rsidRPr="009F1157" w14:paraId="46EB55CD" w14:textId="77777777" w:rsidTr="000C591D">
        <w:tc>
          <w:tcPr>
            <w:tcW w:w="2880" w:type="dxa"/>
            <w:shd w:val="clear" w:color="auto" w:fill="B6DDE8" w:themeFill="accent5" w:themeFillTint="66"/>
          </w:tcPr>
          <w:p w14:paraId="177426D3" w14:textId="77777777" w:rsidR="009F1157" w:rsidRPr="009F1157" w:rsidRDefault="009F1157" w:rsidP="009F1157">
            <w:r w:rsidRPr="009F1157">
              <w:t>Christopher Bruhn</w:t>
            </w:r>
          </w:p>
        </w:tc>
        <w:tc>
          <w:tcPr>
            <w:tcW w:w="2880" w:type="dxa"/>
            <w:shd w:val="clear" w:color="auto" w:fill="B6DDE8" w:themeFill="accent5" w:themeFillTint="66"/>
          </w:tcPr>
          <w:p w14:paraId="5E022599" w14:textId="77777777" w:rsidR="009F1157" w:rsidRPr="009F1157" w:rsidRDefault="009F1157" w:rsidP="009F1157">
            <w:r w:rsidRPr="009F1157">
              <w:t>Software Management Policy</w:t>
            </w:r>
          </w:p>
        </w:tc>
        <w:tc>
          <w:tcPr>
            <w:tcW w:w="2880" w:type="dxa"/>
            <w:shd w:val="clear" w:color="auto" w:fill="B6DDE8" w:themeFill="accent5" w:themeFillTint="66"/>
          </w:tcPr>
          <w:p w14:paraId="13693A39" w14:textId="77777777" w:rsidR="009F1157" w:rsidRPr="009F1157" w:rsidRDefault="009F1157" w:rsidP="009F1157">
            <w:r w:rsidRPr="009F1157">
              <w:t>Software deployment, patching, and licensing procedures</w:t>
            </w:r>
          </w:p>
        </w:tc>
      </w:tr>
      <w:tr w:rsidR="009F1157" w:rsidRPr="009F1157" w14:paraId="2A32C6BF" w14:textId="77777777" w:rsidTr="00F21C78">
        <w:tc>
          <w:tcPr>
            <w:tcW w:w="2880" w:type="dxa"/>
          </w:tcPr>
          <w:p w14:paraId="4D47830C" w14:textId="77777777" w:rsidR="009F1157" w:rsidRPr="009F1157" w:rsidRDefault="009F1157" w:rsidP="009F1157">
            <w:r w:rsidRPr="009F1157">
              <w:t>Christopher Bruhn</w:t>
            </w:r>
          </w:p>
        </w:tc>
        <w:tc>
          <w:tcPr>
            <w:tcW w:w="2880" w:type="dxa"/>
          </w:tcPr>
          <w:p w14:paraId="4B7B3A93" w14:textId="77777777" w:rsidR="009F1157" w:rsidRPr="009F1157" w:rsidRDefault="009F1157" w:rsidP="009F1157">
            <w:r w:rsidRPr="009F1157">
              <w:t>Third-Party Risk Management Policy</w:t>
            </w:r>
          </w:p>
        </w:tc>
        <w:tc>
          <w:tcPr>
            <w:tcW w:w="2880" w:type="dxa"/>
          </w:tcPr>
          <w:p w14:paraId="518303BA" w14:textId="77777777" w:rsidR="009F1157" w:rsidRPr="009F1157" w:rsidRDefault="009F1157" w:rsidP="009F1157">
            <w:r w:rsidRPr="009F1157">
              <w:t>Vendor and partner risk assessment and security requirements</w:t>
            </w:r>
          </w:p>
        </w:tc>
      </w:tr>
      <w:tr w:rsidR="009F1157" w:rsidRPr="009F1157" w14:paraId="483E2CE5" w14:textId="77777777" w:rsidTr="000C591D">
        <w:tc>
          <w:tcPr>
            <w:tcW w:w="2880" w:type="dxa"/>
            <w:shd w:val="clear" w:color="auto" w:fill="B6DDE8" w:themeFill="accent5" w:themeFillTint="66"/>
          </w:tcPr>
          <w:p w14:paraId="78FF4E7F" w14:textId="77777777" w:rsidR="009F1157" w:rsidRPr="009F1157" w:rsidRDefault="009F1157" w:rsidP="009F1157">
            <w:r w:rsidRPr="009F1157">
              <w:t>Christopher Bruhn</w:t>
            </w:r>
          </w:p>
        </w:tc>
        <w:tc>
          <w:tcPr>
            <w:tcW w:w="2880" w:type="dxa"/>
            <w:shd w:val="clear" w:color="auto" w:fill="B6DDE8" w:themeFill="accent5" w:themeFillTint="66"/>
          </w:tcPr>
          <w:p w14:paraId="7573586B" w14:textId="77777777" w:rsidR="009F1157" w:rsidRPr="009F1157" w:rsidRDefault="009F1157" w:rsidP="009F1157">
            <w:r w:rsidRPr="009F1157">
              <w:t>Project Requirement Specification</w:t>
            </w:r>
          </w:p>
        </w:tc>
        <w:tc>
          <w:tcPr>
            <w:tcW w:w="2880" w:type="dxa"/>
            <w:shd w:val="clear" w:color="auto" w:fill="B6DDE8" w:themeFill="accent5" w:themeFillTint="66"/>
          </w:tcPr>
          <w:p w14:paraId="6513EB7E" w14:textId="77777777" w:rsidR="009F1157" w:rsidRPr="009F1157" w:rsidRDefault="009F1157" w:rsidP="009F1157">
            <w:r w:rsidRPr="009F1157">
              <w:t>Defined scope, requirements, and deliverables for project</w:t>
            </w:r>
          </w:p>
        </w:tc>
      </w:tr>
      <w:tr w:rsidR="009F1157" w:rsidRPr="009F1157" w14:paraId="432A79E9" w14:textId="77777777" w:rsidTr="00F21C78">
        <w:tc>
          <w:tcPr>
            <w:tcW w:w="2880" w:type="dxa"/>
          </w:tcPr>
          <w:p w14:paraId="144D2B28" w14:textId="77777777" w:rsidR="009F1157" w:rsidRPr="009F1157" w:rsidRDefault="009F1157" w:rsidP="009F1157">
            <w:r w:rsidRPr="009F1157">
              <w:t>Carl</w:t>
            </w:r>
          </w:p>
        </w:tc>
        <w:tc>
          <w:tcPr>
            <w:tcW w:w="2880" w:type="dxa"/>
          </w:tcPr>
          <w:p w14:paraId="6F7D4876" w14:textId="77777777" w:rsidR="009F1157" w:rsidRPr="009F1157" w:rsidRDefault="009F1157" w:rsidP="009F1157">
            <w:r w:rsidRPr="009F1157">
              <w:t>Risk Analysis</w:t>
            </w:r>
          </w:p>
        </w:tc>
        <w:tc>
          <w:tcPr>
            <w:tcW w:w="2880" w:type="dxa"/>
          </w:tcPr>
          <w:p w14:paraId="3451DA25" w14:textId="77777777" w:rsidR="009F1157" w:rsidRPr="009F1157" w:rsidRDefault="009F1157" w:rsidP="009F1157">
            <w:r w:rsidRPr="009F1157">
              <w:t>Threat identification, likelihood assessment, and mitigation strategies</w:t>
            </w:r>
          </w:p>
        </w:tc>
      </w:tr>
      <w:tr w:rsidR="009F1157" w:rsidRPr="009F1157" w14:paraId="3FADFFD5" w14:textId="77777777" w:rsidTr="000C591D">
        <w:tc>
          <w:tcPr>
            <w:tcW w:w="2880" w:type="dxa"/>
            <w:shd w:val="clear" w:color="auto" w:fill="B6DDE8" w:themeFill="accent5" w:themeFillTint="66"/>
          </w:tcPr>
          <w:p w14:paraId="4F93A986" w14:textId="77777777" w:rsidR="009F1157" w:rsidRPr="009F1157" w:rsidRDefault="009F1157" w:rsidP="009F1157">
            <w:r w:rsidRPr="009F1157">
              <w:t>Carl</w:t>
            </w:r>
          </w:p>
        </w:tc>
        <w:tc>
          <w:tcPr>
            <w:tcW w:w="2880" w:type="dxa"/>
            <w:shd w:val="clear" w:color="auto" w:fill="B6DDE8" w:themeFill="accent5" w:themeFillTint="66"/>
          </w:tcPr>
          <w:p w14:paraId="6EDB5743" w14:textId="77777777" w:rsidR="009F1157" w:rsidRPr="009F1157" w:rsidRDefault="009F1157" w:rsidP="009F1157">
            <w:r w:rsidRPr="009F1157">
              <w:t>Security Policies</w:t>
            </w:r>
          </w:p>
        </w:tc>
        <w:tc>
          <w:tcPr>
            <w:tcW w:w="2880" w:type="dxa"/>
            <w:shd w:val="clear" w:color="auto" w:fill="B6DDE8" w:themeFill="accent5" w:themeFillTint="66"/>
          </w:tcPr>
          <w:p w14:paraId="6FAFA085" w14:textId="77777777" w:rsidR="009F1157" w:rsidRPr="009F1157" w:rsidRDefault="009F1157" w:rsidP="009F1157">
            <w:r w:rsidRPr="009F1157">
              <w:t>Baseline SME security framework</w:t>
            </w:r>
          </w:p>
        </w:tc>
      </w:tr>
      <w:tr w:rsidR="009F1157" w:rsidRPr="009F1157" w14:paraId="208D1829" w14:textId="77777777" w:rsidTr="00F21C78">
        <w:tc>
          <w:tcPr>
            <w:tcW w:w="2880" w:type="dxa"/>
          </w:tcPr>
          <w:p w14:paraId="113C6F6A" w14:textId="77777777" w:rsidR="009F1157" w:rsidRPr="009F1157" w:rsidRDefault="009F1157" w:rsidP="009F1157">
            <w:r w:rsidRPr="009F1157">
              <w:t>Carl</w:t>
            </w:r>
          </w:p>
        </w:tc>
        <w:tc>
          <w:tcPr>
            <w:tcW w:w="2880" w:type="dxa"/>
          </w:tcPr>
          <w:p w14:paraId="568AF199" w14:textId="77777777" w:rsidR="009F1157" w:rsidRPr="009F1157" w:rsidRDefault="009F1157" w:rsidP="009F1157">
            <w:r w:rsidRPr="009F1157">
              <w:t>Business Specifications Enhancements</w:t>
            </w:r>
          </w:p>
        </w:tc>
        <w:tc>
          <w:tcPr>
            <w:tcW w:w="2880" w:type="dxa"/>
          </w:tcPr>
          <w:p w14:paraId="2B636E59" w14:textId="77777777" w:rsidR="009F1157" w:rsidRPr="009F1157" w:rsidRDefault="009F1157" w:rsidP="009F1157">
            <w:r w:rsidRPr="009F1157">
              <w:t>Suggestions to improve VitalSkills’ business specifications, refine Mission/Vision, define stakeholder requirements and headcount allocations</w:t>
            </w:r>
          </w:p>
        </w:tc>
      </w:tr>
      <w:tr w:rsidR="009F1157" w:rsidRPr="009F1157" w14:paraId="21EEDA9F" w14:textId="77777777" w:rsidTr="000C591D">
        <w:tc>
          <w:tcPr>
            <w:tcW w:w="2880" w:type="dxa"/>
            <w:shd w:val="clear" w:color="auto" w:fill="B6DDE8" w:themeFill="accent5" w:themeFillTint="66"/>
          </w:tcPr>
          <w:p w14:paraId="5FE4AFD7" w14:textId="77777777" w:rsidR="009F1157" w:rsidRPr="009F1157" w:rsidRDefault="009F1157" w:rsidP="009F1157">
            <w:r w:rsidRPr="009F1157">
              <w:t>Carl</w:t>
            </w:r>
          </w:p>
        </w:tc>
        <w:tc>
          <w:tcPr>
            <w:tcW w:w="2880" w:type="dxa"/>
            <w:shd w:val="clear" w:color="auto" w:fill="B6DDE8" w:themeFill="accent5" w:themeFillTint="66"/>
          </w:tcPr>
          <w:p w14:paraId="633AA7DD" w14:textId="77777777" w:rsidR="009F1157" w:rsidRPr="009F1157" w:rsidRDefault="009F1157" w:rsidP="009F1157">
            <w:r w:rsidRPr="009F1157">
              <w:t>General Overviews of Key Components</w:t>
            </w:r>
          </w:p>
        </w:tc>
        <w:tc>
          <w:tcPr>
            <w:tcW w:w="2880" w:type="dxa"/>
            <w:shd w:val="clear" w:color="auto" w:fill="B6DDE8" w:themeFill="accent5" w:themeFillTint="66"/>
          </w:tcPr>
          <w:p w14:paraId="5C46C48A" w14:textId="77777777" w:rsidR="009F1157" w:rsidRPr="009F1157" w:rsidRDefault="009F1157" w:rsidP="009F1157">
            <w:r w:rsidRPr="009F1157">
              <w:t>Drafted overviews for Risk Analysis, Cyber Incident Response, NIST 800-30 Risk Analysis framework, NIST Policy Integration Roadmap</w:t>
            </w:r>
          </w:p>
        </w:tc>
      </w:tr>
      <w:tr w:rsidR="009F1157" w:rsidRPr="009F1157" w14:paraId="4C7509E7" w14:textId="77777777" w:rsidTr="00F21C78">
        <w:tc>
          <w:tcPr>
            <w:tcW w:w="2880" w:type="dxa"/>
          </w:tcPr>
          <w:p w14:paraId="6345BC3C" w14:textId="77777777" w:rsidR="009F1157" w:rsidRPr="009F1157" w:rsidRDefault="009F1157" w:rsidP="009F1157">
            <w:r w:rsidRPr="009F1157">
              <w:t>Carl</w:t>
            </w:r>
          </w:p>
        </w:tc>
        <w:tc>
          <w:tcPr>
            <w:tcW w:w="2880" w:type="dxa"/>
          </w:tcPr>
          <w:p w14:paraId="055325AA" w14:textId="77777777" w:rsidR="009F1157" w:rsidRPr="009F1157" w:rsidRDefault="009F1157" w:rsidP="009F1157">
            <w:r w:rsidRPr="009F1157">
              <w:t>Policy &amp; Management Area Coverage</w:t>
            </w:r>
          </w:p>
        </w:tc>
        <w:tc>
          <w:tcPr>
            <w:tcW w:w="2880" w:type="dxa"/>
          </w:tcPr>
          <w:p w14:paraId="61D89265" w14:textId="77777777" w:rsidR="009F1157" w:rsidRPr="009F1157" w:rsidRDefault="009F1157" w:rsidP="009F1157">
            <w:r w:rsidRPr="009F1157">
              <w:t>Authored or contributed to: Education Management, Privacy Management, Risk Communication, Identity Management, Physical Security Management, Vulnerability Management, System Protection Management, Access Management, Password Construction</w:t>
            </w:r>
          </w:p>
        </w:tc>
      </w:tr>
      <w:tr w:rsidR="009F1157" w:rsidRPr="009F1157" w14:paraId="20C53756" w14:textId="77777777" w:rsidTr="000C591D">
        <w:tc>
          <w:tcPr>
            <w:tcW w:w="2880" w:type="dxa"/>
            <w:shd w:val="clear" w:color="auto" w:fill="B6DDE8" w:themeFill="accent5" w:themeFillTint="66"/>
          </w:tcPr>
          <w:p w14:paraId="4109BB42" w14:textId="77777777" w:rsidR="009F1157" w:rsidRPr="009F1157" w:rsidRDefault="009F1157" w:rsidP="009F1157">
            <w:r w:rsidRPr="009F1157">
              <w:lastRenderedPageBreak/>
              <w:t>Ken</w:t>
            </w:r>
          </w:p>
        </w:tc>
        <w:tc>
          <w:tcPr>
            <w:tcW w:w="2880" w:type="dxa"/>
            <w:shd w:val="clear" w:color="auto" w:fill="B6DDE8" w:themeFill="accent5" w:themeFillTint="66"/>
          </w:tcPr>
          <w:p w14:paraId="2D61B2BD" w14:textId="77777777" w:rsidR="009F1157" w:rsidRPr="009F1157" w:rsidRDefault="009F1157" w:rsidP="009F1157">
            <w:r w:rsidRPr="009F1157">
              <w:t>Hardware Liaison</w:t>
            </w:r>
          </w:p>
        </w:tc>
        <w:tc>
          <w:tcPr>
            <w:tcW w:w="2880" w:type="dxa"/>
            <w:shd w:val="clear" w:color="auto" w:fill="B6DDE8" w:themeFill="accent5" w:themeFillTint="66"/>
          </w:tcPr>
          <w:p w14:paraId="1812B562" w14:textId="77777777" w:rsidR="009F1157" w:rsidRPr="009F1157" w:rsidRDefault="009F1157" w:rsidP="009F1157">
            <w:r w:rsidRPr="009F1157">
              <w:t>Coordinated with local university campus to provide networking equipment for project</w:t>
            </w:r>
          </w:p>
        </w:tc>
      </w:tr>
      <w:tr w:rsidR="009F1157" w:rsidRPr="009F1157" w14:paraId="46C304DC" w14:textId="77777777" w:rsidTr="00F21C78">
        <w:tc>
          <w:tcPr>
            <w:tcW w:w="2880" w:type="dxa"/>
          </w:tcPr>
          <w:p w14:paraId="48E8A3B3" w14:textId="77777777" w:rsidR="009F1157" w:rsidRPr="009F1157" w:rsidRDefault="009F1157" w:rsidP="009F1157">
            <w:r w:rsidRPr="009F1157">
              <w:t>Ken</w:t>
            </w:r>
          </w:p>
        </w:tc>
        <w:tc>
          <w:tcPr>
            <w:tcW w:w="2880" w:type="dxa"/>
          </w:tcPr>
          <w:p w14:paraId="1FDCF27B" w14:textId="77777777" w:rsidR="009F1157" w:rsidRPr="009F1157" w:rsidRDefault="009F1157" w:rsidP="009F1157">
            <w:r w:rsidRPr="009F1157">
              <w:t>Cyber Incident Response Plan</w:t>
            </w:r>
          </w:p>
        </w:tc>
        <w:tc>
          <w:tcPr>
            <w:tcW w:w="2880" w:type="dxa"/>
          </w:tcPr>
          <w:p w14:paraId="7A4F1419" w14:textId="77777777" w:rsidR="009F1157" w:rsidRPr="009F1157" w:rsidRDefault="009F1157" w:rsidP="009F1157">
            <w:r w:rsidRPr="009F1157">
              <w:t>Documented procedures for detection, containment, eradication, and recovery from cyber incidents</w:t>
            </w:r>
          </w:p>
        </w:tc>
      </w:tr>
      <w:tr w:rsidR="009F1157" w:rsidRPr="009F1157" w14:paraId="4CAE070B" w14:textId="77777777" w:rsidTr="00F21C78">
        <w:tc>
          <w:tcPr>
            <w:tcW w:w="2880" w:type="dxa"/>
          </w:tcPr>
          <w:p w14:paraId="429E367A" w14:textId="77777777" w:rsidR="009F1157" w:rsidRPr="009F1157" w:rsidRDefault="009F1157" w:rsidP="009F1157">
            <w:r w:rsidRPr="009F1157">
              <w:t>Fan</w:t>
            </w:r>
          </w:p>
        </w:tc>
        <w:tc>
          <w:tcPr>
            <w:tcW w:w="2880" w:type="dxa"/>
          </w:tcPr>
          <w:p w14:paraId="4A9CB5E5" w14:textId="77777777" w:rsidR="009F1157" w:rsidRPr="009F1157" w:rsidRDefault="009F1157" w:rsidP="009F1157">
            <w:r w:rsidRPr="009F1157">
              <w:t>Privileged Account Management Policy</w:t>
            </w:r>
          </w:p>
        </w:tc>
        <w:tc>
          <w:tcPr>
            <w:tcW w:w="2880" w:type="dxa"/>
          </w:tcPr>
          <w:p w14:paraId="78FAE848" w14:textId="77777777" w:rsidR="009F1157" w:rsidRPr="009F1157" w:rsidRDefault="009F1157" w:rsidP="009F1157">
            <w:r w:rsidRPr="009F1157">
              <w:t>Created policy outlining controls and monitoring for privileged accounts in hybrid network environment</w:t>
            </w:r>
          </w:p>
        </w:tc>
      </w:tr>
      <w:tr w:rsidR="009F1157" w:rsidRPr="009F1157" w14:paraId="74754716" w14:textId="77777777" w:rsidTr="000C591D">
        <w:tc>
          <w:tcPr>
            <w:tcW w:w="2880" w:type="dxa"/>
            <w:shd w:val="clear" w:color="auto" w:fill="B6DDE8" w:themeFill="accent5" w:themeFillTint="66"/>
          </w:tcPr>
          <w:p w14:paraId="4B51189F" w14:textId="77777777" w:rsidR="009F1157" w:rsidRPr="009F1157" w:rsidRDefault="009F1157" w:rsidP="009F1157">
            <w:r w:rsidRPr="009F1157">
              <w:t>Fan</w:t>
            </w:r>
          </w:p>
        </w:tc>
        <w:tc>
          <w:tcPr>
            <w:tcW w:w="2880" w:type="dxa"/>
            <w:shd w:val="clear" w:color="auto" w:fill="B6DDE8" w:themeFill="accent5" w:themeFillTint="66"/>
          </w:tcPr>
          <w:p w14:paraId="012A6D9F" w14:textId="77777777" w:rsidR="009F1157" w:rsidRPr="009F1157" w:rsidRDefault="009F1157" w:rsidP="009F1157">
            <w:r w:rsidRPr="009F1157">
              <w:t>Data Management Policy</w:t>
            </w:r>
          </w:p>
        </w:tc>
        <w:tc>
          <w:tcPr>
            <w:tcW w:w="2880" w:type="dxa"/>
            <w:shd w:val="clear" w:color="auto" w:fill="B6DDE8" w:themeFill="accent5" w:themeFillTint="66"/>
          </w:tcPr>
          <w:p w14:paraId="53BC28C7" w14:textId="77777777" w:rsidR="009F1157" w:rsidRPr="009F1157" w:rsidRDefault="009F1157" w:rsidP="009F1157">
            <w:r w:rsidRPr="009F1157">
              <w:t>Guidelines for secure storage, classification, retention, and disposal of SME data</w:t>
            </w:r>
          </w:p>
        </w:tc>
      </w:tr>
      <w:tr w:rsidR="009F1157" w:rsidRPr="009F1157" w14:paraId="26CE53D6" w14:textId="77777777" w:rsidTr="00F21C78">
        <w:tc>
          <w:tcPr>
            <w:tcW w:w="2880" w:type="dxa"/>
          </w:tcPr>
          <w:p w14:paraId="523518C4" w14:textId="77777777" w:rsidR="009F1157" w:rsidRPr="009F1157" w:rsidRDefault="009F1157" w:rsidP="009F1157">
            <w:r w:rsidRPr="009F1157">
              <w:t>Fan</w:t>
            </w:r>
          </w:p>
        </w:tc>
        <w:tc>
          <w:tcPr>
            <w:tcW w:w="2880" w:type="dxa"/>
          </w:tcPr>
          <w:p w14:paraId="5A04081E" w14:textId="77777777" w:rsidR="009F1157" w:rsidRPr="009F1157" w:rsidRDefault="009F1157" w:rsidP="009F1157">
            <w:r w:rsidRPr="009F1157">
              <w:t>Configuration Management Policy</w:t>
            </w:r>
          </w:p>
        </w:tc>
        <w:tc>
          <w:tcPr>
            <w:tcW w:w="2880" w:type="dxa"/>
          </w:tcPr>
          <w:p w14:paraId="67B85CD5" w14:textId="77777777" w:rsidR="009F1157" w:rsidRPr="009F1157" w:rsidRDefault="009F1157" w:rsidP="009F1157">
            <w:r w:rsidRPr="009F1157">
              <w:t>Documented standards for system configuration and change management</w:t>
            </w:r>
          </w:p>
        </w:tc>
      </w:tr>
      <w:tr w:rsidR="009F1157" w:rsidRPr="009F1157" w14:paraId="3DBCB1E5" w14:textId="77777777" w:rsidTr="000C591D">
        <w:tc>
          <w:tcPr>
            <w:tcW w:w="2880" w:type="dxa"/>
            <w:shd w:val="clear" w:color="auto" w:fill="B6DDE8" w:themeFill="accent5" w:themeFillTint="66"/>
          </w:tcPr>
          <w:p w14:paraId="54730744" w14:textId="77777777" w:rsidR="009F1157" w:rsidRPr="009F1157" w:rsidRDefault="009F1157" w:rsidP="009F1157">
            <w:r w:rsidRPr="009F1157">
              <w:t>Fan</w:t>
            </w:r>
          </w:p>
        </w:tc>
        <w:tc>
          <w:tcPr>
            <w:tcW w:w="2880" w:type="dxa"/>
            <w:shd w:val="clear" w:color="auto" w:fill="B6DDE8" w:themeFill="accent5" w:themeFillTint="66"/>
          </w:tcPr>
          <w:p w14:paraId="5BEAA354" w14:textId="77777777" w:rsidR="009F1157" w:rsidRPr="009F1157" w:rsidRDefault="009F1157" w:rsidP="009F1157">
            <w:r w:rsidRPr="009F1157">
              <w:t>Asset Management Policy</w:t>
            </w:r>
          </w:p>
        </w:tc>
        <w:tc>
          <w:tcPr>
            <w:tcW w:w="2880" w:type="dxa"/>
            <w:shd w:val="clear" w:color="auto" w:fill="B6DDE8" w:themeFill="accent5" w:themeFillTint="66"/>
          </w:tcPr>
          <w:p w14:paraId="5388AF5F" w14:textId="77777777" w:rsidR="009F1157" w:rsidRPr="009F1157" w:rsidRDefault="009F1157" w:rsidP="009F1157">
            <w:r w:rsidRPr="009F1157">
              <w:t>Asset inventory creation and lifecycle tracking</w:t>
            </w:r>
          </w:p>
        </w:tc>
      </w:tr>
      <w:tr w:rsidR="009F1157" w:rsidRPr="009F1157" w14:paraId="2B5DAF3E" w14:textId="77777777" w:rsidTr="00F21C78">
        <w:tc>
          <w:tcPr>
            <w:tcW w:w="2880" w:type="dxa"/>
          </w:tcPr>
          <w:p w14:paraId="0B0164A1" w14:textId="77777777" w:rsidR="009F1157" w:rsidRPr="009F1157" w:rsidRDefault="009F1157" w:rsidP="009F1157">
            <w:r w:rsidRPr="009F1157">
              <w:t>Fan</w:t>
            </w:r>
          </w:p>
        </w:tc>
        <w:tc>
          <w:tcPr>
            <w:tcW w:w="2880" w:type="dxa"/>
          </w:tcPr>
          <w:p w14:paraId="4F7E1E13" w14:textId="77777777" w:rsidR="009F1157" w:rsidRPr="009F1157" w:rsidRDefault="009F1157" w:rsidP="009F1157">
            <w:r w:rsidRPr="009F1157">
              <w:t>Email Management Policy</w:t>
            </w:r>
          </w:p>
        </w:tc>
        <w:tc>
          <w:tcPr>
            <w:tcW w:w="2880" w:type="dxa"/>
          </w:tcPr>
          <w:p w14:paraId="34549179" w14:textId="77777777" w:rsidR="009F1157" w:rsidRPr="009F1157" w:rsidRDefault="009F1157" w:rsidP="009F1157">
            <w:r w:rsidRPr="009F1157">
              <w:t>Secure usage, monitoring, and retention of business email</w:t>
            </w:r>
          </w:p>
        </w:tc>
      </w:tr>
      <w:tr w:rsidR="009F1157" w:rsidRPr="009F1157" w14:paraId="103D8B22" w14:textId="77777777" w:rsidTr="000C591D">
        <w:tc>
          <w:tcPr>
            <w:tcW w:w="2880" w:type="dxa"/>
            <w:shd w:val="clear" w:color="auto" w:fill="B6DDE8" w:themeFill="accent5" w:themeFillTint="66"/>
          </w:tcPr>
          <w:p w14:paraId="4418A0A9" w14:textId="77777777" w:rsidR="009F1157" w:rsidRPr="009F1157" w:rsidRDefault="009F1157" w:rsidP="009F1157">
            <w:r w:rsidRPr="009F1157">
              <w:t>Fan</w:t>
            </w:r>
          </w:p>
        </w:tc>
        <w:tc>
          <w:tcPr>
            <w:tcW w:w="2880" w:type="dxa"/>
            <w:shd w:val="clear" w:color="auto" w:fill="B6DDE8" w:themeFill="accent5" w:themeFillTint="66"/>
          </w:tcPr>
          <w:p w14:paraId="7FD843A4" w14:textId="77777777" w:rsidR="009F1157" w:rsidRPr="009F1157" w:rsidRDefault="009F1157" w:rsidP="009F1157">
            <w:r w:rsidRPr="009F1157">
              <w:t>Testing the equipment setup</w:t>
            </w:r>
          </w:p>
        </w:tc>
        <w:tc>
          <w:tcPr>
            <w:tcW w:w="2880" w:type="dxa"/>
            <w:shd w:val="clear" w:color="auto" w:fill="B6DDE8" w:themeFill="accent5" w:themeFillTint="66"/>
          </w:tcPr>
          <w:p w14:paraId="26A7D906" w14:textId="77777777" w:rsidR="009F1157" w:rsidRPr="009F1157" w:rsidRDefault="009F1157" w:rsidP="009F1157">
            <w:r w:rsidRPr="009F1157">
              <w:t>Configured and tested physical networking equipment provided for project</w:t>
            </w:r>
          </w:p>
        </w:tc>
      </w:tr>
      <w:tr w:rsidR="009F1157" w:rsidRPr="009F1157" w14:paraId="59C0EE12" w14:textId="77777777" w:rsidTr="00F21C78">
        <w:tc>
          <w:tcPr>
            <w:tcW w:w="2880" w:type="dxa"/>
          </w:tcPr>
          <w:p w14:paraId="240F4390" w14:textId="77777777" w:rsidR="009F1157" w:rsidRPr="009F1157" w:rsidRDefault="009F1157" w:rsidP="009F1157">
            <w:r w:rsidRPr="009F1157">
              <w:t>Fan</w:t>
            </w:r>
          </w:p>
        </w:tc>
        <w:tc>
          <w:tcPr>
            <w:tcW w:w="2880" w:type="dxa"/>
          </w:tcPr>
          <w:p w14:paraId="789FA53B" w14:textId="77777777" w:rsidR="009F1157" w:rsidRPr="009F1157" w:rsidRDefault="009F1157" w:rsidP="009F1157">
            <w:r w:rsidRPr="009F1157">
              <w:t>Testing configurations in Packet Tracer</w:t>
            </w:r>
          </w:p>
        </w:tc>
        <w:tc>
          <w:tcPr>
            <w:tcW w:w="2880" w:type="dxa"/>
          </w:tcPr>
          <w:p w14:paraId="1F92B1EF" w14:textId="77777777" w:rsidR="009F1157" w:rsidRPr="009F1157" w:rsidRDefault="009F1157" w:rsidP="009F1157">
            <w:r w:rsidRPr="009F1157">
              <w:t>Built and validated network configurations in simulation prior to deployment</w:t>
            </w:r>
          </w:p>
        </w:tc>
      </w:tr>
      <w:tr w:rsidR="009F1157" w:rsidRPr="009F1157" w14:paraId="74583741" w14:textId="77777777" w:rsidTr="000C591D">
        <w:tc>
          <w:tcPr>
            <w:tcW w:w="2880" w:type="dxa"/>
            <w:shd w:val="clear" w:color="auto" w:fill="B6DDE8" w:themeFill="accent5" w:themeFillTint="66"/>
          </w:tcPr>
          <w:p w14:paraId="597A16FB" w14:textId="77777777" w:rsidR="009F1157" w:rsidRPr="009F1157" w:rsidRDefault="009F1157" w:rsidP="009F1157">
            <w:r w:rsidRPr="009F1157">
              <w:t>Fan</w:t>
            </w:r>
          </w:p>
        </w:tc>
        <w:tc>
          <w:tcPr>
            <w:tcW w:w="2880" w:type="dxa"/>
            <w:shd w:val="clear" w:color="auto" w:fill="B6DDE8" w:themeFill="accent5" w:themeFillTint="66"/>
          </w:tcPr>
          <w:p w14:paraId="3BD09159" w14:textId="77777777" w:rsidR="009F1157" w:rsidRPr="009F1157" w:rsidRDefault="009F1157" w:rsidP="009F1157">
            <w:r w:rsidRPr="009F1157">
              <w:t>Cloud concept setup and testing</w:t>
            </w:r>
          </w:p>
        </w:tc>
        <w:tc>
          <w:tcPr>
            <w:tcW w:w="2880" w:type="dxa"/>
            <w:shd w:val="clear" w:color="auto" w:fill="B6DDE8" w:themeFill="accent5" w:themeFillTint="66"/>
          </w:tcPr>
          <w:p w14:paraId="4B64C7F7" w14:textId="77777777" w:rsidR="009F1157" w:rsidRPr="009F1157" w:rsidRDefault="009F1157" w:rsidP="009F1157">
            <w:r w:rsidRPr="009F1157">
              <w:t>Deployed and tested proof-of-concept Azure hybrid integration</w:t>
            </w:r>
          </w:p>
        </w:tc>
      </w:tr>
      <w:tr w:rsidR="009F1157" w:rsidRPr="009F1157" w14:paraId="0F94C3DF" w14:textId="77777777" w:rsidTr="00F21C78">
        <w:tc>
          <w:tcPr>
            <w:tcW w:w="2880" w:type="dxa"/>
          </w:tcPr>
          <w:p w14:paraId="774CA15C" w14:textId="77777777" w:rsidR="009F1157" w:rsidRPr="009F1157" w:rsidRDefault="009F1157" w:rsidP="009F1157">
            <w:r w:rsidRPr="009F1157">
              <w:t>Fan</w:t>
            </w:r>
          </w:p>
        </w:tc>
        <w:tc>
          <w:tcPr>
            <w:tcW w:w="2880" w:type="dxa"/>
          </w:tcPr>
          <w:p w14:paraId="51D7443A" w14:textId="77777777" w:rsidR="009F1157" w:rsidRPr="009F1157" w:rsidRDefault="009F1157" w:rsidP="009F1157">
            <w:r w:rsidRPr="009F1157">
              <w:t>Network addressing scheme, VLANs, and DHCP pools design</w:t>
            </w:r>
          </w:p>
        </w:tc>
        <w:tc>
          <w:tcPr>
            <w:tcW w:w="2880" w:type="dxa"/>
          </w:tcPr>
          <w:p w14:paraId="4A613E03" w14:textId="77777777" w:rsidR="009F1157" w:rsidRPr="009F1157" w:rsidRDefault="009F1157" w:rsidP="009F1157">
            <w:r w:rsidRPr="009F1157">
              <w:t>Designed and implemented network addressing, VLAN segmentation, and DHCP pools for SME network</w:t>
            </w:r>
          </w:p>
        </w:tc>
      </w:tr>
      <w:tr w:rsidR="009F1157" w:rsidRPr="009F1157" w14:paraId="2A292BD6" w14:textId="77777777" w:rsidTr="000C591D">
        <w:tc>
          <w:tcPr>
            <w:tcW w:w="2880" w:type="dxa"/>
            <w:shd w:val="clear" w:color="auto" w:fill="B6DDE8" w:themeFill="accent5" w:themeFillTint="66"/>
          </w:tcPr>
          <w:p w14:paraId="592B0020" w14:textId="77777777" w:rsidR="009F1157" w:rsidRPr="009F1157" w:rsidRDefault="009F1157" w:rsidP="009F1157">
            <w:r w:rsidRPr="009F1157">
              <w:t>Fan</w:t>
            </w:r>
          </w:p>
        </w:tc>
        <w:tc>
          <w:tcPr>
            <w:tcW w:w="2880" w:type="dxa"/>
            <w:shd w:val="clear" w:color="auto" w:fill="B6DDE8" w:themeFill="accent5" w:themeFillTint="66"/>
          </w:tcPr>
          <w:p w14:paraId="61B0BBB7" w14:textId="77777777" w:rsidR="009F1157" w:rsidRPr="009F1157" w:rsidRDefault="009F1157" w:rsidP="009F1157">
            <w:r w:rsidRPr="009F1157">
              <w:t>Router and Switch Configuration</w:t>
            </w:r>
          </w:p>
        </w:tc>
        <w:tc>
          <w:tcPr>
            <w:tcW w:w="2880" w:type="dxa"/>
            <w:shd w:val="clear" w:color="auto" w:fill="B6DDE8" w:themeFill="accent5" w:themeFillTint="66"/>
          </w:tcPr>
          <w:p w14:paraId="541E517E" w14:textId="77777777" w:rsidR="009F1157" w:rsidRPr="009F1157" w:rsidRDefault="009F1157" w:rsidP="009F1157">
            <w:r w:rsidRPr="009F1157">
              <w:t>Created and tested router and switch configurations for hybrid network deployment</w:t>
            </w:r>
          </w:p>
        </w:tc>
      </w:tr>
    </w:tbl>
    <w:p w14:paraId="08837B26" w14:textId="77777777" w:rsidR="009F1157" w:rsidRPr="009F1157" w:rsidRDefault="009F1157" w:rsidP="009F1157"/>
    <w:p w14:paraId="3542EBEF" w14:textId="556760EB" w:rsidR="00CD54E0" w:rsidRPr="00CD54E0" w:rsidRDefault="00CD54E0" w:rsidP="00CD54E0">
      <w:pPr>
        <w:keepNext/>
        <w:keepLines/>
        <w:spacing w:before="480" w:after="0"/>
        <w:outlineLvl w:val="0"/>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t xml:space="preserve">4. </w:t>
      </w:r>
      <w:r w:rsidRPr="00CD54E0">
        <w:rPr>
          <w:rFonts w:asciiTheme="majorHAnsi" w:eastAsiaTheme="majorEastAsia" w:hAnsiTheme="majorHAnsi" w:cstheme="majorBidi"/>
          <w:b/>
          <w:bCs/>
          <w:color w:val="365F91" w:themeColor="accent1" w:themeShade="BF"/>
          <w:sz w:val="28"/>
          <w:szCs w:val="28"/>
        </w:rPr>
        <w:t>Project Task Completion Status</w:t>
      </w:r>
    </w:p>
    <w:tbl>
      <w:tblPr>
        <w:tblStyle w:val="TableGrid"/>
        <w:tblW w:w="0" w:type="auto"/>
        <w:tblLook w:val="04A0" w:firstRow="1" w:lastRow="0" w:firstColumn="1" w:lastColumn="0" w:noHBand="0" w:noVBand="1"/>
      </w:tblPr>
      <w:tblGrid>
        <w:gridCol w:w="2880"/>
        <w:gridCol w:w="2880"/>
        <w:gridCol w:w="2880"/>
      </w:tblGrid>
      <w:tr w:rsidR="00CD54E0" w:rsidRPr="00CD54E0" w14:paraId="10AF2937" w14:textId="77777777" w:rsidTr="002752D2">
        <w:tc>
          <w:tcPr>
            <w:tcW w:w="2880" w:type="dxa"/>
            <w:shd w:val="clear" w:color="auto" w:fill="1F497D" w:themeFill="text2"/>
          </w:tcPr>
          <w:p w14:paraId="6361F103" w14:textId="77777777" w:rsidR="00CD54E0" w:rsidRPr="00CD54E0" w:rsidRDefault="00CD54E0" w:rsidP="00CD54E0">
            <w:pPr>
              <w:rPr>
                <w:color w:val="FFFFFF" w:themeColor="background1"/>
              </w:rPr>
            </w:pPr>
            <w:r w:rsidRPr="00CD54E0">
              <w:rPr>
                <w:color w:val="FFFFFF" w:themeColor="background1"/>
              </w:rPr>
              <w:t>Phase</w:t>
            </w:r>
          </w:p>
        </w:tc>
        <w:tc>
          <w:tcPr>
            <w:tcW w:w="2880" w:type="dxa"/>
            <w:shd w:val="clear" w:color="auto" w:fill="1F497D" w:themeFill="text2"/>
          </w:tcPr>
          <w:p w14:paraId="3F67DAFA" w14:textId="77777777" w:rsidR="00CD54E0" w:rsidRPr="00CD54E0" w:rsidRDefault="00CD54E0" w:rsidP="00CD54E0">
            <w:pPr>
              <w:rPr>
                <w:color w:val="FFFFFF" w:themeColor="background1"/>
              </w:rPr>
            </w:pPr>
            <w:r w:rsidRPr="00CD54E0">
              <w:rPr>
                <w:color w:val="FFFFFF" w:themeColor="background1"/>
              </w:rPr>
              <w:t>Task</w:t>
            </w:r>
          </w:p>
        </w:tc>
        <w:tc>
          <w:tcPr>
            <w:tcW w:w="2880" w:type="dxa"/>
            <w:shd w:val="clear" w:color="auto" w:fill="1F497D" w:themeFill="text2"/>
          </w:tcPr>
          <w:p w14:paraId="0E488F53" w14:textId="77777777" w:rsidR="00CD54E0" w:rsidRPr="00CD54E0" w:rsidRDefault="00CD54E0" w:rsidP="00CD54E0">
            <w:pPr>
              <w:rPr>
                <w:color w:val="FFFFFF" w:themeColor="background1"/>
              </w:rPr>
            </w:pPr>
            <w:r w:rsidRPr="00CD54E0">
              <w:rPr>
                <w:color w:val="FFFFFF" w:themeColor="background1"/>
              </w:rPr>
              <w:t>Dependencies / Status</w:t>
            </w:r>
          </w:p>
        </w:tc>
      </w:tr>
      <w:tr w:rsidR="00CD54E0" w:rsidRPr="00CD54E0" w14:paraId="59D132A6" w14:textId="77777777" w:rsidTr="002752D2">
        <w:tc>
          <w:tcPr>
            <w:tcW w:w="2880" w:type="dxa"/>
            <w:shd w:val="clear" w:color="auto" w:fill="B6DDE8" w:themeFill="accent5" w:themeFillTint="66"/>
          </w:tcPr>
          <w:p w14:paraId="2ACCD017" w14:textId="77777777" w:rsidR="00CD54E0" w:rsidRPr="00CD54E0" w:rsidRDefault="00CD54E0" w:rsidP="00CD54E0">
            <w:r w:rsidRPr="00CD54E0">
              <w:lastRenderedPageBreak/>
              <w:t>Planning Phase Week 1-2</w:t>
            </w:r>
          </w:p>
        </w:tc>
        <w:tc>
          <w:tcPr>
            <w:tcW w:w="2880" w:type="dxa"/>
            <w:shd w:val="clear" w:color="auto" w:fill="B6DDE8" w:themeFill="accent5" w:themeFillTint="66"/>
          </w:tcPr>
          <w:p w14:paraId="0E57C32C" w14:textId="77777777" w:rsidR="00CD54E0" w:rsidRPr="00CD54E0" w:rsidRDefault="00CD54E0" w:rsidP="00CD54E0">
            <w:r w:rsidRPr="00CD54E0">
              <w:t xml:space="preserve">Requirement Gathering &amp; Client Consultation </w:t>
            </w:r>
            <w:r w:rsidRPr="00CD54E0">
              <w:rPr>
                <w:rFonts w:ascii="Segoe UI Emoji" w:hAnsi="Segoe UI Emoji" w:cs="Segoe UI Emoji"/>
              </w:rPr>
              <w:t>✅</w:t>
            </w:r>
          </w:p>
        </w:tc>
        <w:tc>
          <w:tcPr>
            <w:tcW w:w="2880" w:type="dxa"/>
            <w:shd w:val="clear" w:color="auto" w:fill="B6DDE8" w:themeFill="accent5" w:themeFillTint="66"/>
          </w:tcPr>
          <w:p w14:paraId="57E72708" w14:textId="77777777" w:rsidR="00CD54E0" w:rsidRPr="00CD54E0" w:rsidRDefault="00CD54E0" w:rsidP="00CD54E0">
            <w:r w:rsidRPr="00CD54E0">
              <w:t xml:space="preserve">None </w:t>
            </w:r>
            <w:r w:rsidRPr="00CD54E0">
              <w:rPr>
                <w:rFonts w:ascii="Segoe UI Emoji" w:hAnsi="Segoe UI Emoji" w:cs="Segoe UI Emoji"/>
              </w:rPr>
              <w:t>✅</w:t>
            </w:r>
          </w:p>
        </w:tc>
      </w:tr>
      <w:tr w:rsidR="00CD54E0" w:rsidRPr="00CD54E0" w14:paraId="1E37758B" w14:textId="77777777" w:rsidTr="00F21C78">
        <w:tc>
          <w:tcPr>
            <w:tcW w:w="2880" w:type="dxa"/>
          </w:tcPr>
          <w:p w14:paraId="4990F4DA" w14:textId="77777777" w:rsidR="00CD54E0" w:rsidRPr="00CD54E0" w:rsidRDefault="00CD54E0" w:rsidP="00CD54E0">
            <w:r w:rsidRPr="00CD54E0">
              <w:t>Planning Phase Week 1-2</w:t>
            </w:r>
          </w:p>
        </w:tc>
        <w:tc>
          <w:tcPr>
            <w:tcW w:w="2880" w:type="dxa"/>
          </w:tcPr>
          <w:p w14:paraId="590E3446" w14:textId="77777777" w:rsidR="00CD54E0" w:rsidRPr="00CD54E0" w:rsidRDefault="00CD54E0" w:rsidP="00CD54E0">
            <w:r w:rsidRPr="00CD54E0">
              <w:t xml:space="preserve">Site Layout </w:t>
            </w:r>
            <w:r w:rsidRPr="00CD54E0">
              <w:rPr>
                <w:rFonts w:ascii="Segoe UI Emoji" w:hAnsi="Segoe UI Emoji" w:cs="Segoe UI Emoji"/>
              </w:rPr>
              <w:t>✅</w:t>
            </w:r>
          </w:p>
        </w:tc>
        <w:tc>
          <w:tcPr>
            <w:tcW w:w="2880" w:type="dxa"/>
          </w:tcPr>
          <w:p w14:paraId="10F83C8C" w14:textId="77777777" w:rsidR="00CD54E0" w:rsidRPr="00CD54E0" w:rsidRDefault="00CD54E0" w:rsidP="00CD54E0">
            <w:r w:rsidRPr="00CD54E0">
              <w:t xml:space="preserve">Requirement Gathering </w:t>
            </w:r>
            <w:r w:rsidRPr="00CD54E0">
              <w:rPr>
                <w:rFonts w:ascii="Segoe UI Emoji" w:hAnsi="Segoe UI Emoji" w:cs="Segoe UI Emoji"/>
              </w:rPr>
              <w:t>✅</w:t>
            </w:r>
          </w:p>
        </w:tc>
      </w:tr>
      <w:tr w:rsidR="00CD54E0" w:rsidRPr="00CD54E0" w14:paraId="7B61F14A" w14:textId="77777777" w:rsidTr="002752D2">
        <w:tc>
          <w:tcPr>
            <w:tcW w:w="2880" w:type="dxa"/>
            <w:shd w:val="clear" w:color="auto" w:fill="B6DDE8" w:themeFill="accent5" w:themeFillTint="66"/>
          </w:tcPr>
          <w:p w14:paraId="50A50F31" w14:textId="77777777" w:rsidR="00CD54E0" w:rsidRPr="00CD54E0" w:rsidRDefault="00CD54E0" w:rsidP="00CD54E0">
            <w:r w:rsidRPr="00CD54E0">
              <w:t>Planning Phase Week 1-2</w:t>
            </w:r>
          </w:p>
        </w:tc>
        <w:tc>
          <w:tcPr>
            <w:tcW w:w="2880" w:type="dxa"/>
            <w:shd w:val="clear" w:color="auto" w:fill="B6DDE8" w:themeFill="accent5" w:themeFillTint="66"/>
          </w:tcPr>
          <w:p w14:paraId="67449F65" w14:textId="77777777" w:rsidR="00CD54E0" w:rsidRPr="00CD54E0" w:rsidRDefault="00CD54E0" w:rsidP="00CD54E0">
            <w:r w:rsidRPr="00CD54E0">
              <w:t xml:space="preserve">Zone Mapping </w:t>
            </w:r>
            <w:r w:rsidRPr="00CD54E0">
              <w:rPr>
                <w:rFonts w:ascii="Segoe UI Emoji" w:hAnsi="Segoe UI Emoji" w:cs="Segoe UI Emoji"/>
              </w:rPr>
              <w:t>✅</w:t>
            </w:r>
          </w:p>
        </w:tc>
        <w:tc>
          <w:tcPr>
            <w:tcW w:w="2880" w:type="dxa"/>
            <w:shd w:val="clear" w:color="auto" w:fill="B6DDE8" w:themeFill="accent5" w:themeFillTint="66"/>
          </w:tcPr>
          <w:p w14:paraId="4EA3C24D" w14:textId="77777777" w:rsidR="00CD54E0" w:rsidRPr="00CD54E0" w:rsidRDefault="00CD54E0" w:rsidP="00CD54E0">
            <w:r w:rsidRPr="00CD54E0">
              <w:t xml:space="preserve">Site Layout </w:t>
            </w:r>
            <w:r w:rsidRPr="00CD54E0">
              <w:rPr>
                <w:rFonts w:ascii="Segoe UI Emoji" w:hAnsi="Segoe UI Emoji" w:cs="Segoe UI Emoji"/>
              </w:rPr>
              <w:t>✅</w:t>
            </w:r>
          </w:p>
        </w:tc>
      </w:tr>
      <w:tr w:rsidR="00CD54E0" w:rsidRPr="00CD54E0" w14:paraId="75638519" w14:textId="77777777" w:rsidTr="00F21C78">
        <w:tc>
          <w:tcPr>
            <w:tcW w:w="2880" w:type="dxa"/>
          </w:tcPr>
          <w:p w14:paraId="7772A49B" w14:textId="77777777" w:rsidR="00CD54E0" w:rsidRPr="00CD54E0" w:rsidRDefault="00CD54E0" w:rsidP="00CD54E0">
            <w:r w:rsidRPr="00CD54E0">
              <w:t>Design Phase Week 3</w:t>
            </w:r>
          </w:p>
        </w:tc>
        <w:tc>
          <w:tcPr>
            <w:tcW w:w="2880" w:type="dxa"/>
          </w:tcPr>
          <w:p w14:paraId="0421D0EA" w14:textId="77777777" w:rsidR="00CD54E0" w:rsidRPr="00CD54E0" w:rsidRDefault="00CD54E0" w:rsidP="00CD54E0">
            <w:r w:rsidRPr="00CD54E0">
              <w:t xml:space="preserve">Wi-Fi Network Design </w:t>
            </w:r>
            <w:r w:rsidRPr="00CD54E0">
              <w:rPr>
                <w:rFonts w:ascii="Segoe UI Emoji" w:hAnsi="Segoe UI Emoji" w:cs="Segoe UI Emoji"/>
              </w:rPr>
              <w:t>✅</w:t>
            </w:r>
          </w:p>
        </w:tc>
        <w:tc>
          <w:tcPr>
            <w:tcW w:w="2880" w:type="dxa"/>
          </w:tcPr>
          <w:p w14:paraId="20584533" w14:textId="7A0C0E69" w:rsidR="00CD54E0" w:rsidRPr="00CD54E0" w:rsidRDefault="00CD54E0" w:rsidP="00CD54E0"/>
        </w:tc>
      </w:tr>
      <w:tr w:rsidR="00CD54E0" w:rsidRPr="00CD54E0" w14:paraId="523E54C7" w14:textId="77777777" w:rsidTr="002752D2">
        <w:tc>
          <w:tcPr>
            <w:tcW w:w="2880" w:type="dxa"/>
            <w:shd w:val="clear" w:color="auto" w:fill="B6DDE8" w:themeFill="accent5" w:themeFillTint="66"/>
          </w:tcPr>
          <w:p w14:paraId="05F60C8B" w14:textId="77777777" w:rsidR="00CD54E0" w:rsidRPr="00CD54E0" w:rsidRDefault="00CD54E0" w:rsidP="00CD54E0">
            <w:r w:rsidRPr="00CD54E0">
              <w:t>Design Phase Week 3</w:t>
            </w:r>
          </w:p>
        </w:tc>
        <w:tc>
          <w:tcPr>
            <w:tcW w:w="2880" w:type="dxa"/>
            <w:shd w:val="clear" w:color="auto" w:fill="B6DDE8" w:themeFill="accent5" w:themeFillTint="66"/>
          </w:tcPr>
          <w:p w14:paraId="4B4BD8BB" w14:textId="77777777" w:rsidR="00CD54E0" w:rsidRPr="00CD54E0" w:rsidRDefault="00CD54E0" w:rsidP="00CD54E0">
            <w:r w:rsidRPr="00CD54E0">
              <w:t xml:space="preserve">VLAN and Subnet Design </w:t>
            </w:r>
            <w:r w:rsidRPr="00CD54E0">
              <w:rPr>
                <w:rFonts w:ascii="Segoe UI Emoji" w:hAnsi="Segoe UI Emoji" w:cs="Segoe UI Emoji"/>
              </w:rPr>
              <w:t>✅</w:t>
            </w:r>
          </w:p>
        </w:tc>
        <w:tc>
          <w:tcPr>
            <w:tcW w:w="2880" w:type="dxa"/>
            <w:shd w:val="clear" w:color="auto" w:fill="B6DDE8" w:themeFill="accent5" w:themeFillTint="66"/>
          </w:tcPr>
          <w:p w14:paraId="37C66C87" w14:textId="77777777" w:rsidR="00CD54E0" w:rsidRPr="00CD54E0" w:rsidRDefault="00CD54E0" w:rsidP="00CD54E0">
            <w:r w:rsidRPr="00CD54E0">
              <w:t xml:space="preserve">Wi-Fi Network Design </w:t>
            </w:r>
            <w:r w:rsidRPr="00CD54E0">
              <w:rPr>
                <w:rFonts w:ascii="Segoe UI Emoji" w:hAnsi="Segoe UI Emoji" w:cs="Segoe UI Emoji"/>
              </w:rPr>
              <w:t>✅</w:t>
            </w:r>
          </w:p>
        </w:tc>
      </w:tr>
      <w:tr w:rsidR="00CD54E0" w:rsidRPr="00CD54E0" w14:paraId="6DAB0464" w14:textId="77777777" w:rsidTr="00F21C78">
        <w:tc>
          <w:tcPr>
            <w:tcW w:w="2880" w:type="dxa"/>
          </w:tcPr>
          <w:p w14:paraId="3C47390D" w14:textId="77777777" w:rsidR="00CD54E0" w:rsidRPr="00CD54E0" w:rsidRDefault="00CD54E0" w:rsidP="00CD54E0">
            <w:r w:rsidRPr="00CD54E0">
              <w:t>Design Phase Week 3</w:t>
            </w:r>
          </w:p>
        </w:tc>
        <w:tc>
          <w:tcPr>
            <w:tcW w:w="2880" w:type="dxa"/>
          </w:tcPr>
          <w:p w14:paraId="13646AA3" w14:textId="3B91DCC3" w:rsidR="00CD54E0" w:rsidRPr="00CD54E0" w:rsidRDefault="00CD54E0" w:rsidP="00CD54E0">
            <w:r w:rsidRPr="00CD54E0">
              <w:t xml:space="preserve">Physical Network Topology </w:t>
            </w:r>
          </w:p>
        </w:tc>
        <w:tc>
          <w:tcPr>
            <w:tcW w:w="2880" w:type="dxa"/>
          </w:tcPr>
          <w:p w14:paraId="0E5BAA90" w14:textId="77777777" w:rsidR="00CD54E0" w:rsidRPr="00CD54E0" w:rsidRDefault="00CD54E0" w:rsidP="00CD54E0">
            <w:r w:rsidRPr="00CD54E0">
              <w:rPr>
                <w:rFonts w:ascii="Segoe UI Emoji" w:hAnsi="Segoe UI Emoji" w:cs="Segoe UI Emoji"/>
              </w:rPr>
              <w:t>✅</w:t>
            </w:r>
          </w:p>
        </w:tc>
      </w:tr>
      <w:tr w:rsidR="00CD54E0" w:rsidRPr="00CD54E0" w14:paraId="0777D3FB" w14:textId="77777777" w:rsidTr="002752D2">
        <w:tc>
          <w:tcPr>
            <w:tcW w:w="2880" w:type="dxa"/>
            <w:shd w:val="clear" w:color="auto" w:fill="B6DDE8" w:themeFill="accent5" w:themeFillTint="66"/>
          </w:tcPr>
          <w:p w14:paraId="54D4655D" w14:textId="77777777" w:rsidR="00CD54E0" w:rsidRPr="00CD54E0" w:rsidRDefault="00CD54E0" w:rsidP="00CD54E0">
            <w:r w:rsidRPr="00CD54E0">
              <w:t>Development Phase Week 4-5</w:t>
            </w:r>
          </w:p>
        </w:tc>
        <w:tc>
          <w:tcPr>
            <w:tcW w:w="2880" w:type="dxa"/>
            <w:shd w:val="clear" w:color="auto" w:fill="B6DDE8" w:themeFill="accent5" w:themeFillTint="66"/>
          </w:tcPr>
          <w:p w14:paraId="7341967F" w14:textId="34607E98" w:rsidR="00CD54E0" w:rsidRPr="00CD54E0" w:rsidRDefault="00CD54E0" w:rsidP="00CD54E0">
            <w:r w:rsidRPr="00CD54E0">
              <w:t xml:space="preserve">Router Configuration </w:t>
            </w:r>
            <w:r w:rsidRPr="00CD54E0">
              <w:rPr>
                <w:rFonts w:ascii="Segoe UI Emoji" w:hAnsi="Segoe UI Emoji" w:cs="Segoe UI Emoji"/>
              </w:rPr>
              <w:t>✅</w:t>
            </w:r>
          </w:p>
        </w:tc>
        <w:tc>
          <w:tcPr>
            <w:tcW w:w="2880" w:type="dxa"/>
            <w:shd w:val="clear" w:color="auto" w:fill="B6DDE8" w:themeFill="accent5" w:themeFillTint="66"/>
          </w:tcPr>
          <w:p w14:paraId="36376DB0" w14:textId="1230334C" w:rsidR="00CD54E0" w:rsidRPr="00CD54E0" w:rsidRDefault="00CD54E0" w:rsidP="00CD54E0"/>
        </w:tc>
      </w:tr>
      <w:tr w:rsidR="00CD54E0" w:rsidRPr="00CD54E0" w14:paraId="3D62EA11" w14:textId="77777777" w:rsidTr="00F21C78">
        <w:tc>
          <w:tcPr>
            <w:tcW w:w="2880" w:type="dxa"/>
          </w:tcPr>
          <w:p w14:paraId="1B0BEBE6" w14:textId="77777777" w:rsidR="00CD54E0" w:rsidRPr="00CD54E0" w:rsidRDefault="00CD54E0" w:rsidP="00CD54E0">
            <w:r w:rsidRPr="00CD54E0">
              <w:t>Development Phase Week 4-5</w:t>
            </w:r>
          </w:p>
        </w:tc>
        <w:tc>
          <w:tcPr>
            <w:tcW w:w="2880" w:type="dxa"/>
          </w:tcPr>
          <w:p w14:paraId="3365945F" w14:textId="74E553E0" w:rsidR="00CD54E0" w:rsidRPr="00CD54E0" w:rsidRDefault="00CD54E0" w:rsidP="00CD54E0">
            <w:r w:rsidRPr="00CD54E0">
              <w:t xml:space="preserve">Firewall and ACL Setup </w:t>
            </w:r>
          </w:p>
        </w:tc>
        <w:tc>
          <w:tcPr>
            <w:tcW w:w="2880" w:type="dxa"/>
          </w:tcPr>
          <w:p w14:paraId="5AF9D4BB" w14:textId="3B124DEE" w:rsidR="00CD54E0" w:rsidRPr="00CD54E0" w:rsidRDefault="00CD54E0" w:rsidP="00CD54E0">
            <w:r w:rsidRPr="00CD54E0">
              <w:t xml:space="preserve">Router </w:t>
            </w:r>
            <w:r w:rsidR="001064DB" w:rsidRPr="00CD54E0">
              <w:t xml:space="preserve">Configuration </w:t>
            </w:r>
            <w:r w:rsidR="001064DB" w:rsidRPr="00CD54E0">
              <w:rPr>
                <w:rFonts w:ascii="Segoe UI Emoji" w:hAnsi="Segoe UI Emoji" w:cs="Segoe UI Emoji"/>
              </w:rPr>
              <w:t>✅</w:t>
            </w:r>
          </w:p>
        </w:tc>
      </w:tr>
      <w:tr w:rsidR="00CD54E0" w:rsidRPr="00CD54E0" w14:paraId="203B9858" w14:textId="77777777" w:rsidTr="002752D2">
        <w:tc>
          <w:tcPr>
            <w:tcW w:w="2880" w:type="dxa"/>
            <w:shd w:val="clear" w:color="auto" w:fill="B6DDE8" w:themeFill="accent5" w:themeFillTint="66"/>
          </w:tcPr>
          <w:p w14:paraId="16BA69BE" w14:textId="77777777" w:rsidR="00CD54E0" w:rsidRPr="00CD54E0" w:rsidRDefault="00CD54E0" w:rsidP="00CD54E0">
            <w:r w:rsidRPr="00CD54E0">
              <w:t>Development Phase Week 4-5</w:t>
            </w:r>
          </w:p>
        </w:tc>
        <w:tc>
          <w:tcPr>
            <w:tcW w:w="2880" w:type="dxa"/>
            <w:shd w:val="clear" w:color="auto" w:fill="B6DDE8" w:themeFill="accent5" w:themeFillTint="66"/>
          </w:tcPr>
          <w:p w14:paraId="08775027" w14:textId="77777777" w:rsidR="00CD54E0" w:rsidRPr="00CD54E0" w:rsidRDefault="00CD54E0" w:rsidP="00CD54E0">
            <w:r w:rsidRPr="00CD54E0">
              <w:t xml:space="preserve">DHCP and DNS Setup </w:t>
            </w:r>
            <w:r w:rsidRPr="00CD54E0">
              <w:rPr>
                <w:rFonts w:ascii="Segoe UI Emoji" w:hAnsi="Segoe UI Emoji" w:cs="Segoe UI Emoji"/>
              </w:rPr>
              <w:t>✅</w:t>
            </w:r>
          </w:p>
        </w:tc>
        <w:tc>
          <w:tcPr>
            <w:tcW w:w="2880" w:type="dxa"/>
            <w:shd w:val="clear" w:color="auto" w:fill="B6DDE8" w:themeFill="accent5" w:themeFillTint="66"/>
          </w:tcPr>
          <w:p w14:paraId="644AAF7F" w14:textId="743CCF78" w:rsidR="00CD54E0" w:rsidRPr="00CD54E0" w:rsidRDefault="00CD54E0" w:rsidP="00CD54E0">
            <w:r w:rsidRPr="00CD54E0">
              <w:t xml:space="preserve">Router </w:t>
            </w:r>
            <w:r w:rsidR="001064DB" w:rsidRPr="00CD54E0">
              <w:t xml:space="preserve">Configuration </w:t>
            </w:r>
            <w:r w:rsidR="001064DB" w:rsidRPr="00CD54E0">
              <w:rPr>
                <w:rFonts w:ascii="Segoe UI Emoji" w:hAnsi="Segoe UI Emoji" w:cs="Segoe UI Emoji"/>
              </w:rPr>
              <w:t>✅</w:t>
            </w:r>
          </w:p>
        </w:tc>
      </w:tr>
      <w:tr w:rsidR="00CD54E0" w:rsidRPr="00CD54E0" w14:paraId="21BC7AF8" w14:textId="77777777" w:rsidTr="00F21C78">
        <w:tc>
          <w:tcPr>
            <w:tcW w:w="2880" w:type="dxa"/>
          </w:tcPr>
          <w:p w14:paraId="29502F74" w14:textId="77777777" w:rsidR="00CD54E0" w:rsidRPr="00CD54E0" w:rsidRDefault="00CD54E0" w:rsidP="00CD54E0">
            <w:r w:rsidRPr="00CD54E0">
              <w:t>Development Phase Week 4-5</w:t>
            </w:r>
          </w:p>
        </w:tc>
        <w:tc>
          <w:tcPr>
            <w:tcW w:w="2880" w:type="dxa"/>
          </w:tcPr>
          <w:p w14:paraId="0439338F" w14:textId="7848E37B" w:rsidR="00CD54E0" w:rsidRPr="00CD54E0" w:rsidRDefault="00CD54E0" w:rsidP="00CD54E0">
            <w:r w:rsidRPr="00CD54E0">
              <w:t xml:space="preserve">Cloud Service Integration </w:t>
            </w:r>
            <w:r w:rsidR="008829D3">
              <w:t>(Concept)</w:t>
            </w:r>
            <w:r w:rsidRPr="00CD54E0">
              <w:rPr>
                <w:rFonts w:ascii="Segoe UI Emoji" w:hAnsi="Segoe UI Emoji" w:cs="Segoe UI Emoji"/>
              </w:rPr>
              <w:t>✅</w:t>
            </w:r>
          </w:p>
        </w:tc>
        <w:tc>
          <w:tcPr>
            <w:tcW w:w="2880" w:type="dxa"/>
          </w:tcPr>
          <w:p w14:paraId="217BB431" w14:textId="3E0FA772" w:rsidR="00CD54E0" w:rsidRPr="00CD54E0" w:rsidRDefault="00CD54E0" w:rsidP="00CD54E0"/>
        </w:tc>
      </w:tr>
      <w:tr w:rsidR="00CD54E0" w:rsidRPr="00CD54E0" w14:paraId="3A53F63A" w14:textId="77777777" w:rsidTr="002752D2">
        <w:tc>
          <w:tcPr>
            <w:tcW w:w="2880" w:type="dxa"/>
            <w:shd w:val="clear" w:color="auto" w:fill="B6DDE8" w:themeFill="accent5" w:themeFillTint="66"/>
          </w:tcPr>
          <w:p w14:paraId="56C6344A" w14:textId="77777777" w:rsidR="00CD54E0" w:rsidRPr="00CD54E0" w:rsidRDefault="00CD54E0" w:rsidP="00CD54E0">
            <w:r w:rsidRPr="00CD54E0">
              <w:t>Development Phase Week 4-5</w:t>
            </w:r>
          </w:p>
        </w:tc>
        <w:tc>
          <w:tcPr>
            <w:tcW w:w="2880" w:type="dxa"/>
            <w:shd w:val="clear" w:color="auto" w:fill="B6DDE8" w:themeFill="accent5" w:themeFillTint="66"/>
          </w:tcPr>
          <w:p w14:paraId="0CD0DD91" w14:textId="77777777" w:rsidR="00CD54E0" w:rsidRPr="00CD54E0" w:rsidRDefault="00CD54E0" w:rsidP="00CD54E0">
            <w:r w:rsidRPr="00CD54E0">
              <w:t xml:space="preserve">VPN Implementation </w:t>
            </w:r>
            <w:r w:rsidRPr="00CD54E0">
              <w:rPr>
                <w:rFonts w:ascii="Segoe UI Emoji" w:hAnsi="Segoe UI Emoji" w:cs="Segoe UI Emoji"/>
              </w:rPr>
              <w:t>✅</w:t>
            </w:r>
          </w:p>
        </w:tc>
        <w:tc>
          <w:tcPr>
            <w:tcW w:w="2880" w:type="dxa"/>
            <w:shd w:val="clear" w:color="auto" w:fill="B6DDE8" w:themeFill="accent5" w:themeFillTint="66"/>
          </w:tcPr>
          <w:p w14:paraId="43D0BF9E" w14:textId="77777777" w:rsidR="00CD54E0" w:rsidRPr="00CD54E0" w:rsidRDefault="00CD54E0" w:rsidP="00CD54E0">
            <w:r w:rsidRPr="00CD54E0">
              <w:t xml:space="preserve">Cloud Service Integration </w:t>
            </w:r>
            <w:r w:rsidRPr="00CD54E0">
              <w:rPr>
                <w:rFonts w:ascii="Segoe UI Emoji" w:hAnsi="Segoe UI Emoji" w:cs="Segoe UI Emoji"/>
              </w:rPr>
              <w:t>✅</w:t>
            </w:r>
          </w:p>
        </w:tc>
      </w:tr>
      <w:tr w:rsidR="00CD54E0" w:rsidRPr="00CD54E0" w14:paraId="44BBB08A" w14:textId="77777777" w:rsidTr="00F21C78">
        <w:tc>
          <w:tcPr>
            <w:tcW w:w="2880" w:type="dxa"/>
          </w:tcPr>
          <w:p w14:paraId="4219E324" w14:textId="77777777" w:rsidR="00CD54E0" w:rsidRPr="00CD54E0" w:rsidRDefault="00CD54E0" w:rsidP="00CD54E0">
            <w:r w:rsidRPr="00CD54E0">
              <w:t>Development Phase Week 4-5</w:t>
            </w:r>
          </w:p>
        </w:tc>
        <w:tc>
          <w:tcPr>
            <w:tcW w:w="2880" w:type="dxa"/>
          </w:tcPr>
          <w:p w14:paraId="762BAE45" w14:textId="6F0CE363" w:rsidR="00CD54E0" w:rsidRPr="00CD54E0" w:rsidRDefault="00CD54E0" w:rsidP="00CD54E0">
            <w:r w:rsidRPr="00CD54E0">
              <w:t xml:space="preserve">Network Configuration Deployment </w:t>
            </w:r>
          </w:p>
        </w:tc>
        <w:tc>
          <w:tcPr>
            <w:tcW w:w="2880" w:type="dxa"/>
          </w:tcPr>
          <w:p w14:paraId="04C9973D" w14:textId="73F7C3F9" w:rsidR="00CD54E0" w:rsidRPr="00CD54E0" w:rsidRDefault="00CD54E0" w:rsidP="00CD54E0">
            <w:r w:rsidRPr="00CD54E0">
              <w:t xml:space="preserve">Firewall and ACL Setup, DHCP and DNS Setup </w:t>
            </w:r>
            <w:r w:rsidRPr="00CD54E0">
              <w:rPr>
                <w:rFonts w:ascii="Segoe UI Emoji" w:hAnsi="Segoe UI Emoji" w:cs="Segoe UI Emoji"/>
              </w:rPr>
              <w:t>✅</w:t>
            </w:r>
            <w:r w:rsidRPr="00CD54E0">
              <w:t xml:space="preserve">, VPN Implementation </w:t>
            </w:r>
            <w:r w:rsidRPr="00CD54E0">
              <w:rPr>
                <w:rFonts w:ascii="Segoe UI Emoji" w:hAnsi="Segoe UI Emoji" w:cs="Segoe UI Emoji"/>
              </w:rPr>
              <w:t>✅</w:t>
            </w:r>
          </w:p>
        </w:tc>
      </w:tr>
    </w:tbl>
    <w:p w14:paraId="765D0F33" w14:textId="77777777" w:rsidR="005B273A" w:rsidRPr="005B273A" w:rsidRDefault="005B273A" w:rsidP="005B273A"/>
    <w:p w14:paraId="493285EF" w14:textId="77777777" w:rsidR="00A910BA" w:rsidRPr="00A910BA" w:rsidRDefault="00A910BA" w:rsidP="00A910BA">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A910BA">
        <w:rPr>
          <w:rFonts w:asciiTheme="majorHAnsi" w:eastAsiaTheme="majorEastAsia" w:hAnsiTheme="majorHAnsi" w:cstheme="majorBidi"/>
          <w:b/>
          <w:bCs/>
          <w:color w:val="365F91" w:themeColor="accent1" w:themeShade="BF"/>
          <w:sz w:val="28"/>
          <w:szCs w:val="28"/>
        </w:rPr>
        <w:t>5. Issues and Challenges</w:t>
      </w:r>
    </w:p>
    <w:tbl>
      <w:tblPr>
        <w:tblStyle w:val="TableGrid"/>
        <w:tblW w:w="0" w:type="auto"/>
        <w:tblLook w:val="04A0" w:firstRow="1" w:lastRow="0" w:firstColumn="1" w:lastColumn="0" w:noHBand="0" w:noVBand="1"/>
      </w:tblPr>
      <w:tblGrid>
        <w:gridCol w:w="2880"/>
        <w:gridCol w:w="2880"/>
        <w:gridCol w:w="2880"/>
      </w:tblGrid>
      <w:tr w:rsidR="00A910BA" w:rsidRPr="00A910BA" w14:paraId="50FF7EDC" w14:textId="77777777" w:rsidTr="002752D2">
        <w:tc>
          <w:tcPr>
            <w:tcW w:w="2880" w:type="dxa"/>
            <w:shd w:val="clear" w:color="auto" w:fill="1F497D" w:themeFill="text2"/>
          </w:tcPr>
          <w:p w14:paraId="324904E1" w14:textId="77777777" w:rsidR="00A910BA" w:rsidRPr="00A910BA" w:rsidRDefault="00A910BA" w:rsidP="00A910BA">
            <w:pPr>
              <w:rPr>
                <w:b/>
                <w:bCs/>
                <w:color w:val="FFFFFF" w:themeColor="background1"/>
              </w:rPr>
            </w:pPr>
            <w:r w:rsidRPr="00A910BA">
              <w:rPr>
                <w:b/>
                <w:bCs/>
                <w:color w:val="FFFFFF" w:themeColor="background1"/>
              </w:rPr>
              <w:t>Issue/Challenge</w:t>
            </w:r>
          </w:p>
        </w:tc>
        <w:tc>
          <w:tcPr>
            <w:tcW w:w="2880" w:type="dxa"/>
            <w:shd w:val="clear" w:color="auto" w:fill="1F497D" w:themeFill="text2"/>
          </w:tcPr>
          <w:p w14:paraId="364D0A86" w14:textId="77777777" w:rsidR="00A910BA" w:rsidRPr="00A910BA" w:rsidRDefault="00A910BA" w:rsidP="00A910BA">
            <w:pPr>
              <w:rPr>
                <w:b/>
                <w:bCs/>
                <w:color w:val="FFFFFF" w:themeColor="background1"/>
              </w:rPr>
            </w:pPr>
            <w:r w:rsidRPr="00A910BA">
              <w:rPr>
                <w:b/>
                <w:bCs/>
                <w:color w:val="FFFFFF" w:themeColor="background1"/>
              </w:rPr>
              <w:t>Impact</w:t>
            </w:r>
          </w:p>
        </w:tc>
        <w:tc>
          <w:tcPr>
            <w:tcW w:w="2880" w:type="dxa"/>
            <w:shd w:val="clear" w:color="auto" w:fill="1F497D" w:themeFill="text2"/>
          </w:tcPr>
          <w:p w14:paraId="449987E7" w14:textId="77777777" w:rsidR="00A910BA" w:rsidRPr="00A910BA" w:rsidRDefault="00A910BA" w:rsidP="00A910BA">
            <w:pPr>
              <w:rPr>
                <w:b/>
                <w:bCs/>
                <w:color w:val="FFFFFF" w:themeColor="background1"/>
              </w:rPr>
            </w:pPr>
            <w:r w:rsidRPr="00A910BA">
              <w:rPr>
                <w:b/>
                <w:bCs/>
                <w:color w:val="FFFFFF" w:themeColor="background1"/>
              </w:rPr>
              <w:t>Action/Approach</w:t>
            </w:r>
          </w:p>
        </w:tc>
      </w:tr>
      <w:tr w:rsidR="00A910BA" w:rsidRPr="00A910BA" w14:paraId="1F213DC4" w14:textId="77777777" w:rsidTr="002752D2">
        <w:tc>
          <w:tcPr>
            <w:tcW w:w="2880" w:type="dxa"/>
            <w:shd w:val="clear" w:color="auto" w:fill="B6DDE8" w:themeFill="accent5" w:themeFillTint="66"/>
          </w:tcPr>
          <w:p w14:paraId="74B2A4DF" w14:textId="77777777" w:rsidR="00A910BA" w:rsidRPr="00A910BA" w:rsidRDefault="00A910BA" w:rsidP="00A910BA">
            <w:r w:rsidRPr="00A910BA">
              <w:t>Time constraints due to overlapping academic, project, and work commitments (3 out of 4 members working full-time)</w:t>
            </w:r>
          </w:p>
        </w:tc>
        <w:tc>
          <w:tcPr>
            <w:tcW w:w="2880" w:type="dxa"/>
            <w:shd w:val="clear" w:color="auto" w:fill="B6DDE8" w:themeFill="accent5" w:themeFillTint="66"/>
          </w:tcPr>
          <w:p w14:paraId="046BEEE2" w14:textId="77777777" w:rsidR="00A910BA" w:rsidRPr="00A910BA" w:rsidRDefault="00A910BA" w:rsidP="00A910BA">
            <w:r w:rsidRPr="00A910BA">
              <w:t>Limited real-time collaboration between team members and slower task turnarounds during weekdays</w:t>
            </w:r>
          </w:p>
        </w:tc>
        <w:tc>
          <w:tcPr>
            <w:tcW w:w="2880" w:type="dxa"/>
            <w:shd w:val="clear" w:color="auto" w:fill="B6DDE8" w:themeFill="accent5" w:themeFillTint="66"/>
          </w:tcPr>
          <w:p w14:paraId="3BB80EEC" w14:textId="77777777" w:rsidR="00A910BA" w:rsidRPr="00A910BA" w:rsidRDefault="00A910BA" w:rsidP="00A910BA">
            <w:r w:rsidRPr="00A910BA">
              <w:t>Increased use of asynchronous communication via Teams, regular updates on GitHub, and clearly assigned responsibilities on the Kanban board</w:t>
            </w:r>
          </w:p>
        </w:tc>
      </w:tr>
      <w:tr w:rsidR="00A910BA" w:rsidRPr="00A910BA" w14:paraId="3E0945DA" w14:textId="77777777" w:rsidTr="00F21C78">
        <w:tc>
          <w:tcPr>
            <w:tcW w:w="2880" w:type="dxa"/>
          </w:tcPr>
          <w:p w14:paraId="594B4D5C" w14:textId="77777777" w:rsidR="00A910BA" w:rsidRPr="00A910BA" w:rsidRDefault="00A910BA" w:rsidP="00A910BA">
            <w:r w:rsidRPr="00A910BA">
              <w:t>Azure student subscription limitations</w:t>
            </w:r>
          </w:p>
        </w:tc>
        <w:tc>
          <w:tcPr>
            <w:tcW w:w="2880" w:type="dxa"/>
          </w:tcPr>
          <w:p w14:paraId="38E3B55D" w14:textId="77777777" w:rsidR="00A910BA" w:rsidRPr="00A910BA" w:rsidRDefault="00A910BA" w:rsidP="00A910BA">
            <w:r w:rsidRPr="00A910BA">
              <w:t>Maximum of three VMs per resource group, restricting simultaneous testing environments</w:t>
            </w:r>
          </w:p>
        </w:tc>
        <w:tc>
          <w:tcPr>
            <w:tcW w:w="2880" w:type="dxa"/>
          </w:tcPr>
          <w:p w14:paraId="12B17CB1" w14:textId="77777777" w:rsidR="00A910BA" w:rsidRPr="00A910BA" w:rsidRDefault="00A910BA" w:rsidP="00A910BA">
            <w:r w:rsidRPr="00A910BA">
              <w:t>Scheduled testing windows, used local lab equipment for VLAN, DHCP, and routing tasks, and stored VM configurations for quick redeployment</w:t>
            </w:r>
          </w:p>
        </w:tc>
      </w:tr>
      <w:tr w:rsidR="00A910BA" w:rsidRPr="00A910BA" w14:paraId="4BFA2E88" w14:textId="77777777" w:rsidTr="002752D2">
        <w:tc>
          <w:tcPr>
            <w:tcW w:w="2880" w:type="dxa"/>
            <w:shd w:val="clear" w:color="auto" w:fill="B6DDE8" w:themeFill="accent5" w:themeFillTint="66"/>
          </w:tcPr>
          <w:p w14:paraId="04C994D7" w14:textId="77777777" w:rsidR="00A910BA" w:rsidRPr="00A910BA" w:rsidRDefault="00A910BA" w:rsidP="00A910BA">
            <w:r w:rsidRPr="00A910BA">
              <w:t>No firewall hardware available on campus</w:t>
            </w:r>
          </w:p>
        </w:tc>
        <w:tc>
          <w:tcPr>
            <w:tcW w:w="2880" w:type="dxa"/>
            <w:shd w:val="clear" w:color="auto" w:fill="B6DDE8" w:themeFill="accent5" w:themeFillTint="66"/>
          </w:tcPr>
          <w:p w14:paraId="445FAB03" w14:textId="77777777" w:rsidR="00A910BA" w:rsidRPr="00A910BA" w:rsidRDefault="00A910BA" w:rsidP="00A910BA">
            <w:r w:rsidRPr="00A910BA">
              <w:t>Prevented on-site firewall configuration and testing</w:t>
            </w:r>
          </w:p>
        </w:tc>
        <w:tc>
          <w:tcPr>
            <w:tcW w:w="2880" w:type="dxa"/>
            <w:shd w:val="clear" w:color="auto" w:fill="B6DDE8" w:themeFill="accent5" w:themeFillTint="66"/>
          </w:tcPr>
          <w:p w14:paraId="253060B1" w14:textId="77777777" w:rsidR="00A910BA" w:rsidRPr="00A910BA" w:rsidRDefault="00A910BA" w:rsidP="00A910BA">
            <w:r w:rsidRPr="00A910BA">
              <w:t>Consult with mentor regarding firewall options and possible simulation or cloud-based alternatives</w:t>
            </w:r>
          </w:p>
        </w:tc>
      </w:tr>
      <w:tr w:rsidR="00A910BA" w:rsidRPr="00A910BA" w14:paraId="74F4CA52" w14:textId="77777777" w:rsidTr="00F21C78">
        <w:tc>
          <w:tcPr>
            <w:tcW w:w="2880" w:type="dxa"/>
          </w:tcPr>
          <w:p w14:paraId="532F3267" w14:textId="7A5C7C78" w:rsidR="00A910BA" w:rsidRPr="00A910BA" w:rsidRDefault="00A910BA" w:rsidP="00A910BA">
            <w:r>
              <w:t>Azure</w:t>
            </w:r>
            <w:r w:rsidRPr="00A910BA">
              <w:t xml:space="preserve"> setup complexities</w:t>
            </w:r>
          </w:p>
        </w:tc>
        <w:tc>
          <w:tcPr>
            <w:tcW w:w="2880" w:type="dxa"/>
          </w:tcPr>
          <w:p w14:paraId="54AD7B0C" w14:textId="77777777" w:rsidR="00A910BA" w:rsidRPr="00A910BA" w:rsidRDefault="00A910BA" w:rsidP="00A910BA">
            <w:r w:rsidRPr="00A910BA">
              <w:t>Slowed hybrid cloud integration testing</w:t>
            </w:r>
          </w:p>
        </w:tc>
        <w:tc>
          <w:tcPr>
            <w:tcW w:w="2880" w:type="dxa"/>
          </w:tcPr>
          <w:p w14:paraId="1E566F33" w14:textId="4EA5DB60" w:rsidR="00A910BA" w:rsidRPr="00A910BA" w:rsidRDefault="00A910BA" w:rsidP="00A910BA">
            <w:r w:rsidRPr="00A910BA">
              <w:t xml:space="preserve">Broke down </w:t>
            </w:r>
            <w:r w:rsidR="006C5F92">
              <w:t xml:space="preserve">Azure </w:t>
            </w:r>
            <w:r w:rsidR="00240A5F">
              <w:t xml:space="preserve">setup </w:t>
            </w:r>
            <w:r w:rsidR="00240A5F" w:rsidRPr="00A910BA">
              <w:t>into</w:t>
            </w:r>
            <w:r w:rsidRPr="00A910BA">
              <w:t xml:space="preserve"> smaller configuration stages and cross-verified settings against Azure </w:t>
            </w:r>
            <w:r w:rsidRPr="00A910BA">
              <w:lastRenderedPageBreak/>
              <w:t>documentation</w:t>
            </w:r>
          </w:p>
        </w:tc>
      </w:tr>
    </w:tbl>
    <w:p w14:paraId="6E02A0F9" w14:textId="77777777" w:rsidR="00A910BA" w:rsidRDefault="00A910BA" w:rsidP="00A910BA"/>
    <w:p w14:paraId="088D970A" w14:textId="77777777" w:rsidR="006C5F92" w:rsidRDefault="006C5F92" w:rsidP="00A910BA"/>
    <w:p w14:paraId="33708DAE" w14:textId="77777777" w:rsidR="006C5F92" w:rsidRPr="00A910BA" w:rsidRDefault="006C5F92" w:rsidP="00A910BA"/>
    <w:p w14:paraId="28B4EF22" w14:textId="77777777" w:rsidR="00121D58" w:rsidRPr="00121D58" w:rsidRDefault="00121D58" w:rsidP="00121D58">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121D58">
        <w:rPr>
          <w:rFonts w:asciiTheme="majorHAnsi" w:eastAsiaTheme="majorEastAsia" w:hAnsiTheme="majorHAnsi" w:cstheme="majorBidi"/>
          <w:b/>
          <w:bCs/>
          <w:color w:val="365F91" w:themeColor="accent1" w:themeShade="BF"/>
          <w:sz w:val="28"/>
          <w:szCs w:val="28"/>
        </w:rPr>
        <w:t>6. Priority Tasks for Next Phase</w:t>
      </w:r>
    </w:p>
    <w:tbl>
      <w:tblPr>
        <w:tblStyle w:val="TableGrid"/>
        <w:tblW w:w="0" w:type="auto"/>
        <w:tblLook w:val="04A0" w:firstRow="1" w:lastRow="0" w:firstColumn="1" w:lastColumn="0" w:noHBand="0" w:noVBand="1"/>
      </w:tblPr>
      <w:tblGrid>
        <w:gridCol w:w="4320"/>
        <w:gridCol w:w="4320"/>
      </w:tblGrid>
      <w:tr w:rsidR="00121D58" w:rsidRPr="00121D58" w14:paraId="6A95040F" w14:textId="77777777" w:rsidTr="00240A5F">
        <w:tc>
          <w:tcPr>
            <w:tcW w:w="4320" w:type="dxa"/>
            <w:shd w:val="clear" w:color="auto" w:fill="1F497D" w:themeFill="text2"/>
          </w:tcPr>
          <w:p w14:paraId="4046BDD9" w14:textId="77777777" w:rsidR="00121D58" w:rsidRPr="00121D58" w:rsidRDefault="00121D58" w:rsidP="00121D58">
            <w:pPr>
              <w:rPr>
                <w:b/>
                <w:bCs/>
                <w:color w:val="FFFFFF" w:themeColor="background1"/>
              </w:rPr>
            </w:pPr>
            <w:r w:rsidRPr="00121D58">
              <w:rPr>
                <w:b/>
                <w:bCs/>
                <w:color w:val="FFFFFF" w:themeColor="background1"/>
              </w:rPr>
              <w:t>Task</w:t>
            </w:r>
          </w:p>
        </w:tc>
        <w:tc>
          <w:tcPr>
            <w:tcW w:w="4320" w:type="dxa"/>
            <w:shd w:val="clear" w:color="auto" w:fill="1F497D" w:themeFill="text2"/>
          </w:tcPr>
          <w:p w14:paraId="74EE0725" w14:textId="77777777" w:rsidR="00121D58" w:rsidRPr="00121D58" w:rsidRDefault="00121D58" w:rsidP="00121D58">
            <w:pPr>
              <w:rPr>
                <w:b/>
                <w:bCs/>
                <w:color w:val="FFFFFF" w:themeColor="background1"/>
              </w:rPr>
            </w:pPr>
            <w:r w:rsidRPr="00121D58">
              <w:rPr>
                <w:b/>
                <w:bCs/>
                <w:color w:val="FFFFFF" w:themeColor="background1"/>
              </w:rPr>
              <w:t>Assigned To</w:t>
            </w:r>
          </w:p>
        </w:tc>
      </w:tr>
      <w:tr w:rsidR="00121D58" w:rsidRPr="00121D58" w14:paraId="071F4C95" w14:textId="77777777" w:rsidTr="00240A5F">
        <w:tc>
          <w:tcPr>
            <w:tcW w:w="4320" w:type="dxa"/>
            <w:shd w:val="clear" w:color="auto" w:fill="B6DDE8" w:themeFill="accent5" w:themeFillTint="66"/>
          </w:tcPr>
          <w:p w14:paraId="71C9A9C2" w14:textId="77777777" w:rsidR="00121D58" w:rsidRPr="00121D58" w:rsidRDefault="00121D58" w:rsidP="00121D58">
            <w:r w:rsidRPr="00121D58">
              <w:t>Firewall &amp; ACL Hardening</w:t>
            </w:r>
          </w:p>
        </w:tc>
        <w:tc>
          <w:tcPr>
            <w:tcW w:w="4320" w:type="dxa"/>
            <w:shd w:val="clear" w:color="auto" w:fill="B6DDE8" w:themeFill="accent5" w:themeFillTint="66"/>
          </w:tcPr>
          <w:p w14:paraId="60827069" w14:textId="77777777" w:rsidR="00121D58" w:rsidRPr="00121D58" w:rsidRDefault="00121D58" w:rsidP="00121D58">
            <w:r w:rsidRPr="00121D58">
              <w:t>Carl</w:t>
            </w:r>
          </w:p>
        </w:tc>
      </w:tr>
      <w:tr w:rsidR="00121D58" w:rsidRPr="00121D58" w14:paraId="09660B5E" w14:textId="77777777" w:rsidTr="00F21C78">
        <w:tc>
          <w:tcPr>
            <w:tcW w:w="4320" w:type="dxa"/>
          </w:tcPr>
          <w:p w14:paraId="56C99AD6" w14:textId="77777777" w:rsidR="00121D58" w:rsidRPr="00121D58" w:rsidRDefault="00121D58" w:rsidP="00121D58">
            <w:r w:rsidRPr="00121D58">
              <w:t>Risk Assessment &amp; Validation</w:t>
            </w:r>
          </w:p>
        </w:tc>
        <w:tc>
          <w:tcPr>
            <w:tcW w:w="4320" w:type="dxa"/>
          </w:tcPr>
          <w:p w14:paraId="0F45F21D" w14:textId="77777777" w:rsidR="00121D58" w:rsidRPr="00121D58" w:rsidRDefault="00121D58" w:rsidP="00121D58">
            <w:r w:rsidRPr="00121D58">
              <w:t>Carl</w:t>
            </w:r>
          </w:p>
        </w:tc>
      </w:tr>
      <w:tr w:rsidR="00121D58" w:rsidRPr="00121D58" w14:paraId="41CBAB73" w14:textId="77777777" w:rsidTr="00240A5F">
        <w:tc>
          <w:tcPr>
            <w:tcW w:w="4320" w:type="dxa"/>
            <w:shd w:val="clear" w:color="auto" w:fill="B6DDE8" w:themeFill="accent5" w:themeFillTint="66"/>
          </w:tcPr>
          <w:p w14:paraId="2ACEDDE8" w14:textId="77777777" w:rsidR="00121D58" w:rsidRPr="00121D58" w:rsidRDefault="00121D58" w:rsidP="00121D58">
            <w:r w:rsidRPr="00121D58">
              <w:t>Vulnerability Testing</w:t>
            </w:r>
          </w:p>
        </w:tc>
        <w:tc>
          <w:tcPr>
            <w:tcW w:w="4320" w:type="dxa"/>
            <w:shd w:val="clear" w:color="auto" w:fill="B6DDE8" w:themeFill="accent5" w:themeFillTint="66"/>
          </w:tcPr>
          <w:p w14:paraId="5D23CF11" w14:textId="77777777" w:rsidR="00121D58" w:rsidRPr="00121D58" w:rsidRDefault="00121D58" w:rsidP="00121D58">
            <w:r w:rsidRPr="00121D58">
              <w:t>Carl</w:t>
            </w:r>
          </w:p>
        </w:tc>
      </w:tr>
      <w:tr w:rsidR="00121D58" w:rsidRPr="00121D58" w14:paraId="28536A90" w14:textId="77777777" w:rsidTr="00F21C78">
        <w:tc>
          <w:tcPr>
            <w:tcW w:w="4320" w:type="dxa"/>
          </w:tcPr>
          <w:p w14:paraId="3D7D2050" w14:textId="77777777" w:rsidR="00121D58" w:rsidRPr="00121D58" w:rsidRDefault="00121D58" w:rsidP="00121D58">
            <w:r w:rsidRPr="00121D58">
              <w:t>Security Checklist Finalization</w:t>
            </w:r>
          </w:p>
        </w:tc>
        <w:tc>
          <w:tcPr>
            <w:tcW w:w="4320" w:type="dxa"/>
          </w:tcPr>
          <w:p w14:paraId="044D661F" w14:textId="77777777" w:rsidR="00121D58" w:rsidRPr="00121D58" w:rsidRDefault="00121D58" w:rsidP="00121D58">
            <w:r w:rsidRPr="00121D58">
              <w:t>Carl</w:t>
            </w:r>
          </w:p>
        </w:tc>
      </w:tr>
      <w:tr w:rsidR="00121D58" w:rsidRPr="00121D58" w14:paraId="7A0CDFA1" w14:textId="77777777" w:rsidTr="00240A5F">
        <w:tc>
          <w:tcPr>
            <w:tcW w:w="4320" w:type="dxa"/>
            <w:shd w:val="clear" w:color="auto" w:fill="B6DDE8" w:themeFill="accent5" w:themeFillTint="66"/>
          </w:tcPr>
          <w:p w14:paraId="232BCBBD" w14:textId="77777777" w:rsidR="00121D58" w:rsidRPr="00121D58" w:rsidRDefault="00121D58" w:rsidP="00121D58">
            <w:r w:rsidRPr="00121D58">
              <w:t>Mitigation Plan Creation</w:t>
            </w:r>
          </w:p>
        </w:tc>
        <w:tc>
          <w:tcPr>
            <w:tcW w:w="4320" w:type="dxa"/>
            <w:shd w:val="clear" w:color="auto" w:fill="B6DDE8" w:themeFill="accent5" w:themeFillTint="66"/>
          </w:tcPr>
          <w:p w14:paraId="6233D8B1" w14:textId="77777777" w:rsidR="00121D58" w:rsidRPr="00121D58" w:rsidRDefault="00121D58" w:rsidP="00121D58">
            <w:r w:rsidRPr="00121D58">
              <w:t>Carl</w:t>
            </w:r>
          </w:p>
        </w:tc>
      </w:tr>
      <w:tr w:rsidR="00121D58" w:rsidRPr="00121D58" w14:paraId="60CAA852" w14:textId="77777777" w:rsidTr="00F21C78">
        <w:tc>
          <w:tcPr>
            <w:tcW w:w="4320" w:type="dxa"/>
          </w:tcPr>
          <w:p w14:paraId="5AEC21D1" w14:textId="77777777" w:rsidR="00121D58" w:rsidRPr="00121D58" w:rsidRDefault="00121D58" w:rsidP="00121D58">
            <w:r w:rsidRPr="00121D58">
              <w:t>WLC into the Packet Tracer</w:t>
            </w:r>
          </w:p>
        </w:tc>
        <w:tc>
          <w:tcPr>
            <w:tcW w:w="4320" w:type="dxa"/>
          </w:tcPr>
          <w:p w14:paraId="2FDA325B" w14:textId="77777777" w:rsidR="00121D58" w:rsidRPr="00121D58" w:rsidRDefault="00121D58" w:rsidP="00121D58">
            <w:r w:rsidRPr="00121D58">
              <w:t>Fan</w:t>
            </w:r>
          </w:p>
        </w:tc>
      </w:tr>
      <w:tr w:rsidR="00121D58" w:rsidRPr="00121D58" w14:paraId="22C221F2" w14:textId="77777777" w:rsidTr="00240A5F">
        <w:tc>
          <w:tcPr>
            <w:tcW w:w="4320" w:type="dxa"/>
            <w:shd w:val="clear" w:color="auto" w:fill="B6DDE8" w:themeFill="accent5" w:themeFillTint="66"/>
          </w:tcPr>
          <w:p w14:paraId="59A834C5" w14:textId="77777777" w:rsidR="00121D58" w:rsidRPr="00121D58" w:rsidRDefault="00121D58" w:rsidP="00121D58">
            <w:r w:rsidRPr="00121D58">
              <w:t>Security Hardening</w:t>
            </w:r>
          </w:p>
        </w:tc>
        <w:tc>
          <w:tcPr>
            <w:tcW w:w="4320" w:type="dxa"/>
            <w:shd w:val="clear" w:color="auto" w:fill="B6DDE8" w:themeFill="accent5" w:themeFillTint="66"/>
          </w:tcPr>
          <w:p w14:paraId="24FD4162" w14:textId="10578254" w:rsidR="00121D58" w:rsidRPr="00121D58" w:rsidRDefault="006D6883" w:rsidP="00121D58">
            <w:r>
              <w:t>Chris</w:t>
            </w:r>
          </w:p>
        </w:tc>
      </w:tr>
      <w:tr w:rsidR="00121D58" w:rsidRPr="00121D58" w14:paraId="674077A4" w14:textId="77777777" w:rsidTr="00F21C78">
        <w:tc>
          <w:tcPr>
            <w:tcW w:w="4320" w:type="dxa"/>
          </w:tcPr>
          <w:p w14:paraId="0C9D167C" w14:textId="77777777" w:rsidR="00121D58" w:rsidRPr="00121D58" w:rsidRDefault="00121D58" w:rsidP="00121D58">
            <w:r w:rsidRPr="00121D58">
              <w:t>Functionality Testing</w:t>
            </w:r>
          </w:p>
        </w:tc>
        <w:tc>
          <w:tcPr>
            <w:tcW w:w="4320" w:type="dxa"/>
          </w:tcPr>
          <w:p w14:paraId="01745729" w14:textId="5CD1A187" w:rsidR="00121D58" w:rsidRPr="00121D58" w:rsidRDefault="006D6883" w:rsidP="00121D58">
            <w:r>
              <w:t>Chris</w:t>
            </w:r>
          </w:p>
        </w:tc>
      </w:tr>
      <w:tr w:rsidR="00121D58" w:rsidRPr="00121D58" w14:paraId="7D945C39" w14:textId="77777777" w:rsidTr="00240A5F">
        <w:tc>
          <w:tcPr>
            <w:tcW w:w="4320" w:type="dxa"/>
            <w:shd w:val="clear" w:color="auto" w:fill="B6DDE8" w:themeFill="accent5" w:themeFillTint="66"/>
          </w:tcPr>
          <w:p w14:paraId="2F3AADD1" w14:textId="77777777" w:rsidR="00121D58" w:rsidRPr="00121D58" w:rsidRDefault="00121D58" w:rsidP="00121D58">
            <w:r w:rsidRPr="00121D58">
              <w:t>Performance Testing</w:t>
            </w:r>
          </w:p>
        </w:tc>
        <w:tc>
          <w:tcPr>
            <w:tcW w:w="4320" w:type="dxa"/>
            <w:shd w:val="clear" w:color="auto" w:fill="B6DDE8" w:themeFill="accent5" w:themeFillTint="66"/>
          </w:tcPr>
          <w:p w14:paraId="792AE4B1" w14:textId="6CF8F897" w:rsidR="00121D58" w:rsidRPr="00121D58" w:rsidRDefault="00A315DB" w:rsidP="00121D58">
            <w:r>
              <w:t>Ken</w:t>
            </w:r>
          </w:p>
        </w:tc>
      </w:tr>
      <w:tr w:rsidR="00121D58" w:rsidRPr="00121D58" w14:paraId="7D85B06F" w14:textId="77777777" w:rsidTr="00F21C78">
        <w:tc>
          <w:tcPr>
            <w:tcW w:w="4320" w:type="dxa"/>
          </w:tcPr>
          <w:p w14:paraId="3FA2F5B6" w14:textId="77777777" w:rsidR="00121D58" w:rsidRPr="00121D58" w:rsidRDefault="00121D58" w:rsidP="00121D58">
            <w:r w:rsidRPr="00121D58">
              <w:t>Risk Assessment and Mitigation</w:t>
            </w:r>
          </w:p>
        </w:tc>
        <w:tc>
          <w:tcPr>
            <w:tcW w:w="4320" w:type="dxa"/>
          </w:tcPr>
          <w:p w14:paraId="69B91C75" w14:textId="028A9DE9" w:rsidR="00121D58" w:rsidRPr="00121D58" w:rsidRDefault="00A315DB" w:rsidP="00121D58">
            <w:r>
              <w:t>Ken</w:t>
            </w:r>
          </w:p>
        </w:tc>
      </w:tr>
      <w:tr w:rsidR="00121D58" w:rsidRPr="00121D58" w14:paraId="702B2F72" w14:textId="77777777" w:rsidTr="00240A5F">
        <w:tc>
          <w:tcPr>
            <w:tcW w:w="4320" w:type="dxa"/>
            <w:shd w:val="clear" w:color="auto" w:fill="B6DDE8" w:themeFill="accent5" w:themeFillTint="66"/>
          </w:tcPr>
          <w:p w14:paraId="0CCE7CCD" w14:textId="77777777" w:rsidR="00121D58" w:rsidRPr="00121D58" w:rsidRDefault="00121D58" w:rsidP="00121D58">
            <w:r w:rsidRPr="00121D58">
              <w:t>Documentation and User Guide</w:t>
            </w:r>
          </w:p>
        </w:tc>
        <w:tc>
          <w:tcPr>
            <w:tcW w:w="4320" w:type="dxa"/>
            <w:shd w:val="clear" w:color="auto" w:fill="B6DDE8" w:themeFill="accent5" w:themeFillTint="66"/>
          </w:tcPr>
          <w:p w14:paraId="68967C4B" w14:textId="662D7B4B" w:rsidR="00121D58" w:rsidRPr="00121D58" w:rsidRDefault="006D6883" w:rsidP="00121D58">
            <w:r>
              <w:t>Chris</w:t>
            </w:r>
          </w:p>
        </w:tc>
      </w:tr>
      <w:tr w:rsidR="00121D58" w:rsidRPr="00121D58" w14:paraId="4DC2AC5B" w14:textId="77777777" w:rsidTr="00F21C78">
        <w:tc>
          <w:tcPr>
            <w:tcW w:w="4320" w:type="dxa"/>
          </w:tcPr>
          <w:p w14:paraId="43C81F53" w14:textId="77777777" w:rsidR="00121D58" w:rsidRPr="00121D58" w:rsidRDefault="00121D58" w:rsidP="00121D58">
            <w:r w:rsidRPr="00121D58">
              <w:t>Defect Resolution</w:t>
            </w:r>
          </w:p>
        </w:tc>
        <w:tc>
          <w:tcPr>
            <w:tcW w:w="4320" w:type="dxa"/>
          </w:tcPr>
          <w:p w14:paraId="6F66972E" w14:textId="6CF5BE29" w:rsidR="00121D58" w:rsidRPr="00121D58" w:rsidRDefault="00A315DB" w:rsidP="00121D58">
            <w:r>
              <w:t>Ken</w:t>
            </w:r>
          </w:p>
        </w:tc>
      </w:tr>
      <w:tr w:rsidR="00121D58" w:rsidRPr="00121D58" w14:paraId="2686DA08" w14:textId="77777777" w:rsidTr="00240A5F">
        <w:tc>
          <w:tcPr>
            <w:tcW w:w="4320" w:type="dxa"/>
            <w:shd w:val="clear" w:color="auto" w:fill="B6DDE8" w:themeFill="accent5" w:themeFillTint="66"/>
          </w:tcPr>
          <w:p w14:paraId="405B0795" w14:textId="77777777" w:rsidR="00121D58" w:rsidRPr="00121D58" w:rsidRDefault="00121D58" w:rsidP="00121D58">
            <w:r w:rsidRPr="00121D58">
              <w:t>Prototype Demonstration</w:t>
            </w:r>
          </w:p>
        </w:tc>
        <w:tc>
          <w:tcPr>
            <w:tcW w:w="4320" w:type="dxa"/>
            <w:shd w:val="clear" w:color="auto" w:fill="B6DDE8" w:themeFill="accent5" w:themeFillTint="66"/>
          </w:tcPr>
          <w:p w14:paraId="7F3EC7E0" w14:textId="635151CF" w:rsidR="00121D58" w:rsidRPr="00121D58" w:rsidRDefault="44DC8E01" w:rsidP="00121D58">
            <w:r>
              <w:t>Fan</w:t>
            </w:r>
          </w:p>
        </w:tc>
      </w:tr>
      <w:tr w:rsidR="00121D58" w:rsidRPr="00121D58" w14:paraId="2F42ED7D" w14:textId="77777777" w:rsidTr="00F21C78">
        <w:tc>
          <w:tcPr>
            <w:tcW w:w="4320" w:type="dxa"/>
          </w:tcPr>
          <w:p w14:paraId="1E672FE9" w14:textId="77777777" w:rsidR="00121D58" w:rsidRPr="00121D58" w:rsidRDefault="00121D58" w:rsidP="00121D58">
            <w:r w:rsidRPr="00121D58">
              <w:t>Azure setup and Implementation</w:t>
            </w:r>
          </w:p>
        </w:tc>
        <w:tc>
          <w:tcPr>
            <w:tcW w:w="4320" w:type="dxa"/>
          </w:tcPr>
          <w:p w14:paraId="77A5D0A9" w14:textId="77777777" w:rsidR="00121D58" w:rsidRPr="00121D58" w:rsidRDefault="00121D58" w:rsidP="00121D58">
            <w:r w:rsidRPr="00121D58">
              <w:t>Everyone</w:t>
            </w:r>
          </w:p>
        </w:tc>
      </w:tr>
    </w:tbl>
    <w:p w14:paraId="359DA542" w14:textId="77777777" w:rsidR="00121D58" w:rsidRPr="00121D58" w:rsidRDefault="00121D58" w:rsidP="00121D58"/>
    <w:tbl>
      <w:tblPr>
        <w:tblW w:w="0" w:type="auto"/>
        <w:tblLook w:val="04A0" w:firstRow="1" w:lastRow="0" w:firstColumn="1" w:lastColumn="0" w:noHBand="0" w:noVBand="1"/>
      </w:tblPr>
      <w:tblGrid>
        <w:gridCol w:w="2880"/>
        <w:gridCol w:w="2880"/>
        <w:gridCol w:w="2880"/>
      </w:tblGrid>
      <w:tr w:rsidR="00986D3A" w14:paraId="3E1A761B" w14:textId="77777777" w:rsidTr="00986D3A">
        <w:tc>
          <w:tcPr>
            <w:tcW w:w="2880" w:type="dxa"/>
          </w:tcPr>
          <w:p w14:paraId="0021F508" w14:textId="1FCC5F44" w:rsidR="00986D3A" w:rsidRDefault="00986D3A"/>
        </w:tc>
        <w:tc>
          <w:tcPr>
            <w:tcW w:w="2880" w:type="dxa"/>
          </w:tcPr>
          <w:p w14:paraId="31C1F5D8" w14:textId="65699D82" w:rsidR="00986D3A" w:rsidRDefault="00986D3A"/>
        </w:tc>
        <w:tc>
          <w:tcPr>
            <w:tcW w:w="2880" w:type="dxa"/>
          </w:tcPr>
          <w:p w14:paraId="79013350" w14:textId="55778657" w:rsidR="00986D3A" w:rsidRDefault="00986D3A"/>
        </w:tc>
      </w:tr>
    </w:tbl>
    <w:p w14:paraId="45122CAC" w14:textId="01DBA1F3" w:rsidR="004A5D06" w:rsidRDefault="004A5D06"/>
    <w:sectPr w:rsidR="004A5D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405730">
    <w:abstractNumId w:val="8"/>
  </w:num>
  <w:num w:numId="2" w16cid:durableId="1378697978">
    <w:abstractNumId w:val="6"/>
  </w:num>
  <w:num w:numId="3" w16cid:durableId="161362978">
    <w:abstractNumId w:val="2"/>
  </w:num>
  <w:num w:numId="4" w16cid:durableId="1623727118">
    <w:abstractNumId w:val="5"/>
  </w:num>
  <w:num w:numId="5" w16cid:durableId="1861121383">
    <w:abstractNumId w:val="3"/>
  </w:num>
  <w:num w:numId="6" w16cid:durableId="31850636">
    <w:abstractNumId w:val="7"/>
  </w:num>
  <w:num w:numId="7" w16cid:durableId="582691624">
    <w:abstractNumId w:val="1"/>
  </w:num>
  <w:num w:numId="8" w16cid:durableId="612371426">
    <w:abstractNumId w:val="0"/>
  </w:num>
  <w:num w:numId="9" w16cid:durableId="708070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6B"/>
    <w:rsid w:val="0006063C"/>
    <w:rsid w:val="000776D9"/>
    <w:rsid w:val="000C591D"/>
    <w:rsid w:val="000D29C6"/>
    <w:rsid w:val="000F03BA"/>
    <w:rsid w:val="001064DB"/>
    <w:rsid w:val="00121D58"/>
    <w:rsid w:val="00143F3B"/>
    <w:rsid w:val="0015074B"/>
    <w:rsid w:val="0016086C"/>
    <w:rsid w:val="0017755A"/>
    <w:rsid w:val="001A2BF5"/>
    <w:rsid w:val="001D2FB0"/>
    <w:rsid w:val="001F6E3D"/>
    <w:rsid w:val="0020262D"/>
    <w:rsid w:val="00240A5F"/>
    <w:rsid w:val="00260E4F"/>
    <w:rsid w:val="002752D2"/>
    <w:rsid w:val="0029639D"/>
    <w:rsid w:val="00326F90"/>
    <w:rsid w:val="00363AD1"/>
    <w:rsid w:val="003961DC"/>
    <w:rsid w:val="003B1DE2"/>
    <w:rsid w:val="00437B56"/>
    <w:rsid w:val="004A5D06"/>
    <w:rsid w:val="005B273A"/>
    <w:rsid w:val="005B2D51"/>
    <w:rsid w:val="005C52A5"/>
    <w:rsid w:val="006129A7"/>
    <w:rsid w:val="00641353"/>
    <w:rsid w:val="00672E12"/>
    <w:rsid w:val="006C5F92"/>
    <w:rsid w:val="006D6883"/>
    <w:rsid w:val="006F1F69"/>
    <w:rsid w:val="007A56EF"/>
    <w:rsid w:val="007B2ECA"/>
    <w:rsid w:val="00804A95"/>
    <w:rsid w:val="00860927"/>
    <w:rsid w:val="008829D3"/>
    <w:rsid w:val="00940F79"/>
    <w:rsid w:val="00986D3A"/>
    <w:rsid w:val="00987B4E"/>
    <w:rsid w:val="009B445A"/>
    <w:rsid w:val="009F1157"/>
    <w:rsid w:val="00A15FBE"/>
    <w:rsid w:val="00A315DB"/>
    <w:rsid w:val="00A910BA"/>
    <w:rsid w:val="00AA1D8D"/>
    <w:rsid w:val="00AB2974"/>
    <w:rsid w:val="00AF0868"/>
    <w:rsid w:val="00B44353"/>
    <w:rsid w:val="00B47730"/>
    <w:rsid w:val="00B6668E"/>
    <w:rsid w:val="00C53DCD"/>
    <w:rsid w:val="00CA43F3"/>
    <w:rsid w:val="00CB0664"/>
    <w:rsid w:val="00CB38D2"/>
    <w:rsid w:val="00CD54E0"/>
    <w:rsid w:val="00CE1CC6"/>
    <w:rsid w:val="00D76D04"/>
    <w:rsid w:val="00DB0DB9"/>
    <w:rsid w:val="00E40A17"/>
    <w:rsid w:val="00E6408A"/>
    <w:rsid w:val="00EE1986"/>
    <w:rsid w:val="00EF4866"/>
    <w:rsid w:val="00F162D5"/>
    <w:rsid w:val="00F21C78"/>
    <w:rsid w:val="00F30682"/>
    <w:rsid w:val="00F70CF6"/>
    <w:rsid w:val="00F875D9"/>
    <w:rsid w:val="00FC693F"/>
    <w:rsid w:val="080D7129"/>
    <w:rsid w:val="0ECC6487"/>
    <w:rsid w:val="16244B5D"/>
    <w:rsid w:val="23C29C52"/>
    <w:rsid w:val="24525C66"/>
    <w:rsid w:val="2478A36A"/>
    <w:rsid w:val="24C765ED"/>
    <w:rsid w:val="339CD526"/>
    <w:rsid w:val="38206741"/>
    <w:rsid w:val="396142AF"/>
    <w:rsid w:val="3A6481A5"/>
    <w:rsid w:val="44DC8E01"/>
    <w:rsid w:val="45FC3731"/>
    <w:rsid w:val="47E85E49"/>
    <w:rsid w:val="4C6D1568"/>
    <w:rsid w:val="4E20F476"/>
    <w:rsid w:val="54D31621"/>
    <w:rsid w:val="5D1481DC"/>
    <w:rsid w:val="6153C2AF"/>
    <w:rsid w:val="61B9A487"/>
    <w:rsid w:val="71C4DEAB"/>
    <w:rsid w:val="7491344D"/>
    <w:rsid w:val="759AAA2F"/>
    <w:rsid w:val="79EB507A"/>
    <w:rsid w:val="7DED96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FDB81"/>
  <w14:defaultImageDpi w14:val="300"/>
  <w15:docId w15:val="{B3A84C4E-870D-4661-AAD7-8F2BE1BD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6D9"/>
    <w:rPr>
      <w:color w:val="0000FF" w:themeColor="hyperlink"/>
      <w:u w:val="single"/>
    </w:rPr>
  </w:style>
  <w:style w:type="character" w:styleId="UnresolvedMention">
    <w:name w:val="Unresolved Mention"/>
    <w:basedOn w:val="DefaultParagraphFont"/>
    <w:uiPriority w:val="99"/>
    <w:semiHidden/>
    <w:unhideWhenUsed/>
    <w:rsid w:val="00077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cquict2025/nis-y25t2-project-g01-dst-ug25t2.gi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1318</Words>
  <Characters>7519</Characters>
  <Application>Microsoft Office Word</Application>
  <DocSecurity>0</DocSecurity>
  <Lines>62</Lines>
  <Paragraphs>17</Paragraphs>
  <ScaleCrop>false</ScaleCrop>
  <Manager/>
  <Company/>
  <LinksUpToDate>false</LinksUpToDate>
  <CharactersWithSpaces>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Zhang</cp:lastModifiedBy>
  <cp:revision>44</cp:revision>
  <dcterms:created xsi:type="dcterms:W3CDTF">2013-12-23T23:15:00Z</dcterms:created>
  <dcterms:modified xsi:type="dcterms:W3CDTF">2025-08-10T10:45:00Z</dcterms:modified>
  <cp:category/>
</cp:coreProperties>
</file>