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3F4CA" w14:textId="2CBD3BE2" w:rsidR="00F8527B" w:rsidRPr="00F8527B" w:rsidRDefault="00000000" w:rsidP="00F8527B">
      <w:pPr>
        <w:rPr>
          <w:rFonts w:asciiTheme="majorHAnsi" w:hAnsiTheme="majorHAnsi" w:cstheme="majorHAnsi"/>
          <w:sz w:val="32"/>
          <w:szCs w:val="32"/>
        </w:rPr>
      </w:pPr>
      <w:r w:rsidRPr="00F8527B">
        <w:rPr>
          <w:rFonts w:asciiTheme="majorHAnsi" w:hAnsiTheme="majorHAnsi" w:cstheme="majorHAnsi"/>
          <w:sz w:val="32"/>
          <w:szCs w:val="32"/>
        </w:rPr>
        <w:t>Data Stores – VitallSkill First Aid Training Centre</w:t>
      </w:r>
    </w:p>
    <w:p w14:paraId="149D9C2E" w14:textId="43D064F1" w:rsidR="00F8527B" w:rsidRPr="00F8527B" w:rsidRDefault="00F8527B" w:rsidP="00F8527B">
      <w:r w:rsidRPr="00F8527B">
        <w:t xml:space="preserve">The data stores at </w:t>
      </w:r>
      <w:proofErr w:type="spellStart"/>
      <w:r w:rsidRPr="00F8527B">
        <w:t>VitallSkill</w:t>
      </w:r>
      <w:proofErr w:type="spellEnd"/>
      <w:r w:rsidRPr="00F8527B">
        <w:t xml:space="preserve"> First Aid Training Centre are designed to support both on-premises operations and cloud-based services through a hybrid infrastructure. Sensitive information such as student records, certification results, and HR data is maintained on secure, Active Directory–integrated servers to ensure compliance and data protection. Training materials and collaboration resources are primarily hosted on Microsoft 365 and Azure cloud services, enabling scalability, remote access, and efficient resource sharing. To ensure continuity, email archives, authentication services, and backup storage are distributed across Microsoft 365, Azure AD, and hybrid backup solutions, providing redundancy and resilience. This structure balances security, accessibility, and performance, meeting the needs of students, trainers, and IT staff while supporting the </w:t>
      </w:r>
      <w:proofErr w:type="spellStart"/>
      <w:r w:rsidRPr="00F8527B">
        <w:t>organisation’s</w:t>
      </w:r>
      <w:proofErr w:type="spellEnd"/>
      <w:r w:rsidRPr="00F8527B">
        <w:t xml:space="preserve"> growth.</w:t>
      </w:r>
    </w:p>
    <w:tbl>
      <w:tblPr>
        <w:tblStyle w:val="TableGrid"/>
        <w:tblW w:w="0" w:type="auto"/>
        <w:tblLook w:val="04A0" w:firstRow="1" w:lastRow="0" w:firstColumn="1" w:lastColumn="0" w:noHBand="0" w:noVBand="1"/>
      </w:tblPr>
      <w:tblGrid>
        <w:gridCol w:w="1728"/>
        <w:gridCol w:w="1728"/>
        <w:gridCol w:w="1728"/>
        <w:gridCol w:w="1728"/>
        <w:gridCol w:w="1728"/>
      </w:tblGrid>
      <w:tr w:rsidR="005509F3" w14:paraId="19402CCD" w14:textId="77777777">
        <w:tc>
          <w:tcPr>
            <w:tcW w:w="1728" w:type="dxa"/>
          </w:tcPr>
          <w:p w14:paraId="1F5C6326" w14:textId="77777777" w:rsidR="005509F3" w:rsidRDefault="00000000">
            <w:r>
              <w:rPr>
                <w:b/>
              </w:rPr>
              <w:t>Data Store</w:t>
            </w:r>
          </w:p>
        </w:tc>
        <w:tc>
          <w:tcPr>
            <w:tcW w:w="1728" w:type="dxa"/>
          </w:tcPr>
          <w:p w14:paraId="36547143" w14:textId="77777777" w:rsidR="005509F3" w:rsidRDefault="00000000">
            <w:r>
              <w:rPr>
                <w:b/>
              </w:rPr>
              <w:t>Size</w:t>
            </w:r>
          </w:p>
        </w:tc>
        <w:tc>
          <w:tcPr>
            <w:tcW w:w="1728" w:type="dxa"/>
          </w:tcPr>
          <w:p w14:paraId="6089E39D" w14:textId="77777777" w:rsidR="005509F3" w:rsidRDefault="00000000">
            <w:r>
              <w:rPr>
                <w:b/>
              </w:rPr>
              <w:t>Location</w:t>
            </w:r>
          </w:p>
        </w:tc>
        <w:tc>
          <w:tcPr>
            <w:tcW w:w="1728" w:type="dxa"/>
          </w:tcPr>
          <w:p w14:paraId="24EDFACB" w14:textId="77777777" w:rsidR="005509F3" w:rsidRDefault="00000000">
            <w:r>
              <w:rPr>
                <w:b/>
              </w:rPr>
              <w:t>Application(s)</w:t>
            </w:r>
          </w:p>
        </w:tc>
        <w:tc>
          <w:tcPr>
            <w:tcW w:w="1728" w:type="dxa"/>
          </w:tcPr>
          <w:p w14:paraId="58BB01C8" w14:textId="77777777" w:rsidR="005509F3" w:rsidRDefault="00000000">
            <w:r>
              <w:rPr>
                <w:b/>
              </w:rPr>
              <w:t>Used by User Community</w:t>
            </w:r>
          </w:p>
        </w:tc>
      </w:tr>
      <w:tr w:rsidR="005509F3" w14:paraId="5BBED616" w14:textId="77777777">
        <w:tc>
          <w:tcPr>
            <w:tcW w:w="1728" w:type="dxa"/>
          </w:tcPr>
          <w:p w14:paraId="4E037177" w14:textId="77777777" w:rsidR="005509F3" w:rsidRDefault="00000000">
            <w:r>
              <w:t>Student Records Database</w:t>
            </w:r>
          </w:p>
        </w:tc>
        <w:tc>
          <w:tcPr>
            <w:tcW w:w="1728" w:type="dxa"/>
          </w:tcPr>
          <w:p w14:paraId="7524B686" w14:textId="77777777" w:rsidR="005509F3" w:rsidRDefault="00000000">
            <w:r>
              <w:t>300 GB</w:t>
            </w:r>
          </w:p>
        </w:tc>
        <w:tc>
          <w:tcPr>
            <w:tcW w:w="1728" w:type="dxa"/>
          </w:tcPr>
          <w:p w14:paraId="1C7B19C9" w14:textId="77777777" w:rsidR="005509F3" w:rsidRDefault="00000000">
            <w:r>
              <w:t>On-premises (Central Server, AD-integrated)</w:t>
            </w:r>
          </w:p>
        </w:tc>
        <w:tc>
          <w:tcPr>
            <w:tcW w:w="1728" w:type="dxa"/>
          </w:tcPr>
          <w:p w14:paraId="3998E519" w14:textId="77777777" w:rsidR="005509F3" w:rsidRDefault="00000000">
            <w:r>
              <w:t>Learning Management System (LMS), Student Management System</w:t>
            </w:r>
          </w:p>
        </w:tc>
        <w:tc>
          <w:tcPr>
            <w:tcW w:w="1728" w:type="dxa"/>
          </w:tcPr>
          <w:p w14:paraId="3999C8F3" w14:textId="77777777" w:rsidR="005509F3" w:rsidRDefault="00000000">
            <w:r>
              <w:t>Students, Trainers, System Administration</w:t>
            </w:r>
          </w:p>
        </w:tc>
      </w:tr>
      <w:tr w:rsidR="005509F3" w14:paraId="579E9D8C" w14:textId="77777777">
        <w:tc>
          <w:tcPr>
            <w:tcW w:w="1728" w:type="dxa"/>
          </w:tcPr>
          <w:p w14:paraId="4327F298" w14:textId="77777777" w:rsidR="005509F3" w:rsidRDefault="00000000">
            <w:r>
              <w:t>Training Materials Repository</w:t>
            </w:r>
          </w:p>
        </w:tc>
        <w:tc>
          <w:tcPr>
            <w:tcW w:w="1728" w:type="dxa"/>
          </w:tcPr>
          <w:p w14:paraId="6E927A92" w14:textId="77777777" w:rsidR="005509F3" w:rsidRDefault="00000000">
            <w:r>
              <w:t>1 TB</w:t>
            </w:r>
          </w:p>
        </w:tc>
        <w:tc>
          <w:tcPr>
            <w:tcW w:w="1728" w:type="dxa"/>
          </w:tcPr>
          <w:p w14:paraId="04752C94" w14:textId="77777777" w:rsidR="005509F3" w:rsidRDefault="00000000">
            <w:r>
              <w:t>Cloud Storage (Azure Blob, SharePoint Online)</w:t>
            </w:r>
          </w:p>
        </w:tc>
        <w:tc>
          <w:tcPr>
            <w:tcW w:w="1728" w:type="dxa"/>
          </w:tcPr>
          <w:p w14:paraId="1E3BCEDC" w14:textId="77777777" w:rsidR="005509F3" w:rsidRDefault="00000000">
            <w:r>
              <w:t>E-learning modules, Video Training, Digital Resources</w:t>
            </w:r>
          </w:p>
        </w:tc>
        <w:tc>
          <w:tcPr>
            <w:tcW w:w="1728" w:type="dxa"/>
          </w:tcPr>
          <w:p w14:paraId="777B7E06" w14:textId="77777777" w:rsidR="005509F3" w:rsidRDefault="00000000">
            <w:r>
              <w:t>Students, Trainers</w:t>
            </w:r>
          </w:p>
        </w:tc>
      </w:tr>
      <w:tr w:rsidR="005509F3" w14:paraId="63A52223" w14:textId="77777777">
        <w:tc>
          <w:tcPr>
            <w:tcW w:w="1728" w:type="dxa"/>
          </w:tcPr>
          <w:p w14:paraId="7B0ED6F4" w14:textId="77777777" w:rsidR="005509F3" w:rsidRDefault="00000000">
            <w:r>
              <w:t>Assessment &amp; Certification Records</w:t>
            </w:r>
          </w:p>
        </w:tc>
        <w:tc>
          <w:tcPr>
            <w:tcW w:w="1728" w:type="dxa"/>
          </w:tcPr>
          <w:p w14:paraId="03593958" w14:textId="77777777" w:rsidR="005509F3" w:rsidRDefault="00000000">
            <w:r>
              <w:t>500 GB</w:t>
            </w:r>
          </w:p>
        </w:tc>
        <w:tc>
          <w:tcPr>
            <w:tcW w:w="1728" w:type="dxa"/>
          </w:tcPr>
          <w:p w14:paraId="10F98B43" w14:textId="77777777" w:rsidR="005509F3" w:rsidRDefault="00000000">
            <w:r>
              <w:t>On-premises (Secure Server, integrated with AD)</w:t>
            </w:r>
          </w:p>
        </w:tc>
        <w:tc>
          <w:tcPr>
            <w:tcW w:w="1728" w:type="dxa"/>
          </w:tcPr>
          <w:p w14:paraId="506035D9" w14:textId="77777777" w:rsidR="005509F3" w:rsidRDefault="00000000">
            <w:r>
              <w:t>Exam Systems, Certification Management Tools</w:t>
            </w:r>
          </w:p>
        </w:tc>
        <w:tc>
          <w:tcPr>
            <w:tcW w:w="1728" w:type="dxa"/>
          </w:tcPr>
          <w:p w14:paraId="15FE9BA1" w14:textId="77777777" w:rsidR="005509F3" w:rsidRDefault="00000000">
            <w:r>
              <w:t>Trainers, System Administration</w:t>
            </w:r>
          </w:p>
        </w:tc>
      </w:tr>
      <w:tr w:rsidR="005509F3" w14:paraId="47CAE0AB" w14:textId="77777777">
        <w:tc>
          <w:tcPr>
            <w:tcW w:w="1728" w:type="dxa"/>
          </w:tcPr>
          <w:p w14:paraId="511B90D3" w14:textId="77777777" w:rsidR="005509F3" w:rsidRDefault="00000000">
            <w:r>
              <w:t>HR &amp; Payroll Database</w:t>
            </w:r>
          </w:p>
        </w:tc>
        <w:tc>
          <w:tcPr>
            <w:tcW w:w="1728" w:type="dxa"/>
          </w:tcPr>
          <w:p w14:paraId="298FCF03" w14:textId="77777777" w:rsidR="005509F3" w:rsidRDefault="00000000">
            <w:r>
              <w:t>200 GB</w:t>
            </w:r>
          </w:p>
        </w:tc>
        <w:tc>
          <w:tcPr>
            <w:tcW w:w="1728" w:type="dxa"/>
          </w:tcPr>
          <w:p w14:paraId="0D057033" w14:textId="77777777" w:rsidR="005509F3" w:rsidRDefault="00000000">
            <w:r>
              <w:t>On-premises (Central Server, AD-integrated)</w:t>
            </w:r>
          </w:p>
        </w:tc>
        <w:tc>
          <w:tcPr>
            <w:tcW w:w="1728" w:type="dxa"/>
          </w:tcPr>
          <w:p w14:paraId="24ADFA4B" w14:textId="77777777" w:rsidR="005509F3" w:rsidRDefault="00000000">
            <w:r>
              <w:t>HR Management, Payroll Applications</w:t>
            </w:r>
          </w:p>
        </w:tc>
        <w:tc>
          <w:tcPr>
            <w:tcW w:w="1728" w:type="dxa"/>
          </w:tcPr>
          <w:p w14:paraId="4167D7B4" w14:textId="77777777" w:rsidR="005509F3" w:rsidRDefault="00000000">
            <w:r>
              <w:t>System Administration</w:t>
            </w:r>
          </w:p>
        </w:tc>
      </w:tr>
      <w:tr w:rsidR="005509F3" w14:paraId="4175C9F1" w14:textId="77777777">
        <w:tc>
          <w:tcPr>
            <w:tcW w:w="1728" w:type="dxa"/>
          </w:tcPr>
          <w:p w14:paraId="4D19D683" w14:textId="77777777" w:rsidR="005509F3" w:rsidRDefault="00000000">
            <w:r>
              <w:t>Email &amp; Collaboration Archives</w:t>
            </w:r>
          </w:p>
        </w:tc>
        <w:tc>
          <w:tcPr>
            <w:tcW w:w="1728" w:type="dxa"/>
          </w:tcPr>
          <w:p w14:paraId="734749FC" w14:textId="77777777" w:rsidR="005509F3" w:rsidRDefault="00000000">
            <w:r>
              <w:t>2 TB</w:t>
            </w:r>
          </w:p>
        </w:tc>
        <w:tc>
          <w:tcPr>
            <w:tcW w:w="1728" w:type="dxa"/>
          </w:tcPr>
          <w:p w14:paraId="10EE460E" w14:textId="77777777" w:rsidR="005509F3" w:rsidRDefault="00000000">
            <w:r>
              <w:t>Microsoft 365 (Exchange Online, Teams, OneDrive)</w:t>
            </w:r>
          </w:p>
        </w:tc>
        <w:tc>
          <w:tcPr>
            <w:tcW w:w="1728" w:type="dxa"/>
          </w:tcPr>
          <w:p w14:paraId="20024428" w14:textId="77777777" w:rsidR="005509F3" w:rsidRDefault="00000000">
            <w:r>
              <w:t>Email, Teams Collaboration, File Sharing</w:t>
            </w:r>
          </w:p>
        </w:tc>
        <w:tc>
          <w:tcPr>
            <w:tcW w:w="1728" w:type="dxa"/>
          </w:tcPr>
          <w:p w14:paraId="11FD676F" w14:textId="77777777" w:rsidR="005509F3" w:rsidRDefault="00000000">
            <w:r>
              <w:t>All</w:t>
            </w:r>
          </w:p>
        </w:tc>
      </w:tr>
      <w:tr w:rsidR="005509F3" w14:paraId="6B5DFF1B" w14:textId="77777777">
        <w:tc>
          <w:tcPr>
            <w:tcW w:w="1728" w:type="dxa"/>
          </w:tcPr>
          <w:p w14:paraId="5ED0FA5D" w14:textId="77777777" w:rsidR="005509F3" w:rsidRDefault="00000000">
            <w:r>
              <w:t>Active Directory &amp; Identity Store</w:t>
            </w:r>
          </w:p>
        </w:tc>
        <w:tc>
          <w:tcPr>
            <w:tcW w:w="1728" w:type="dxa"/>
          </w:tcPr>
          <w:p w14:paraId="1221BD7F" w14:textId="77777777" w:rsidR="005509F3" w:rsidRDefault="00000000">
            <w:r>
              <w:t>100 GB</w:t>
            </w:r>
          </w:p>
        </w:tc>
        <w:tc>
          <w:tcPr>
            <w:tcW w:w="1728" w:type="dxa"/>
          </w:tcPr>
          <w:p w14:paraId="336F6058" w14:textId="21EAE85E" w:rsidR="005509F3" w:rsidRDefault="00000000">
            <w:r>
              <w:t>Azure AD</w:t>
            </w:r>
          </w:p>
        </w:tc>
        <w:tc>
          <w:tcPr>
            <w:tcW w:w="1728" w:type="dxa"/>
          </w:tcPr>
          <w:p w14:paraId="52CFD414" w14:textId="77777777" w:rsidR="005509F3" w:rsidRDefault="00000000">
            <w:r>
              <w:t>User Authentication, Group Policies, MFA</w:t>
            </w:r>
          </w:p>
        </w:tc>
        <w:tc>
          <w:tcPr>
            <w:tcW w:w="1728" w:type="dxa"/>
          </w:tcPr>
          <w:p w14:paraId="0A07E161" w14:textId="77777777" w:rsidR="005509F3" w:rsidRDefault="00000000">
            <w:r>
              <w:t>All</w:t>
            </w:r>
          </w:p>
        </w:tc>
      </w:tr>
      <w:tr w:rsidR="005509F3" w14:paraId="3E0FD4FA" w14:textId="77777777">
        <w:tc>
          <w:tcPr>
            <w:tcW w:w="1728" w:type="dxa"/>
          </w:tcPr>
          <w:p w14:paraId="1010A9D8" w14:textId="77777777" w:rsidR="005509F3" w:rsidRDefault="00000000">
            <w:r>
              <w:t>Backup &amp; Disaster Recovery Storage</w:t>
            </w:r>
          </w:p>
        </w:tc>
        <w:tc>
          <w:tcPr>
            <w:tcW w:w="1728" w:type="dxa"/>
          </w:tcPr>
          <w:p w14:paraId="6A5080D5" w14:textId="77777777" w:rsidR="005509F3" w:rsidRDefault="00000000">
            <w:r>
              <w:t>10 TB</w:t>
            </w:r>
          </w:p>
        </w:tc>
        <w:tc>
          <w:tcPr>
            <w:tcW w:w="1728" w:type="dxa"/>
          </w:tcPr>
          <w:p w14:paraId="2D6B6284" w14:textId="77777777" w:rsidR="005509F3" w:rsidRDefault="00000000">
            <w:r>
              <w:t>Hybrid (On-premises + Azure Backup Vault)</w:t>
            </w:r>
          </w:p>
        </w:tc>
        <w:tc>
          <w:tcPr>
            <w:tcW w:w="1728" w:type="dxa"/>
          </w:tcPr>
          <w:p w14:paraId="0BAF3474" w14:textId="77777777" w:rsidR="005509F3" w:rsidRDefault="00000000">
            <w:r>
              <w:t>Backup Software, Disaster Recovery Tools</w:t>
            </w:r>
          </w:p>
        </w:tc>
        <w:tc>
          <w:tcPr>
            <w:tcW w:w="1728" w:type="dxa"/>
          </w:tcPr>
          <w:p w14:paraId="5B7BF917" w14:textId="77777777" w:rsidR="005509F3" w:rsidRDefault="00000000">
            <w:r>
              <w:t>System Administration</w:t>
            </w:r>
          </w:p>
        </w:tc>
      </w:tr>
    </w:tbl>
    <w:p w14:paraId="006A4AB3" w14:textId="77777777" w:rsidR="005509F3" w:rsidRDefault="005509F3"/>
    <w:sectPr w:rsidR="005509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6835710">
    <w:abstractNumId w:val="8"/>
  </w:num>
  <w:num w:numId="2" w16cid:durableId="176773486">
    <w:abstractNumId w:val="6"/>
  </w:num>
  <w:num w:numId="3" w16cid:durableId="1776828181">
    <w:abstractNumId w:val="5"/>
  </w:num>
  <w:num w:numId="4" w16cid:durableId="1663042921">
    <w:abstractNumId w:val="4"/>
  </w:num>
  <w:num w:numId="5" w16cid:durableId="1063913066">
    <w:abstractNumId w:val="7"/>
  </w:num>
  <w:num w:numId="6" w16cid:durableId="1117257760">
    <w:abstractNumId w:val="3"/>
  </w:num>
  <w:num w:numId="7" w16cid:durableId="313145165">
    <w:abstractNumId w:val="2"/>
  </w:num>
  <w:num w:numId="8" w16cid:durableId="2074883583">
    <w:abstractNumId w:val="1"/>
  </w:num>
  <w:num w:numId="9" w16cid:durableId="1459372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9F3"/>
    <w:rsid w:val="00A52481"/>
    <w:rsid w:val="00AA1D8D"/>
    <w:rsid w:val="00B47730"/>
    <w:rsid w:val="00C466A5"/>
    <w:rsid w:val="00CB0664"/>
    <w:rsid w:val="00F852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CC3C8"/>
  <w14:defaultImageDpi w14:val="300"/>
  <w15:docId w15:val="{F6E3FF37-6242-47FA-88A2-D8CF0646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3</cp:revision>
  <dcterms:created xsi:type="dcterms:W3CDTF">2013-12-23T23:15:00Z</dcterms:created>
  <dcterms:modified xsi:type="dcterms:W3CDTF">2025-08-19T11:14:00Z</dcterms:modified>
  <cp:category/>
</cp:coreProperties>
</file>