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6C19" w14:textId="30F42990" w:rsidR="00042CBA" w:rsidRDefault="00042CBA" w:rsidP="00042CBA">
      <w:r w:rsidRPr="00042CBA">
        <w:t>Run the python script:</w:t>
      </w:r>
    </w:p>
    <w:p w14:paraId="6D3602ED" w14:textId="77777777" w:rsidR="00042CBA" w:rsidRPr="00042CBA" w:rsidRDefault="00042CBA" w:rsidP="00042CBA">
      <w:pPr>
        <w:numPr>
          <w:ilvl w:val="0"/>
          <w:numId w:val="2"/>
        </w:numPr>
      </w:pPr>
      <w:r w:rsidRPr="00042CBA">
        <w:t>Scraper for </w:t>
      </w:r>
      <w:hyperlink r:id="rId5" w:tooltip="https://training.gov.au/Search/SearchOrganisation" w:history="1">
        <w:r w:rsidRPr="00042CBA">
          <w:rPr>
            <w:rStyle w:val="Hyperlink"/>
          </w:rPr>
          <w:t>https://training.gov.au/Search/SearchOrganisation</w:t>
        </w:r>
      </w:hyperlink>
    </w:p>
    <w:p w14:paraId="4C1B2413" w14:textId="77777777" w:rsidR="00042CBA" w:rsidRPr="00042CBA" w:rsidRDefault="00042CBA" w:rsidP="00042CBA">
      <w:pPr>
        <w:ind w:firstLine="720"/>
      </w:pPr>
      <w:r w:rsidRPr="00042CBA">
        <w:t>How to run the script:</w:t>
      </w:r>
    </w:p>
    <w:p w14:paraId="4843CEFC" w14:textId="56EDD613" w:rsidR="00042CBA" w:rsidRPr="00042CBA" w:rsidRDefault="00042CBA" w:rsidP="00042CBA">
      <w:pPr>
        <w:ind w:left="720"/>
      </w:pPr>
      <w:r w:rsidRPr="00042CBA">
        <w:t>Command: python rtoscraper.py -o [excel_filename]</w:t>
      </w:r>
    </w:p>
    <w:p w14:paraId="6C686A78" w14:textId="77777777" w:rsidR="00042CBA" w:rsidRPr="00042CBA" w:rsidRDefault="00042CBA" w:rsidP="00042CBA">
      <w:pPr>
        <w:ind w:firstLine="720"/>
      </w:pPr>
      <w:r w:rsidRPr="00042CBA">
        <w:t>ex: python rtoscraper.py -o rtofile.xlsx</w:t>
      </w:r>
    </w:p>
    <w:p w14:paraId="7CC95E06" w14:textId="77777777" w:rsidR="00042CBA" w:rsidRPr="00042CBA" w:rsidRDefault="00042CBA" w:rsidP="00042CBA">
      <w:pPr>
        <w:ind w:firstLine="720"/>
      </w:pPr>
      <w:r w:rsidRPr="00042CBA">
        <w:t>By default the file result will be saved in "fileresult" folder.</w:t>
      </w:r>
    </w:p>
    <w:p w14:paraId="542903B0" w14:textId="77777777" w:rsidR="00042CBA" w:rsidRPr="00042CBA" w:rsidRDefault="00042CBA" w:rsidP="00042CBA">
      <w:pPr>
        <w:ind w:firstLine="720"/>
      </w:pPr>
      <w:r w:rsidRPr="00042CBA">
        <w:t>we can change the folder location by changing the "RESFOLDER" value in settings.py</w:t>
      </w:r>
    </w:p>
    <w:p w14:paraId="447F6C5A" w14:textId="77777777" w:rsidR="00042CBA" w:rsidRPr="00042CBA" w:rsidRDefault="00042CBA" w:rsidP="00042CBA">
      <w:pPr>
        <w:numPr>
          <w:ilvl w:val="0"/>
          <w:numId w:val="2"/>
        </w:numPr>
      </w:pPr>
      <w:r w:rsidRPr="00042CBA">
        <w:t>Scraper for </w:t>
      </w:r>
      <w:hyperlink r:id="rId6" w:tooltip="https://www.seek.com.au/jobs-in-education-training" w:history="1">
        <w:r w:rsidRPr="00042CBA">
          <w:rPr>
            <w:rStyle w:val="Hyperlink"/>
          </w:rPr>
          <w:t>https://www.seek.com.au/jobs-in-education-training</w:t>
        </w:r>
      </w:hyperlink>
    </w:p>
    <w:p w14:paraId="676C845F" w14:textId="77777777" w:rsidR="00042CBA" w:rsidRPr="00042CBA" w:rsidRDefault="00042CBA" w:rsidP="00042CBA">
      <w:pPr>
        <w:ind w:firstLine="720"/>
      </w:pPr>
      <w:r w:rsidRPr="00042CBA">
        <w:t>How to run the script:</w:t>
      </w:r>
    </w:p>
    <w:p w14:paraId="491F1BE2" w14:textId="77777777" w:rsidR="00042CBA" w:rsidRPr="00042CBA" w:rsidRDefault="00042CBA" w:rsidP="00042CBA">
      <w:pPr>
        <w:ind w:left="360" w:firstLine="360"/>
      </w:pPr>
      <w:r w:rsidRPr="00042CBA">
        <w:t>To scrape this site, we have 4 steps:</w:t>
      </w:r>
    </w:p>
    <w:p w14:paraId="497D921B" w14:textId="77777777" w:rsidR="00042CBA" w:rsidRPr="00042CBA" w:rsidRDefault="00042CBA" w:rsidP="00042CBA">
      <w:pPr>
        <w:numPr>
          <w:ilvl w:val="1"/>
          <w:numId w:val="2"/>
        </w:numPr>
      </w:pPr>
      <w:r w:rsidRPr="00042CBA">
        <w:t>set subclassification in setting.py</w:t>
      </w:r>
    </w:p>
    <w:p w14:paraId="715AE9F3" w14:textId="77777777" w:rsidR="00042CBA" w:rsidRPr="00042CBA" w:rsidRDefault="00042CBA" w:rsidP="00042CBA">
      <w:pPr>
        <w:ind w:left="1440"/>
      </w:pPr>
      <w:r w:rsidRPr="00042CBA">
        <w:t>We can set subclassification by changing the "SUBCLASSIFICATIONS" value in setting.py</w:t>
      </w:r>
    </w:p>
    <w:p w14:paraId="47CE0ECE" w14:textId="4A090C65" w:rsidR="00042CBA" w:rsidRPr="00042CBA" w:rsidRDefault="00042CBA" w:rsidP="00042CBA">
      <w:pPr>
        <w:ind w:left="1440"/>
      </w:pPr>
      <w:r>
        <w:t>T</w:t>
      </w:r>
      <w:r w:rsidRPr="00042CBA">
        <w:t>here are 16 subclassifications that you can include in the search result. Please check setting.py file.</w:t>
      </w:r>
    </w:p>
    <w:p w14:paraId="471AD4AB" w14:textId="77777777" w:rsidR="00042CBA" w:rsidRPr="00042CBA" w:rsidRDefault="00042CBA" w:rsidP="00042CBA">
      <w:pPr>
        <w:numPr>
          <w:ilvl w:val="1"/>
          <w:numId w:val="2"/>
        </w:numPr>
      </w:pPr>
      <w:r w:rsidRPr="00042CBA">
        <w:t>run getseekurls.py script to to get all the urls related to the subclassification we have specified in setting.py</w:t>
      </w:r>
    </w:p>
    <w:p w14:paraId="6B5D8A2C" w14:textId="77777777" w:rsidR="00042CBA" w:rsidRPr="00042CBA" w:rsidRDefault="00042CBA" w:rsidP="00042CBA">
      <w:pPr>
        <w:ind w:left="720" w:firstLine="720"/>
      </w:pPr>
      <w:r w:rsidRPr="00042CBA">
        <w:t>commad: python getseekurls.py</w:t>
      </w:r>
    </w:p>
    <w:p w14:paraId="7E8AA2F5" w14:textId="77777777" w:rsidR="00042CBA" w:rsidRPr="00042CBA" w:rsidRDefault="00042CBA" w:rsidP="00042CBA">
      <w:pPr>
        <w:ind w:left="720" w:firstLine="720"/>
      </w:pPr>
      <w:r w:rsidRPr="00042CBA">
        <w:t>the file result will be saved in fileresult/urls.json</w:t>
      </w:r>
    </w:p>
    <w:p w14:paraId="279A7D47" w14:textId="77777777" w:rsidR="00042CBA" w:rsidRPr="00042CBA" w:rsidRDefault="00042CBA" w:rsidP="00042CBA">
      <w:pPr>
        <w:numPr>
          <w:ilvl w:val="1"/>
          <w:numId w:val="2"/>
        </w:numPr>
      </w:pPr>
      <w:r w:rsidRPr="00042CBA">
        <w:t>run seekscraper.py to scrape the data from urls.json that we have saved.</w:t>
      </w:r>
    </w:p>
    <w:p w14:paraId="6CC4D266" w14:textId="77777777" w:rsidR="00042CBA" w:rsidRPr="00042CBA" w:rsidRDefault="00042CBA" w:rsidP="00042CBA">
      <w:pPr>
        <w:ind w:left="720" w:firstLine="720"/>
      </w:pPr>
      <w:r w:rsidRPr="00042CBA">
        <w:t>command: python seekscraper.py -s [start_index] -e [last_index]</w:t>
      </w:r>
    </w:p>
    <w:p w14:paraId="55C88971" w14:textId="3F187E74" w:rsidR="00042CBA" w:rsidRPr="00042CBA" w:rsidRDefault="00042CBA" w:rsidP="00042CBA">
      <w:pPr>
        <w:ind w:left="720" w:firstLine="720"/>
      </w:pPr>
      <w:r w:rsidRPr="00042CBA">
        <w:t xml:space="preserve">ex: python seekscraper.py -s 1 -e </w:t>
      </w:r>
      <w:r w:rsidR="00237F5F">
        <w:t>3</w:t>
      </w:r>
      <w:r w:rsidRPr="00042CBA">
        <w:t>000</w:t>
      </w:r>
    </w:p>
    <w:p w14:paraId="094D8D98" w14:textId="153074D7" w:rsidR="00042CBA" w:rsidRPr="00042CBA" w:rsidRDefault="00042CBA" w:rsidP="00042CBA">
      <w:pPr>
        <w:ind w:left="720" w:firstLine="720"/>
      </w:pPr>
      <w:r>
        <w:t>I</w:t>
      </w:r>
      <w:r w:rsidRPr="00042CBA">
        <w:t>t mean</w:t>
      </w:r>
      <w:r w:rsidR="00237F5F">
        <w:t>s</w:t>
      </w:r>
      <w:r w:rsidRPr="00042CBA">
        <w:t xml:space="preserve">, the script will scrape from index 1 to </w:t>
      </w:r>
      <w:r w:rsidR="00237F5F">
        <w:t>3</w:t>
      </w:r>
      <w:r w:rsidRPr="00042CBA">
        <w:t>000.</w:t>
      </w:r>
    </w:p>
    <w:p w14:paraId="7F3DB604" w14:textId="42CE06BF" w:rsidR="00042CBA" w:rsidRPr="00042CBA" w:rsidRDefault="00042CBA" w:rsidP="00042CBA">
      <w:pPr>
        <w:ind w:left="1440"/>
      </w:pPr>
      <w:r w:rsidRPr="00042CBA">
        <w:t xml:space="preserve">We cannot retrieve all the data at once (if the search result more than </w:t>
      </w:r>
      <w:r w:rsidR="00237F5F">
        <w:t>3</w:t>
      </w:r>
      <w:r w:rsidRPr="00042CBA">
        <w:t xml:space="preserve">000) because it will result in a failure in data retrieval. we are only allowed to retrieve data for </w:t>
      </w:r>
      <w:r w:rsidR="00237F5F">
        <w:t>3</w:t>
      </w:r>
      <w:r w:rsidRPr="00042CBA">
        <w:t xml:space="preserve">000 records in one execution. for example, the number of urls that we will scrape is 7000, then we have to do </w:t>
      </w:r>
      <w:r w:rsidR="00237F5F">
        <w:t>3</w:t>
      </w:r>
      <w:r w:rsidRPr="00042CBA">
        <w:t xml:space="preserve"> script executions</w:t>
      </w:r>
      <w:r>
        <w:t>:</w:t>
      </w:r>
    </w:p>
    <w:p w14:paraId="7D7CA153" w14:textId="08E46378" w:rsidR="00042CBA" w:rsidRPr="00042CBA" w:rsidRDefault="00042CBA" w:rsidP="00042CBA">
      <w:pPr>
        <w:pStyle w:val="ListParagraph"/>
        <w:numPr>
          <w:ilvl w:val="0"/>
          <w:numId w:val="3"/>
        </w:numPr>
      </w:pPr>
      <w:r w:rsidRPr="00042CBA">
        <w:t xml:space="preserve">python seekscraper.py -s 1 -e </w:t>
      </w:r>
      <w:r w:rsidR="00237F5F">
        <w:t>3</w:t>
      </w:r>
      <w:r w:rsidRPr="00042CBA">
        <w:t>000</w:t>
      </w:r>
    </w:p>
    <w:p w14:paraId="3145E051" w14:textId="1BA6C436" w:rsidR="00042CBA" w:rsidRPr="00042CBA" w:rsidRDefault="00042CBA" w:rsidP="00042CBA">
      <w:pPr>
        <w:pStyle w:val="ListParagraph"/>
        <w:numPr>
          <w:ilvl w:val="0"/>
          <w:numId w:val="3"/>
        </w:numPr>
      </w:pPr>
      <w:r w:rsidRPr="00042CBA">
        <w:t xml:space="preserve">python seekscraper.py -s </w:t>
      </w:r>
      <w:r w:rsidR="00237F5F">
        <w:t>3</w:t>
      </w:r>
      <w:r w:rsidRPr="00042CBA">
        <w:t xml:space="preserve">001 -e </w:t>
      </w:r>
      <w:r w:rsidR="00237F5F">
        <w:t>6</w:t>
      </w:r>
      <w:r w:rsidRPr="00042CBA">
        <w:t>000</w:t>
      </w:r>
    </w:p>
    <w:p w14:paraId="60BB644E" w14:textId="17EE8280" w:rsidR="00042CBA" w:rsidRPr="00042CBA" w:rsidRDefault="00042CBA" w:rsidP="00042CBA">
      <w:pPr>
        <w:pStyle w:val="ListParagraph"/>
        <w:numPr>
          <w:ilvl w:val="0"/>
          <w:numId w:val="3"/>
        </w:numPr>
      </w:pPr>
      <w:r w:rsidRPr="00042CBA">
        <w:t xml:space="preserve">python seekscraper.py -s </w:t>
      </w:r>
      <w:r w:rsidR="00237F5F">
        <w:t>6</w:t>
      </w:r>
      <w:r w:rsidRPr="00042CBA">
        <w:t xml:space="preserve">001 -e </w:t>
      </w:r>
      <w:r w:rsidR="00237F5F">
        <w:t>7</w:t>
      </w:r>
      <w:r w:rsidRPr="00042CBA">
        <w:t>000</w:t>
      </w:r>
    </w:p>
    <w:p w14:paraId="236D2007" w14:textId="3159C9C5" w:rsidR="00B5379B" w:rsidRPr="00042CBA" w:rsidRDefault="00B5379B" w:rsidP="00B5379B">
      <w:pPr>
        <w:ind w:left="1440"/>
      </w:pPr>
      <w:r w:rsidRPr="00B5379B">
        <w:t xml:space="preserve">NOTED: we have to restart the system after running seekscraper.py with the number of records above </w:t>
      </w:r>
      <w:r w:rsidR="00237F5F">
        <w:t>3</w:t>
      </w:r>
      <w:r w:rsidRPr="00B5379B">
        <w:t xml:space="preserve">000. so if the amount of data is 7000, we need to restart the system </w:t>
      </w:r>
      <w:r w:rsidR="00237F5F">
        <w:t>2</w:t>
      </w:r>
      <w:r w:rsidRPr="00B5379B">
        <w:t xml:space="preserve"> times.</w:t>
      </w:r>
    </w:p>
    <w:p w14:paraId="0462DCFE" w14:textId="5C9E5F4F" w:rsidR="00042CBA" w:rsidRPr="00042CBA" w:rsidRDefault="00042CBA" w:rsidP="00042CBA">
      <w:pPr>
        <w:ind w:left="1440"/>
      </w:pPr>
      <w:r w:rsidRPr="00042CBA">
        <w:t>the execution results of the four scripts above produce 4 json files stored in the "fileresult" folder (jsondata1.json, jsondata2.json, jsondata3.json</w:t>
      </w:r>
      <w:bookmarkStart w:id="0" w:name="_GoBack"/>
      <w:bookmarkEnd w:id="0"/>
      <w:r w:rsidRPr="00042CBA">
        <w:t>).</w:t>
      </w:r>
    </w:p>
    <w:p w14:paraId="5FC4A0FD" w14:textId="45689911" w:rsidR="00042CBA" w:rsidRPr="00042CBA" w:rsidRDefault="00042CBA" w:rsidP="00042CBA">
      <w:pPr>
        <w:pStyle w:val="ListParagraph"/>
        <w:numPr>
          <w:ilvl w:val="0"/>
          <w:numId w:val="2"/>
        </w:numPr>
      </w:pPr>
      <w:r w:rsidRPr="00042CBA">
        <w:lastRenderedPageBreak/>
        <w:t>run saveseekdata.py to save and join all seek data in excel format.</w:t>
      </w:r>
    </w:p>
    <w:p w14:paraId="1560E3E7" w14:textId="77777777" w:rsidR="00042CBA" w:rsidRPr="00042CBA" w:rsidRDefault="00042CBA" w:rsidP="00042CBA">
      <w:pPr>
        <w:ind w:firstLine="720"/>
      </w:pPr>
      <w:r w:rsidRPr="00042CBA">
        <w:t>this script will join all jsondataxx.json to an excel file.</w:t>
      </w:r>
    </w:p>
    <w:p w14:paraId="4113CE2A" w14:textId="77777777" w:rsidR="00042CBA" w:rsidRPr="00042CBA" w:rsidRDefault="00042CBA" w:rsidP="00042CBA">
      <w:pPr>
        <w:ind w:left="720"/>
      </w:pPr>
      <w:r w:rsidRPr="00042CBA">
        <w:t>command: python saveseekdata.py -o [excel_filename]</w:t>
      </w:r>
    </w:p>
    <w:p w14:paraId="2FD8F268" w14:textId="77777777" w:rsidR="00042CBA" w:rsidRPr="00042CBA" w:rsidRDefault="00042CBA" w:rsidP="00042CBA">
      <w:pPr>
        <w:ind w:firstLine="720"/>
      </w:pPr>
      <w:r w:rsidRPr="00042CBA">
        <w:t>ex: python saveseekdata.py -o seekfile.xlsx</w:t>
      </w:r>
    </w:p>
    <w:p w14:paraId="5C510928" w14:textId="77777777" w:rsidR="008830DA" w:rsidRPr="00042CBA" w:rsidRDefault="008830DA" w:rsidP="00042CBA"/>
    <w:sectPr w:rsidR="008830DA" w:rsidRPr="0004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260C9"/>
    <w:multiLevelType w:val="multilevel"/>
    <w:tmpl w:val="98A4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723CD"/>
    <w:multiLevelType w:val="hybridMultilevel"/>
    <w:tmpl w:val="A8BA99BA"/>
    <w:lvl w:ilvl="0" w:tplc="8EF25B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CE1C0F"/>
    <w:multiLevelType w:val="multilevel"/>
    <w:tmpl w:val="227A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BA"/>
    <w:rsid w:val="00042CBA"/>
    <w:rsid w:val="00237F5F"/>
    <w:rsid w:val="008830DA"/>
    <w:rsid w:val="00B5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E9CC"/>
  <w15:chartTrackingRefBased/>
  <w15:docId w15:val="{E184CC86-D069-4B28-B988-5A2D6B8E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C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ek.com.au/jobs-in-education-training" TargetMode="External"/><Relationship Id="rId5" Type="http://schemas.openxmlformats.org/officeDocument/2006/relationships/hyperlink" Target="https://training.gov.au/Search/SearchOrganis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opencartplugin@gmail.com</dc:creator>
  <cp:keywords/>
  <dc:description/>
  <cp:lastModifiedBy>opencartplugin@gmail.com</cp:lastModifiedBy>
  <cp:revision>3</cp:revision>
  <dcterms:created xsi:type="dcterms:W3CDTF">2024-05-26T06:54:00Z</dcterms:created>
  <dcterms:modified xsi:type="dcterms:W3CDTF">2024-05-26T08:28:00Z</dcterms:modified>
</cp:coreProperties>
</file>