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D5" w:rsidRDefault="009E79B8" w:rsidP="002F00FD">
      <w:pPr>
        <w:pStyle w:val="1"/>
        <w:jc w:val="center"/>
      </w:pPr>
      <w:r>
        <w:rPr>
          <w:rFonts w:hint="eastAsia"/>
        </w:rPr>
        <w:t>机器人</w:t>
      </w:r>
      <w:r w:rsidR="002F00FD">
        <w:rPr>
          <w:rFonts w:hint="eastAsia"/>
        </w:rPr>
        <w:t>编程及</w:t>
      </w:r>
      <w:r>
        <w:rPr>
          <w:rFonts w:hint="eastAsia"/>
        </w:rPr>
        <w:t>可视化解决方案</w:t>
      </w:r>
    </w:p>
    <w:p w:rsidR="002F00FD" w:rsidRDefault="002F00FD" w:rsidP="00510DE3">
      <w:pPr>
        <w:numPr>
          <w:ilvl w:val="0"/>
          <w:numId w:val="1"/>
        </w:numPr>
        <w:spacing w:beforeLines="50" w:line="480" w:lineRule="exact"/>
        <w:outlineLvl w:val="0"/>
        <w:rPr>
          <w:rFonts w:ascii="宋体" w:hAnsi="宋体" w:cs="宋体"/>
          <w:b/>
          <w:bCs/>
          <w:sz w:val="28"/>
          <w:szCs w:val="28"/>
        </w:rPr>
      </w:pPr>
      <w:r>
        <w:rPr>
          <w:rFonts w:ascii="宋体" w:hAnsi="宋体" w:cs="宋体" w:hint="eastAsia"/>
          <w:b/>
          <w:bCs/>
          <w:sz w:val="28"/>
          <w:szCs w:val="28"/>
        </w:rPr>
        <w:t>发明背景及最接近的现有技术</w:t>
      </w:r>
    </w:p>
    <w:p w:rsidR="002F00FD" w:rsidRDefault="002F00FD" w:rsidP="002F00FD">
      <w:pPr>
        <w:numPr>
          <w:ilvl w:val="1"/>
          <w:numId w:val="2"/>
        </w:numPr>
        <w:spacing w:line="480" w:lineRule="exact"/>
        <w:ind w:firstLineChars="200" w:firstLine="480"/>
        <w:outlineLvl w:val="0"/>
        <w:rPr>
          <w:rFonts w:ascii="宋体" w:hAnsi="宋体" w:cs="宋体"/>
          <w:sz w:val="24"/>
        </w:rPr>
      </w:pPr>
      <w:r>
        <w:rPr>
          <w:rFonts w:ascii="宋体" w:hAnsi="宋体" w:cs="宋体" w:hint="eastAsia"/>
          <w:sz w:val="24"/>
        </w:rPr>
        <w:t>发明背景（简述，可以结合附图加以说明）：</w:t>
      </w:r>
    </w:p>
    <w:p w:rsidR="002F00FD" w:rsidRDefault="002F00FD" w:rsidP="002F00FD">
      <w:pPr>
        <w:spacing w:line="480" w:lineRule="exact"/>
        <w:ind w:left="480"/>
        <w:outlineLvl w:val="0"/>
        <w:rPr>
          <w:rFonts w:ascii="宋体" w:hAnsi="宋体" w:cs="宋体"/>
          <w:sz w:val="24"/>
        </w:rPr>
      </w:pPr>
      <w:r>
        <w:rPr>
          <w:rFonts w:ascii="宋体" w:hAnsi="宋体" w:cs="宋体" w:hint="eastAsia"/>
          <w:sz w:val="24"/>
        </w:rPr>
        <w:t>现阶段用户在使用机器人时除了自己编写机器人程序外还需要另外实现GUI来展示机器人的运行状态，并且在编码构思的过程中只能通过其他绘图软件描述机器人状态机，这个状态机和机器人程序又是独立存在的。</w:t>
      </w:r>
    </w:p>
    <w:p w:rsidR="002F00FD" w:rsidRDefault="002F00FD" w:rsidP="002F00FD">
      <w:pPr>
        <w:spacing w:line="480" w:lineRule="exact"/>
        <w:outlineLvl w:val="0"/>
        <w:rPr>
          <w:rFonts w:ascii="宋体" w:hAnsi="宋体" w:cs="宋体"/>
          <w:sz w:val="24"/>
        </w:rPr>
      </w:pPr>
      <w:r>
        <w:rPr>
          <w:rFonts w:ascii="宋体" w:hAnsi="宋体" w:cs="宋体" w:hint="eastAsia"/>
          <w:sz w:val="24"/>
        </w:rPr>
        <w:t>现有最接近技术</w:t>
      </w:r>
    </w:p>
    <w:p w:rsidR="002F00FD" w:rsidRDefault="002F00FD" w:rsidP="002F00FD">
      <w:pPr>
        <w:pStyle w:val="a3"/>
        <w:spacing w:line="480" w:lineRule="exact"/>
        <w:ind w:firstLineChars="250" w:firstLine="600"/>
        <w:outlineLvl w:val="0"/>
        <w:rPr>
          <w:rFonts w:ascii="宋体" w:hAnsi="宋体" w:cs="宋体"/>
          <w:sz w:val="24"/>
        </w:rPr>
      </w:pPr>
      <w:r>
        <w:rPr>
          <w:rFonts w:ascii="宋体" w:hAnsi="宋体" w:cs="宋体" w:hint="eastAsia"/>
          <w:sz w:val="24"/>
        </w:rPr>
        <w:t>暂无查到接近资料</w:t>
      </w:r>
    </w:p>
    <w:p w:rsidR="002F00FD" w:rsidRPr="009A56A7" w:rsidRDefault="002F00FD" w:rsidP="002F00FD">
      <w:pPr>
        <w:numPr>
          <w:ilvl w:val="1"/>
          <w:numId w:val="2"/>
        </w:numPr>
        <w:spacing w:line="480" w:lineRule="exact"/>
        <w:ind w:firstLineChars="200" w:firstLine="480"/>
        <w:outlineLvl w:val="0"/>
        <w:rPr>
          <w:rFonts w:ascii="宋体" w:hAnsi="宋体" w:cs="宋体"/>
          <w:sz w:val="24"/>
        </w:rPr>
      </w:pPr>
      <w:r>
        <w:rPr>
          <w:rFonts w:ascii="宋体" w:hAnsi="宋体" w:cs="宋体" w:hint="eastAsia"/>
          <w:sz w:val="24"/>
        </w:rPr>
        <w:t>现有技术的缺点</w:t>
      </w:r>
    </w:p>
    <w:p w:rsidR="007F23F3" w:rsidRPr="00CB19E1" w:rsidRDefault="002F00FD" w:rsidP="00510DE3">
      <w:pPr>
        <w:numPr>
          <w:ilvl w:val="0"/>
          <w:numId w:val="3"/>
        </w:numPr>
        <w:spacing w:beforeLines="50" w:line="480" w:lineRule="exact"/>
        <w:outlineLvl w:val="0"/>
        <w:rPr>
          <w:rFonts w:ascii="宋体" w:hAnsi="宋体" w:cs="宋体"/>
          <w:color w:val="000000"/>
          <w:sz w:val="28"/>
          <w:szCs w:val="28"/>
        </w:rPr>
      </w:pPr>
      <w:r>
        <w:rPr>
          <w:rFonts w:ascii="宋体" w:hAnsi="宋体" w:cs="宋体" w:hint="eastAsia"/>
          <w:b/>
          <w:bCs/>
          <w:sz w:val="28"/>
          <w:szCs w:val="28"/>
        </w:rPr>
        <w:t>发明技术方案的详细阐述（即发明内容，建议结合结构图、流程图、原理框图、电路图、时序图等进行说明）：</w:t>
      </w:r>
    </w:p>
    <w:p w:rsidR="002F00FD" w:rsidRDefault="00CB19E1" w:rsidP="002F00FD">
      <w:pPr>
        <w:spacing w:line="480" w:lineRule="exact"/>
        <w:ind w:firstLineChars="200" w:firstLine="480"/>
        <w:outlineLvl w:val="0"/>
        <w:rPr>
          <w:rFonts w:ascii="宋体" w:hAnsi="宋体" w:cs="宋体"/>
          <w:sz w:val="24"/>
        </w:rPr>
      </w:pPr>
      <w:r>
        <w:rPr>
          <w:rFonts w:ascii="宋体" w:hAnsi="宋体" w:cs="宋体" w:hint="eastAsia"/>
          <w:noProof/>
          <w:sz w:val="24"/>
        </w:rPr>
        <w:drawing>
          <wp:anchor distT="0" distB="0" distL="114300" distR="114300" simplePos="0" relativeHeight="251657216" behindDoc="0" locked="0" layoutInCell="1" allowOverlap="1">
            <wp:simplePos x="0" y="0"/>
            <wp:positionH relativeFrom="column">
              <wp:posOffset>66675</wp:posOffset>
            </wp:positionH>
            <wp:positionV relativeFrom="paragraph">
              <wp:posOffset>36830</wp:posOffset>
            </wp:positionV>
            <wp:extent cx="5274310" cy="1924050"/>
            <wp:effectExtent l="19050" t="0" r="2540" b="0"/>
            <wp:wrapTopAndBottom/>
            <wp:docPr id="14" name="图片 6" descr="状态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UI.png"/>
                    <pic:cNvPicPr/>
                  </pic:nvPicPr>
                  <pic:blipFill>
                    <a:blip r:embed="rId8" cstate="print"/>
                    <a:stretch>
                      <a:fillRect/>
                    </a:stretch>
                  </pic:blipFill>
                  <pic:spPr>
                    <a:xfrm>
                      <a:off x="0" y="0"/>
                      <a:ext cx="5274310" cy="1924050"/>
                    </a:xfrm>
                    <a:prstGeom prst="rect">
                      <a:avLst/>
                    </a:prstGeom>
                  </pic:spPr>
                </pic:pic>
              </a:graphicData>
            </a:graphic>
          </wp:anchor>
        </w:drawing>
      </w:r>
      <w:r w:rsidR="002F00FD">
        <w:rPr>
          <w:rFonts w:ascii="宋体" w:hAnsi="宋体" w:cs="宋体" w:hint="eastAsia"/>
          <w:sz w:val="24"/>
        </w:rPr>
        <w:t>2.1   本发明所要解决的技术问题（发明目的）：</w:t>
      </w:r>
    </w:p>
    <w:p w:rsidR="00BC0C05" w:rsidRDefault="00510DE3" w:rsidP="002F00FD">
      <w:pPr>
        <w:spacing w:line="480" w:lineRule="exact"/>
        <w:ind w:firstLineChars="200" w:firstLine="480"/>
        <w:outlineLvl w:val="0"/>
        <w:rPr>
          <w:rFonts w:ascii="宋体" w:hAnsi="宋体" w:cs="宋体"/>
          <w:sz w:val="24"/>
        </w:rPr>
      </w:pPr>
      <w:r>
        <w:rPr>
          <w:rFonts w:ascii="宋体" w:hAnsi="宋体" w:cs="宋体" w:hint="eastAsia"/>
          <w:sz w:val="24"/>
        </w:rPr>
        <w:t>1</w:t>
      </w:r>
      <w:r w:rsidR="00BC0C05">
        <w:rPr>
          <w:rFonts w:ascii="宋体" w:hAnsi="宋体" w:cs="宋体" w:hint="eastAsia"/>
          <w:sz w:val="24"/>
        </w:rPr>
        <w:t xml:space="preserve">) </w:t>
      </w:r>
      <w:r w:rsidR="00240610">
        <w:rPr>
          <w:rFonts w:ascii="宋体" w:hAnsi="宋体" w:cs="宋体" w:hint="eastAsia"/>
          <w:sz w:val="24"/>
        </w:rPr>
        <w:t>传统状态机无法转化为机器人运行代码。</w:t>
      </w:r>
    </w:p>
    <w:p w:rsidR="00BC0C05" w:rsidRDefault="00510DE3" w:rsidP="002F00FD">
      <w:pPr>
        <w:spacing w:line="480" w:lineRule="exact"/>
        <w:ind w:firstLineChars="200" w:firstLine="480"/>
        <w:outlineLvl w:val="0"/>
        <w:rPr>
          <w:rFonts w:ascii="宋体" w:hAnsi="宋体" w:cs="宋体"/>
          <w:sz w:val="24"/>
        </w:rPr>
      </w:pPr>
      <w:r>
        <w:rPr>
          <w:rFonts w:ascii="宋体" w:hAnsi="宋体" w:cs="宋体" w:hint="eastAsia"/>
          <w:sz w:val="24"/>
        </w:rPr>
        <w:t>2</w:t>
      </w:r>
      <w:r w:rsidR="00BC0C05">
        <w:rPr>
          <w:rFonts w:ascii="宋体" w:hAnsi="宋体" w:cs="宋体" w:hint="eastAsia"/>
          <w:sz w:val="24"/>
        </w:rPr>
        <w:t>) 编程平台无法查看机器人的状态和工艺流程状态。</w:t>
      </w:r>
    </w:p>
    <w:p w:rsidR="00BC0C05" w:rsidRDefault="00510DE3" w:rsidP="002F00FD">
      <w:pPr>
        <w:spacing w:line="480" w:lineRule="exact"/>
        <w:ind w:firstLineChars="200" w:firstLine="480"/>
        <w:outlineLvl w:val="0"/>
        <w:rPr>
          <w:rFonts w:ascii="宋体" w:hAnsi="宋体" w:cs="宋体"/>
          <w:sz w:val="24"/>
        </w:rPr>
      </w:pPr>
      <w:r>
        <w:rPr>
          <w:rFonts w:ascii="宋体" w:hAnsi="宋体" w:cs="宋体" w:hint="eastAsia"/>
          <w:sz w:val="24"/>
        </w:rPr>
        <w:t>3</w:t>
      </w:r>
      <w:r w:rsidR="00BC0C05">
        <w:rPr>
          <w:rFonts w:ascii="宋体" w:hAnsi="宋体" w:cs="宋体" w:hint="eastAsia"/>
          <w:sz w:val="24"/>
        </w:rPr>
        <w:t xml:space="preserve">) </w:t>
      </w:r>
      <w:r w:rsidR="00240610">
        <w:rPr>
          <w:rFonts w:ascii="宋体" w:hAnsi="宋体" w:cs="宋体" w:hint="eastAsia"/>
          <w:sz w:val="24"/>
        </w:rPr>
        <w:t>不同的机器人厂商所采用的编程语言不一样，用户学习成本很高。</w:t>
      </w:r>
    </w:p>
    <w:p w:rsidR="008D297E" w:rsidRDefault="00510DE3" w:rsidP="002F00FD">
      <w:pPr>
        <w:spacing w:line="480" w:lineRule="exact"/>
        <w:ind w:firstLineChars="200" w:firstLine="480"/>
        <w:outlineLvl w:val="0"/>
        <w:rPr>
          <w:rFonts w:ascii="宋体" w:hAnsi="宋体" w:cs="宋体" w:hint="eastAsia"/>
          <w:sz w:val="24"/>
        </w:rPr>
      </w:pPr>
      <w:r>
        <w:rPr>
          <w:rFonts w:ascii="宋体" w:hAnsi="宋体" w:cs="宋体" w:hint="eastAsia"/>
          <w:sz w:val="24"/>
        </w:rPr>
        <w:t>4</w:t>
      </w:r>
      <w:r w:rsidR="008D297E">
        <w:rPr>
          <w:rFonts w:ascii="宋体" w:hAnsi="宋体" w:cs="宋体" w:hint="eastAsia"/>
          <w:sz w:val="24"/>
        </w:rPr>
        <w:t xml:space="preserve">) </w:t>
      </w:r>
      <w:r w:rsidR="00221B74">
        <w:rPr>
          <w:rFonts w:ascii="宋体" w:hAnsi="宋体" w:cs="宋体" w:hint="eastAsia"/>
          <w:sz w:val="24"/>
        </w:rPr>
        <w:t>Blockly图形化编程中Class语法块</w:t>
      </w:r>
      <w:r w:rsidR="00BD62C7">
        <w:rPr>
          <w:rFonts w:ascii="宋体" w:hAnsi="宋体" w:cs="宋体" w:hint="eastAsia"/>
          <w:sz w:val="24"/>
        </w:rPr>
        <w:t>。</w:t>
      </w:r>
    </w:p>
    <w:p w:rsidR="001707F9" w:rsidRDefault="001707F9" w:rsidP="002F00FD">
      <w:pPr>
        <w:spacing w:line="480" w:lineRule="exact"/>
        <w:ind w:firstLineChars="200" w:firstLine="480"/>
        <w:outlineLvl w:val="0"/>
        <w:rPr>
          <w:rFonts w:ascii="宋体" w:hAnsi="宋体" w:cs="宋体" w:hint="eastAsia"/>
          <w:sz w:val="24"/>
        </w:rPr>
      </w:pPr>
      <w:r>
        <w:rPr>
          <w:rFonts w:ascii="宋体" w:hAnsi="宋体" w:cs="宋体" w:hint="eastAsia"/>
          <w:sz w:val="24"/>
        </w:rPr>
        <w:t>5）对Blockly界面中的部分图形块分类排列，方便查看和调试。</w:t>
      </w:r>
    </w:p>
    <w:p w:rsidR="00A26306" w:rsidRDefault="00A26306" w:rsidP="002F00FD">
      <w:pPr>
        <w:spacing w:line="480" w:lineRule="exact"/>
        <w:ind w:firstLineChars="200" w:firstLine="480"/>
        <w:outlineLvl w:val="0"/>
        <w:rPr>
          <w:rFonts w:ascii="宋体" w:hAnsi="宋体" w:cs="宋体" w:hint="eastAsia"/>
          <w:sz w:val="24"/>
        </w:rPr>
      </w:pPr>
      <w:r>
        <w:rPr>
          <w:rFonts w:ascii="宋体" w:hAnsi="宋体" w:cs="宋体" w:hint="eastAsia"/>
          <w:sz w:val="24"/>
        </w:rPr>
        <w:t>6）对状态图实现自动布局。</w:t>
      </w:r>
    </w:p>
    <w:p w:rsidR="00907687" w:rsidRDefault="00907687" w:rsidP="002F00FD">
      <w:pPr>
        <w:spacing w:line="480" w:lineRule="exact"/>
        <w:ind w:firstLineChars="200" w:firstLine="480"/>
        <w:outlineLvl w:val="0"/>
        <w:rPr>
          <w:rFonts w:ascii="宋体" w:hAnsi="宋体" w:cs="宋体" w:hint="eastAsia"/>
          <w:sz w:val="24"/>
        </w:rPr>
      </w:pPr>
      <w:r>
        <w:rPr>
          <w:rFonts w:ascii="宋体" w:hAnsi="宋体" w:cs="宋体" w:hint="eastAsia"/>
          <w:sz w:val="24"/>
        </w:rPr>
        <w:t>7）可对接其他厂商的机器人实现离线编程。</w:t>
      </w:r>
    </w:p>
    <w:p w:rsidR="002F00FD" w:rsidRDefault="002F00FD" w:rsidP="002F00FD">
      <w:pPr>
        <w:spacing w:line="480" w:lineRule="exact"/>
        <w:ind w:firstLineChars="200" w:firstLine="480"/>
        <w:outlineLvl w:val="0"/>
        <w:rPr>
          <w:rFonts w:ascii="宋体" w:hAnsi="宋体" w:cs="宋体"/>
          <w:color w:val="000000"/>
          <w:sz w:val="24"/>
        </w:rPr>
      </w:pPr>
      <w:r>
        <w:rPr>
          <w:rFonts w:ascii="宋体" w:hAnsi="宋体" w:cs="宋体" w:hint="eastAsia"/>
          <w:color w:val="000000"/>
          <w:sz w:val="24"/>
        </w:rPr>
        <w:t>2.2   本发明完整的技术方案（需详细阐述）</w:t>
      </w:r>
    </w:p>
    <w:p w:rsidR="00360D6E" w:rsidRPr="00360D6E" w:rsidRDefault="00A968B9" w:rsidP="002F00FD">
      <w:pPr>
        <w:spacing w:line="480" w:lineRule="exact"/>
        <w:ind w:firstLineChars="200" w:firstLine="480"/>
        <w:outlineLvl w:val="0"/>
        <w:rPr>
          <w:rFonts w:ascii="宋体" w:hAnsi="宋体" w:cs="宋体"/>
          <w:color w:val="000000"/>
          <w:sz w:val="24"/>
        </w:rPr>
      </w:pPr>
      <w:r>
        <w:rPr>
          <w:rFonts w:ascii="宋体" w:hAnsi="宋体" w:cs="宋体" w:hint="eastAsia"/>
          <w:noProof/>
          <w:color w:val="000000"/>
          <w:sz w:val="24"/>
        </w:rPr>
        <w:lastRenderedPageBreak/>
        <w:drawing>
          <wp:anchor distT="0" distB="0" distL="114300" distR="114300" simplePos="0" relativeHeight="251658240" behindDoc="0" locked="0" layoutInCell="1" allowOverlap="1">
            <wp:simplePos x="0" y="0"/>
            <wp:positionH relativeFrom="column">
              <wp:posOffset>193675</wp:posOffset>
            </wp:positionH>
            <wp:positionV relativeFrom="paragraph">
              <wp:posOffset>-433705</wp:posOffset>
            </wp:positionV>
            <wp:extent cx="4977765" cy="1792605"/>
            <wp:effectExtent l="19050" t="0" r="0" b="0"/>
            <wp:wrapSquare wrapText="bothSides"/>
            <wp:docPr id="2" name="图片 1" descr="2020-10-09_09595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20-10-09_095955.png"/>
                    <pic:cNvPicPr/>
                  </pic:nvPicPr>
                  <pic:blipFill>
                    <a:blip r:embed="rId9" cstate="print"/>
                    <a:stretch>
                      <a:fillRect/>
                    </a:stretch>
                  </pic:blipFill>
                  <pic:spPr>
                    <a:xfrm>
                      <a:off x="0" y="0"/>
                      <a:ext cx="4977765" cy="1792605"/>
                    </a:xfrm>
                    <a:prstGeom prst="rect">
                      <a:avLst/>
                    </a:prstGeom>
                  </pic:spPr>
                </pic:pic>
              </a:graphicData>
            </a:graphic>
          </wp:anchor>
        </w:drawing>
      </w:r>
      <w:r w:rsidR="00360D6E">
        <w:rPr>
          <w:rFonts w:ascii="宋体" w:hAnsi="宋体" w:cs="宋体" w:hint="eastAsia"/>
          <w:color w:val="000000"/>
          <w:sz w:val="24"/>
        </w:rPr>
        <w:t>本发明采用浏览器/服务器架构模式，将应用处理程序和web资源都放在机器人端，</w:t>
      </w:r>
      <w:r w:rsidR="00CE484A">
        <w:rPr>
          <w:rFonts w:ascii="宋体" w:hAnsi="宋体" w:cs="宋体" w:hint="eastAsia"/>
          <w:color w:val="000000"/>
          <w:sz w:val="24"/>
        </w:rPr>
        <w:t>以web服务器的形式提供给用户访问，</w:t>
      </w:r>
      <w:r w:rsidR="00360D6E">
        <w:rPr>
          <w:rFonts w:ascii="宋体" w:hAnsi="宋体" w:cs="宋体" w:hint="eastAsia"/>
          <w:color w:val="000000"/>
          <w:sz w:val="24"/>
        </w:rPr>
        <w:t>用户在浏览器端输入机器人IP</w:t>
      </w:r>
      <w:r w:rsidR="00FB477F">
        <w:rPr>
          <w:rFonts w:ascii="宋体" w:hAnsi="宋体" w:cs="宋体" w:hint="eastAsia"/>
          <w:color w:val="000000"/>
          <w:sz w:val="24"/>
        </w:rPr>
        <w:t>地址即可连接机器人。本发明提供了状态图与Blockly两种图形编辑</w:t>
      </w:r>
      <w:r w:rsidR="00360D6E">
        <w:rPr>
          <w:rFonts w:ascii="宋体" w:hAnsi="宋体" w:cs="宋体" w:hint="eastAsia"/>
          <w:color w:val="000000"/>
          <w:sz w:val="24"/>
        </w:rPr>
        <w:t>功能，</w:t>
      </w:r>
      <w:r w:rsidR="00FB477F">
        <w:rPr>
          <w:rFonts w:ascii="宋体" w:hAnsi="宋体" w:cs="宋体" w:hint="eastAsia"/>
          <w:color w:val="000000"/>
          <w:sz w:val="24"/>
        </w:rPr>
        <w:t>状态图以连线的形式表示机器人各个状态间的</w:t>
      </w:r>
      <w:r w:rsidR="000A574D">
        <w:rPr>
          <w:rFonts w:ascii="宋体" w:hAnsi="宋体" w:cs="宋体" w:hint="eastAsia"/>
          <w:color w:val="000000"/>
          <w:sz w:val="24"/>
        </w:rPr>
        <w:t>关系，相较传统的图形程序，状态图提供了更加清晰的表示逻辑关系的方法，</w:t>
      </w:r>
      <w:r w:rsidR="006F575F">
        <w:rPr>
          <w:rFonts w:ascii="宋体" w:hAnsi="宋体" w:cs="宋体" w:hint="eastAsia"/>
          <w:color w:val="000000"/>
          <w:sz w:val="24"/>
        </w:rPr>
        <w:t>状态图不仅</w:t>
      </w:r>
      <w:r w:rsidR="00C329BD">
        <w:rPr>
          <w:rFonts w:ascii="宋体" w:hAnsi="宋体" w:cs="宋体" w:hint="eastAsia"/>
          <w:color w:val="000000"/>
          <w:sz w:val="24"/>
        </w:rPr>
        <w:t>能转化成图形程序</w:t>
      </w:r>
      <w:r w:rsidR="007458F9">
        <w:rPr>
          <w:rFonts w:ascii="宋体" w:hAnsi="宋体" w:cs="宋体" w:hint="eastAsia"/>
          <w:color w:val="000000"/>
          <w:sz w:val="24"/>
        </w:rPr>
        <w:t>（图形程序再转成代码）</w:t>
      </w:r>
      <w:r w:rsidR="006F575F">
        <w:rPr>
          <w:rFonts w:ascii="宋体" w:hAnsi="宋体" w:cs="宋体" w:hint="eastAsia"/>
          <w:color w:val="000000"/>
          <w:sz w:val="24"/>
        </w:rPr>
        <w:t>而且</w:t>
      </w:r>
      <w:r w:rsidR="001C1CBA">
        <w:rPr>
          <w:rFonts w:ascii="宋体" w:hAnsi="宋体" w:cs="宋体" w:hint="eastAsia"/>
          <w:color w:val="000000"/>
          <w:sz w:val="24"/>
        </w:rPr>
        <w:t>能实时显示当前程序所处的状态，</w:t>
      </w:r>
      <w:r w:rsidR="00360D6E">
        <w:rPr>
          <w:rFonts w:ascii="宋体" w:hAnsi="宋体" w:cs="宋体" w:hint="eastAsia"/>
          <w:color w:val="000000"/>
          <w:sz w:val="24"/>
        </w:rPr>
        <w:t>状态图的详细技术介绍参考要点1说明。</w:t>
      </w:r>
    </w:p>
    <w:p w:rsidR="00543352" w:rsidRDefault="002F00FD"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要点1说明：</w:t>
      </w:r>
      <w:r>
        <w:rPr>
          <w:rFonts w:ascii="宋体" w:hAnsi="宋体" w:cs="宋体"/>
          <w:color w:val="000000"/>
          <w:sz w:val="24"/>
        </w:rPr>
        <w:t xml:space="preserve"> </w:t>
      </w:r>
    </w:p>
    <w:p w:rsidR="00BE36AB" w:rsidRDefault="00177555" w:rsidP="002F00FD">
      <w:pPr>
        <w:spacing w:line="480" w:lineRule="exact"/>
        <w:ind w:firstLineChars="200" w:firstLine="480"/>
        <w:outlineLvl w:val="0"/>
        <w:rPr>
          <w:rFonts w:ascii="宋体" w:hAnsi="宋体" w:cs="宋体"/>
          <w:color w:val="000000"/>
          <w:sz w:val="24"/>
        </w:rPr>
      </w:pPr>
      <w:r>
        <w:rPr>
          <w:rFonts w:ascii="宋体" w:hAnsi="宋体" w:cs="宋体" w:hint="eastAsia"/>
          <w:color w:val="000000"/>
          <w:sz w:val="24"/>
        </w:rPr>
        <w:t>本发明基于Vue.js框架实现绘制状态图的界面，</w:t>
      </w:r>
      <w:r w:rsidR="009731B7">
        <w:rPr>
          <w:rFonts w:ascii="宋体" w:hAnsi="宋体" w:cs="宋体" w:hint="eastAsia"/>
          <w:color w:val="000000"/>
          <w:sz w:val="24"/>
        </w:rPr>
        <w:t>状态图大致分为绘图工具区域和画布区域，</w:t>
      </w:r>
      <w:r w:rsidR="00D0032B">
        <w:rPr>
          <w:rFonts w:ascii="宋体" w:hAnsi="宋体" w:cs="宋体" w:hint="eastAsia"/>
          <w:color w:val="000000"/>
          <w:sz w:val="24"/>
        </w:rPr>
        <w:t>绘图区域有线程、状态、循环</w:t>
      </w:r>
      <w:r w:rsidR="00042FFC">
        <w:rPr>
          <w:rFonts w:ascii="宋体" w:hAnsi="宋体" w:cs="宋体" w:hint="eastAsia"/>
          <w:color w:val="000000"/>
          <w:sz w:val="24"/>
        </w:rPr>
        <w:t>三类组件，</w:t>
      </w:r>
      <w:r w:rsidR="00C952D1">
        <w:rPr>
          <w:rFonts w:ascii="宋体" w:hAnsi="宋体" w:cs="宋体" w:hint="eastAsia"/>
          <w:color w:val="000000"/>
          <w:sz w:val="24"/>
        </w:rPr>
        <w:t>利用html5的drag事件将绘图组件拖拽到画布区域，在画布元素上侦听</w:t>
      </w:r>
      <w:proofErr w:type="spellStart"/>
      <w:r w:rsidR="00C952D1">
        <w:rPr>
          <w:rFonts w:ascii="宋体" w:hAnsi="宋体" w:cs="宋体" w:hint="eastAsia"/>
          <w:color w:val="000000"/>
          <w:sz w:val="24"/>
        </w:rPr>
        <w:t>drog</w:t>
      </w:r>
      <w:proofErr w:type="spellEnd"/>
      <w:r w:rsidR="00C952D1">
        <w:rPr>
          <w:rFonts w:ascii="宋体" w:hAnsi="宋体" w:cs="宋体" w:hint="eastAsia"/>
          <w:color w:val="000000"/>
          <w:sz w:val="24"/>
        </w:rPr>
        <w:t>事件，当侦听到有组件在画布上释放时创建一个该组件的实例。</w:t>
      </w:r>
      <w:r w:rsidR="004231B7">
        <w:rPr>
          <w:rFonts w:ascii="宋体" w:hAnsi="宋体" w:cs="宋体" w:hint="eastAsia"/>
          <w:color w:val="000000"/>
          <w:sz w:val="24"/>
        </w:rPr>
        <w:t>创建2个状态分别命名为“状态1”和“状态2”，</w:t>
      </w:r>
      <w:r w:rsidR="00AC04AD">
        <w:rPr>
          <w:rFonts w:ascii="宋体" w:hAnsi="宋体" w:cs="宋体" w:hint="eastAsia"/>
          <w:color w:val="000000"/>
          <w:sz w:val="24"/>
        </w:rPr>
        <w:t>在状态1的输出节点上按下鼠标开始绘制连线，在状态2的输入节点上松开鼠标</w:t>
      </w:r>
      <w:r w:rsidR="00D0032B">
        <w:rPr>
          <w:rFonts w:ascii="宋体" w:hAnsi="宋体" w:cs="宋体" w:hint="eastAsia"/>
          <w:color w:val="000000"/>
          <w:sz w:val="24"/>
        </w:rPr>
        <w:t>，调用</w:t>
      </w:r>
      <w:proofErr w:type="spellStart"/>
      <w:r w:rsidR="00D0032B">
        <w:rPr>
          <w:rFonts w:ascii="宋体" w:hAnsi="宋体" w:cs="宋体" w:hint="eastAsia"/>
          <w:color w:val="000000"/>
          <w:sz w:val="24"/>
        </w:rPr>
        <w:t>javascript</w:t>
      </w:r>
      <w:proofErr w:type="spellEnd"/>
      <w:r w:rsidR="00D0032B">
        <w:rPr>
          <w:rFonts w:ascii="宋体" w:hAnsi="宋体" w:cs="宋体" w:hint="eastAsia"/>
          <w:color w:val="000000"/>
          <w:sz w:val="24"/>
        </w:rPr>
        <w:t>在画布中创建</w:t>
      </w:r>
      <w:proofErr w:type="spellStart"/>
      <w:r w:rsidR="00D0032B">
        <w:rPr>
          <w:rFonts w:ascii="宋体" w:hAnsi="宋体" w:cs="宋体" w:hint="eastAsia"/>
          <w:color w:val="000000"/>
          <w:sz w:val="24"/>
        </w:rPr>
        <w:t>svg</w:t>
      </w:r>
      <w:proofErr w:type="spellEnd"/>
      <w:r w:rsidR="00D0032B">
        <w:rPr>
          <w:rFonts w:ascii="宋体" w:hAnsi="宋体" w:cs="宋体" w:hint="eastAsia"/>
          <w:color w:val="000000"/>
          <w:sz w:val="24"/>
        </w:rPr>
        <w:t>线条组件。</w:t>
      </w:r>
      <w:r w:rsidR="002F2601">
        <w:rPr>
          <w:rFonts w:ascii="宋体" w:hAnsi="宋体" w:cs="宋体" w:hint="eastAsia"/>
          <w:color w:val="000000"/>
          <w:sz w:val="24"/>
        </w:rPr>
        <w:t>鼠标双击状态可以对其重命名</w:t>
      </w:r>
      <w:r w:rsidR="00F85183">
        <w:rPr>
          <w:rFonts w:ascii="宋体" w:hAnsi="宋体" w:cs="宋体" w:hint="eastAsia"/>
          <w:color w:val="000000"/>
          <w:sz w:val="24"/>
        </w:rPr>
        <w:t>，在线条上点击鼠标右键选择添加事件描述，这样就</w:t>
      </w:r>
      <w:r w:rsidR="00042FFC">
        <w:rPr>
          <w:rFonts w:ascii="宋体" w:hAnsi="宋体" w:cs="宋体" w:hint="eastAsia"/>
          <w:color w:val="000000"/>
          <w:sz w:val="24"/>
        </w:rPr>
        <w:t>可生成对整个工艺流程的状态描述。以线程为单位的所有组件</w:t>
      </w:r>
      <w:bookmarkStart w:id="0" w:name="_GoBack"/>
      <w:bookmarkEnd w:id="0"/>
      <w:r w:rsidR="00042FFC">
        <w:rPr>
          <w:rFonts w:ascii="宋体" w:hAnsi="宋体" w:cs="宋体" w:hint="eastAsia"/>
          <w:color w:val="000000"/>
          <w:sz w:val="24"/>
        </w:rPr>
        <w:t>最终就形成了状态图。</w:t>
      </w:r>
      <w:r w:rsidR="00B87976">
        <w:rPr>
          <w:rFonts w:ascii="宋体" w:hAnsi="宋体" w:cs="宋体" w:hint="eastAsia"/>
          <w:color w:val="000000"/>
          <w:sz w:val="24"/>
        </w:rPr>
        <w:t>因为采用了</w:t>
      </w:r>
      <w:proofErr w:type="spellStart"/>
      <w:r w:rsidR="00B87976">
        <w:rPr>
          <w:rFonts w:ascii="宋体" w:hAnsi="宋体" w:cs="宋体" w:hint="eastAsia"/>
          <w:color w:val="000000"/>
          <w:sz w:val="24"/>
        </w:rPr>
        <w:t>Vue</w:t>
      </w:r>
      <w:proofErr w:type="spellEnd"/>
      <w:r w:rsidR="00B87976">
        <w:rPr>
          <w:rFonts w:ascii="宋体" w:hAnsi="宋体" w:cs="宋体" w:hint="eastAsia"/>
          <w:color w:val="000000"/>
          <w:sz w:val="24"/>
        </w:rPr>
        <w:t>框架，画布中所有元素都是由数据驱动完成绘制的，所以保存这些组件的</w:t>
      </w:r>
      <w:proofErr w:type="spellStart"/>
      <w:r w:rsidR="00B87976">
        <w:rPr>
          <w:rFonts w:ascii="宋体" w:hAnsi="宋体" w:cs="宋体" w:hint="eastAsia"/>
          <w:color w:val="000000"/>
          <w:sz w:val="24"/>
        </w:rPr>
        <w:t>json</w:t>
      </w:r>
      <w:proofErr w:type="spellEnd"/>
      <w:r w:rsidR="00A472FF">
        <w:rPr>
          <w:rFonts w:ascii="宋体" w:hAnsi="宋体" w:cs="宋体" w:hint="eastAsia"/>
          <w:color w:val="000000"/>
          <w:sz w:val="24"/>
        </w:rPr>
        <w:t>（文中</w:t>
      </w:r>
      <w:proofErr w:type="spellStart"/>
      <w:r w:rsidR="00A472FF">
        <w:rPr>
          <w:rFonts w:ascii="宋体" w:hAnsi="宋体" w:cs="宋体" w:hint="eastAsia"/>
          <w:color w:val="000000"/>
          <w:sz w:val="24"/>
        </w:rPr>
        <w:t>json</w:t>
      </w:r>
      <w:proofErr w:type="spellEnd"/>
      <w:r w:rsidR="00A472FF">
        <w:rPr>
          <w:rFonts w:ascii="宋体" w:hAnsi="宋体" w:cs="宋体" w:hint="eastAsia"/>
          <w:color w:val="000000"/>
          <w:sz w:val="24"/>
        </w:rPr>
        <w:t>特指状态图数据）</w:t>
      </w:r>
      <w:r w:rsidR="00B87976">
        <w:rPr>
          <w:rFonts w:ascii="宋体" w:hAnsi="宋体" w:cs="宋体" w:hint="eastAsia"/>
          <w:color w:val="000000"/>
          <w:sz w:val="24"/>
        </w:rPr>
        <w:t>数据再次加载时就可以恢复画布中的元素。</w:t>
      </w:r>
      <w:proofErr w:type="spellStart"/>
      <w:r w:rsidR="00BE36AB">
        <w:rPr>
          <w:rFonts w:ascii="宋体" w:hAnsi="宋体" w:cs="宋体" w:hint="eastAsia"/>
          <w:color w:val="000000"/>
          <w:sz w:val="24"/>
        </w:rPr>
        <w:t>json</w:t>
      </w:r>
      <w:proofErr w:type="spellEnd"/>
      <w:r w:rsidR="00BE36AB">
        <w:rPr>
          <w:rFonts w:ascii="宋体" w:hAnsi="宋体" w:cs="宋体" w:hint="eastAsia"/>
          <w:color w:val="000000"/>
          <w:sz w:val="24"/>
        </w:rPr>
        <w:t>的数据结构大致如下：</w:t>
      </w:r>
    </w:p>
    <w:tbl>
      <w:tblPr>
        <w:tblW w:w="5480" w:type="dxa"/>
        <w:tblInd w:w="94" w:type="dxa"/>
        <w:tblLook w:val="04A0"/>
      </w:tblPr>
      <w:tblGrid>
        <w:gridCol w:w="1080"/>
        <w:gridCol w:w="1320"/>
        <w:gridCol w:w="3080"/>
      </w:tblGrid>
      <w:tr w:rsidR="00D03A68" w:rsidRPr="00D03A68" w:rsidTr="00D03A68">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对象名称</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属性名称</w:t>
            </w:r>
          </w:p>
        </w:tc>
        <w:tc>
          <w:tcPr>
            <w:tcW w:w="3080" w:type="dxa"/>
            <w:tcBorders>
              <w:top w:val="single" w:sz="4" w:space="0" w:color="auto"/>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属性描述</w:t>
            </w:r>
          </w:p>
        </w:tc>
      </w:tr>
      <w:tr w:rsidR="00D03A68" w:rsidRPr="00D03A68" w:rsidTr="00D03A68">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D03A68" w:rsidRPr="00D03A68" w:rsidRDefault="00D03A68" w:rsidP="00D03A68">
            <w:pPr>
              <w:widowControl/>
              <w:jc w:val="center"/>
              <w:rPr>
                <w:rFonts w:ascii="宋体" w:eastAsia="宋体" w:hAnsi="宋体" w:cs="宋体"/>
                <w:color w:val="000000"/>
                <w:kern w:val="0"/>
                <w:sz w:val="22"/>
              </w:rPr>
            </w:pPr>
            <w:r w:rsidRPr="00D03A68">
              <w:rPr>
                <w:rFonts w:ascii="宋体" w:eastAsia="宋体" w:hAnsi="宋体" w:cs="宋体" w:hint="eastAsia"/>
                <w:color w:val="000000"/>
                <w:kern w:val="0"/>
                <w:sz w:val="22"/>
              </w:rPr>
              <w:t>线程</w:t>
            </w: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name</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线程名称</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width</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宽度</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height</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高度</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stateAry</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状态集合</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lineAry</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连线集合</w:t>
            </w:r>
          </w:p>
        </w:tc>
      </w:tr>
      <w:tr w:rsidR="00D03A68" w:rsidRPr="00D03A68" w:rsidTr="00D03A68">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D03A68" w:rsidRPr="00D03A68" w:rsidRDefault="00D03A68" w:rsidP="00D03A68">
            <w:pPr>
              <w:widowControl/>
              <w:jc w:val="center"/>
              <w:rPr>
                <w:rFonts w:ascii="宋体" w:eastAsia="宋体" w:hAnsi="宋体" w:cs="宋体"/>
                <w:color w:val="000000"/>
                <w:kern w:val="0"/>
                <w:sz w:val="22"/>
              </w:rPr>
            </w:pPr>
            <w:r w:rsidRPr="00D03A68">
              <w:rPr>
                <w:rFonts w:ascii="宋体" w:eastAsia="宋体" w:hAnsi="宋体" w:cs="宋体" w:hint="eastAsia"/>
                <w:color w:val="000000"/>
                <w:kern w:val="0"/>
                <w:sz w:val="22"/>
              </w:rPr>
              <w:t>状态</w:t>
            </w: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name</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状态名称</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stateId</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状态ID</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stateType</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状态类型</w:t>
            </w:r>
          </w:p>
        </w:tc>
      </w:tr>
      <w:tr w:rsidR="00D03A68" w:rsidRPr="00D03A68" w:rsidTr="00D03A68">
        <w:trPr>
          <w:trHeight w:val="345"/>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x</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状态在线程组件中的水平位置</w:t>
            </w:r>
          </w:p>
        </w:tc>
      </w:tr>
      <w:tr w:rsidR="00D03A68" w:rsidRPr="00D03A68" w:rsidTr="00D03A68">
        <w:trPr>
          <w:trHeight w:val="33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y</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状态在线程组件中的垂直位置</w:t>
            </w:r>
          </w:p>
        </w:tc>
      </w:tr>
      <w:tr w:rsidR="00D03A68" w:rsidRPr="00D03A68" w:rsidTr="00D03A68">
        <w:trPr>
          <w:trHeight w:val="345"/>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inputAry</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进入该状态的触发事件集合</w:t>
            </w:r>
          </w:p>
        </w:tc>
      </w:tr>
      <w:tr w:rsidR="00D03A68" w:rsidRPr="00D03A68" w:rsidTr="00D03A68">
        <w:trPr>
          <w:trHeight w:val="33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outputAry</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离开该状态的触发事件集合</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children</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gramStart"/>
            <w:r w:rsidRPr="00D03A68">
              <w:rPr>
                <w:rFonts w:ascii="宋体" w:eastAsia="宋体" w:hAnsi="宋体" w:cs="宋体" w:hint="eastAsia"/>
                <w:color w:val="000000"/>
                <w:kern w:val="0"/>
                <w:sz w:val="22"/>
              </w:rPr>
              <w:t>子状态</w:t>
            </w:r>
            <w:proofErr w:type="gramEnd"/>
            <w:r w:rsidRPr="00D03A68">
              <w:rPr>
                <w:rFonts w:ascii="宋体" w:eastAsia="宋体" w:hAnsi="宋体" w:cs="宋体" w:hint="eastAsia"/>
                <w:color w:val="000000"/>
                <w:kern w:val="0"/>
                <w:sz w:val="22"/>
              </w:rPr>
              <w:t>集合</w:t>
            </w:r>
          </w:p>
        </w:tc>
      </w:tr>
      <w:tr w:rsidR="00D03A68" w:rsidRPr="00D03A68" w:rsidTr="00D03A68">
        <w:trPr>
          <w:trHeight w:val="2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D03A68" w:rsidRPr="00D03A68" w:rsidRDefault="00D03A68" w:rsidP="00D03A68">
            <w:pPr>
              <w:widowControl/>
              <w:jc w:val="center"/>
              <w:rPr>
                <w:rFonts w:ascii="宋体" w:eastAsia="宋体" w:hAnsi="宋体" w:cs="宋体"/>
                <w:color w:val="000000"/>
                <w:kern w:val="0"/>
                <w:sz w:val="22"/>
              </w:rPr>
            </w:pPr>
            <w:r w:rsidRPr="00D03A68">
              <w:rPr>
                <w:rFonts w:ascii="宋体" w:eastAsia="宋体" w:hAnsi="宋体" w:cs="宋体" w:hint="eastAsia"/>
                <w:color w:val="000000"/>
                <w:kern w:val="0"/>
                <w:sz w:val="22"/>
              </w:rPr>
              <w:t>连线</w:t>
            </w: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lineId</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连线ID</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d</w:t>
            </w:r>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连线的绘制路径</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startPoint</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连线的起点坐标</w:t>
            </w:r>
          </w:p>
        </w:tc>
      </w:tr>
      <w:tr w:rsidR="00D03A68" w:rsidRPr="00D03A68" w:rsidTr="00D03A68">
        <w:trPr>
          <w:trHeight w:val="27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endPoint</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连线的终点坐标</w:t>
            </w:r>
          </w:p>
        </w:tc>
      </w:tr>
      <w:tr w:rsidR="00D03A68" w:rsidRPr="00D03A68" w:rsidTr="00D03A68">
        <w:trPr>
          <w:trHeight w:val="540"/>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startState</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连线的上一状态（触发事件发生的状态）</w:t>
            </w:r>
          </w:p>
        </w:tc>
      </w:tr>
      <w:tr w:rsidR="00D03A68" w:rsidRPr="00D03A68" w:rsidTr="00D03A68">
        <w:trPr>
          <w:trHeight w:val="615"/>
        </w:trPr>
        <w:tc>
          <w:tcPr>
            <w:tcW w:w="1080" w:type="dxa"/>
            <w:vMerge/>
            <w:tcBorders>
              <w:top w:val="nil"/>
              <w:left w:val="single" w:sz="4" w:space="0" w:color="auto"/>
              <w:bottom w:val="single" w:sz="4" w:space="0" w:color="auto"/>
              <w:right w:val="single" w:sz="4" w:space="0" w:color="auto"/>
            </w:tcBorders>
            <w:vAlign w:val="center"/>
            <w:hideMark/>
          </w:tcPr>
          <w:p w:rsidR="00D03A68" w:rsidRPr="00D03A68" w:rsidRDefault="00D03A68" w:rsidP="00D03A68">
            <w:pPr>
              <w:widowControl/>
              <w:jc w:val="left"/>
              <w:rPr>
                <w:rFonts w:ascii="宋体" w:eastAsia="宋体" w:hAnsi="宋体" w:cs="宋体"/>
                <w:color w:val="000000"/>
                <w:kern w:val="0"/>
                <w:sz w:val="22"/>
              </w:rPr>
            </w:pPr>
          </w:p>
        </w:tc>
        <w:tc>
          <w:tcPr>
            <w:tcW w:w="132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proofErr w:type="spellStart"/>
            <w:r w:rsidRPr="00D03A68">
              <w:rPr>
                <w:rFonts w:ascii="宋体" w:eastAsia="宋体" w:hAnsi="宋体" w:cs="宋体" w:hint="eastAsia"/>
                <w:color w:val="000000"/>
                <w:kern w:val="0"/>
                <w:sz w:val="22"/>
              </w:rPr>
              <w:t>endState</w:t>
            </w:r>
            <w:proofErr w:type="spellEnd"/>
          </w:p>
        </w:tc>
        <w:tc>
          <w:tcPr>
            <w:tcW w:w="3080" w:type="dxa"/>
            <w:tcBorders>
              <w:top w:val="nil"/>
              <w:left w:val="nil"/>
              <w:bottom w:val="single" w:sz="4" w:space="0" w:color="auto"/>
              <w:right w:val="single" w:sz="4" w:space="0" w:color="auto"/>
            </w:tcBorders>
            <w:shd w:val="clear" w:color="auto" w:fill="auto"/>
            <w:vAlign w:val="center"/>
            <w:hideMark/>
          </w:tcPr>
          <w:p w:rsidR="00D03A68" w:rsidRPr="00D03A68" w:rsidRDefault="00D03A68" w:rsidP="00D03A68">
            <w:pPr>
              <w:widowControl/>
              <w:jc w:val="left"/>
              <w:rPr>
                <w:rFonts w:ascii="宋体" w:eastAsia="宋体" w:hAnsi="宋体" w:cs="宋体"/>
                <w:color w:val="000000"/>
                <w:kern w:val="0"/>
                <w:sz w:val="22"/>
              </w:rPr>
            </w:pPr>
            <w:r w:rsidRPr="00D03A68">
              <w:rPr>
                <w:rFonts w:ascii="宋体" w:eastAsia="宋体" w:hAnsi="宋体" w:cs="宋体" w:hint="eastAsia"/>
                <w:color w:val="000000"/>
                <w:kern w:val="0"/>
                <w:sz w:val="22"/>
              </w:rPr>
              <w:t>连线的下一状态（触发事件发生后进入的状态）</w:t>
            </w:r>
          </w:p>
        </w:tc>
      </w:tr>
    </w:tbl>
    <w:p w:rsidR="00510DE3" w:rsidRDefault="004959BC" w:rsidP="00BE36AB">
      <w:pPr>
        <w:spacing w:line="480" w:lineRule="exact"/>
        <w:outlineLvl w:val="0"/>
        <w:rPr>
          <w:rFonts w:ascii="宋体" w:hAnsi="宋体" w:cs="宋体" w:hint="eastAsia"/>
          <w:color w:val="000000"/>
          <w:sz w:val="24"/>
        </w:rPr>
      </w:pPr>
      <w:r>
        <w:rPr>
          <w:rFonts w:ascii="宋体" w:hAnsi="宋体" w:cs="宋体" w:hint="eastAsia"/>
          <w:color w:val="000000"/>
          <w:sz w:val="24"/>
        </w:rPr>
        <w:t>Blockly图面中有着和状态图一一对应的组件，</w:t>
      </w:r>
      <w:r w:rsidR="00B87976">
        <w:rPr>
          <w:rFonts w:ascii="宋体" w:hAnsi="宋体" w:cs="宋体" w:hint="eastAsia"/>
          <w:color w:val="000000"/>
          <w:sz w:val="24"/>
        </w:rPr>
        <w:t>切换到Blockly图面时，将这份</w:t>
      </w:r>
      <w:proofErr w:type="spellStart"/>
      <w:r w:rsidR="00B87976">
        <w:rPr>
          <w:rFonts w:ascii="宋体" w:hAnsi="宋体" w:cs="宋体" w:hint="eastAsia"/>
          <w:color w:val="000000"/>
          <w:sz w:val="24"/>
        </w:rPr>
        <w:t>json</w:t>
      </w:r>
      <w:proofErr w:type="spellEnd"/>
      <w:r>
        <w:rPr>
          <w:rFonts w:ascii="宋体" w:hAnsi="宋体" w:cs="宋体" w:hint="eastAsia"/>
          <w:color w:val="000000"/>
          <w:sz w:val="24"/>
        </w:rPr>
        <w:t>数据转为相应的xml</w:t>
      </w:r>
      <w:r w:rsidR="00A472FF">
        <w:rPr>
          <w:rFonts w:ascii="宋体" w:hAnsi="宋体" w:cs="宋体" w:hint="eastAsia"/>
          <w:color w:val="000000"/>
          <w:sz w:val="24"/>
        </w:rPr>
        <w:t>（文中xml特指Blockly图面数据）</w:t>
      </w:r>
      <w:r>
        <w:rPr>
          <w:rFonts w:ascii="宋体" w:hAnsi="宋体" w:cs="宋体" w:hint="eastAsia"/>
          <w:color w:val="000000"/>
          <w:sz w:val="24"/>
        </w:rPr>
        <w:t>数据，然后加载xml数据就能在Blockly图面生成对应状态图所描述的逻辑结构，此时，在Blockly界面可定义所有状态组件，</w:t>
      </w:r>
      <w:r w:rsidR="00327B25">
        <w:rPr>
          <w:rFonts w:ascii="宋体" w:hAnsi="宋体" w:cs="宋体" w:hint="eastAsia"/>
          <w:color w:val="000000"/>
          <w:sz w:val="24"/>
        </w:rPr>
        <w:t>往这些状态组件里面拖拽恰当的图形块就形成了完整的程序</w:t>
      </w:r>
      <w:r>
        <w:rPr>
          <w:rFonts w:ascii="宋体" w:hAnsi="宋体" w:cs="宋体" w:hint="eastAsia"/>
          <w:color w:val="000000"/>
          <w:sz w:val="24"/>
        </w:rPr>
        <w:t>。</w:t>
      </w:r>
      <w:r w:rsidR="00BF3F7F">
        <w:rPr>
          <w:rFonts w:ascii="宋体" w:hAnsi="宋体" w:cs="宋体" w:hint="eastAsia"/>
          <w:color w:val="000000"/>
          <w:sz w:val="24"/>
        </w:rPr>
        <w:t>Blockly界面中的每个图形块都有其固定结构的代码。最终生成代码时将动态的代码信息填充到固定结构中形成完整的程序。</w:t>
      </w:r>
    </w:p>
    <w:p w:rsidR="00067871" w:rsidRDefault="00067871"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在Blockly界面中调整状态组件的结构，</w:t>
      </w:r>
      <w:r w:rsidR="005F26A0">
        <w:rPr>
          <w:rFonts w:ascii="宋体" w:hAnsi="宋体" w:cs="宋体" w:hint="eastAsia"/>
          <w:color w:val="000000"/>
          <w:sz w:val="24"/>
        </w:rPr>
        <w:t>再切换</w:t>
      </w:r>
      <w:r w:rsidR="00A472FF">
        <w:rPr>
          <w:rFonts w:ascii="宋体" w:hAnsi="宋体" w:cs="宋体" w:hint="eastAsia"/>
          <w:color w:val="000000"/>
          <w:sz w:val="24"/>
        </w:rPr>
        <w:t>到状态图</w:t>
      </w:r>
      <w:r w:rsidR="005F26A0">
        <w:rPr>
          <w:rFonts w:ascii="宋体" w:hAnsi="宋体" w:cs="宋体" w:hint="eastAsia"/>
          <w:color w:val="000000"/>
          <w:sz w:val="24"/>
        </w:rPr>
        <w:t>时，</w:t>
      </w:r>
      <w:r w:rsidR="00A472FF">
        <w:rPr>
          <w:rFonts w:ascii="宋体" w:hAnsi="宋体" w:cs="宋体" w:hint="eastAsia"/>
          <w:color w:val="000000"/>
          <w:sz w:val="24"/>
        </w:rPr>
        <w:t>对比Blockly图面的xml数据和状态图的</w:t>
      </w:r>
      <w:proofErr w:type="spellStart"/>
      <w:r w:rsidR="00A472FF">
        <w:rPr>
          <w:rFonts w:ascii="宋体" w:hAnsi="宋体" w:cs="宋体" w:hint="eastAsia"/>
          <w:color w:val="000000"/>
          <w:sz w:val="24"/>
        </w:rPr>
        <w:t>json</w:t>
      </w:r>
      <w:proofErr w:type="spellEnd"/>
      <w:r w:rsidR="00A472FF">
        <w:rPr>
          <w:rFonts w:ascii="宋体" w:hAnsi="宋体" w:cs="宋体" w:hint="eastAsia"/>
          <w:color w:val="000000"/>
          <w:sz w:val="24"/>
        </w:rPr>
        <w:t>数据，对应xml中的改动部分更新</w:t>
      </w:r>
      <w:proofErr w:type="spellStart"/>
      <w:r w:rsidR="00A472FF">
        <w:rPr>
          <w:rFonts w:ascii="宋体" w:hAnsi="宋体" w:cs="宋体" w:hint="eastAsia"/>
          <w:color w:val="000000"/>
          <w:sz w:val="24"/>
        </w:rPr>
        <w:t>json</w:t>
      </w:r>
      <w:proofErr w:type="spellEnd"/>
      <w:r w:rsidR="00A472FF">
        <w:rPr>
          <w:rFonts w:ascii="宋体" w:hAnsi="宋体" w:cs="宋体" w:hint="eastAsia"/>
          <w:color w:val="000000"/>
          <w:sz w:val="24"/>
        </w:rPr>
        <w:t>数据， 状态图会自动同步更新，由于状态图和Blockly图面中组件位置没有逻辑关系，所以在切换到状态图时需要采用我们的自动布局算法对状态组件进行排列，然后可手动调整，手动调整后</w:t>
      </w:r>
      <w:proofErr w:type="spellStart"/>
      <w:r w:rsidR="00AC6EB8">
        <w:rPr>
          <w:rFonts w:ascii="宋体" w:hAnsi="宋体" w:cs="宋体" w:hint="eastAsia"/>
          <w:color w:val="000000"/>
          <w:sz w:val="24"/>
        </w:rPr>
        <w:t>QBlock</w:t>
      </w:r>
      <w:proofErr w:type="spellEnd"/>
      <w:r w:rsidR="00A472FF">
        <w:rPr>
          <w:rFonts w:ascii="宋体" w:hAnsi="宋体" w:cs="宋体" w:hint="eastAsia"/>
          <w:color w:val="000000"/>
          <w:sz w:val="24"/>
        </w:rPr>
        <w:t>会将位置信息记录到</w:t>
      </w:r>
      <w:proofErr w:type="spellStart"/>
      <w:r w:rsidR="00A472FF">
        <w:rPr>
          <w:rFonts w:ascii="宋体" w:hAnsi="宋体" w:cs="宋体" w:hint="eastAsia"/>
          <w:color w:val="000000"/>
          <w:sz w:val="24"/>
        </w:rPr>
        <w:t>json</w:t>
      </w:r>
      <w:proofErr w:type="spellEnd"/>
      <w:r w:rsidR="00A472FF">
        <w:rPr>
          <w:rFonts w:ascii="宋体" w:hAnsi="宋体" w:cs="宋体" w:hint="eastAsia"/>
          <w:color w:val="000000"/>
          <w:sz w:val="24"/>
        </w:rPr>
        <w:t>数据中</w:t>
      </w:r>
      <w:r w:rsidR="00F503E1">
        <w:rPr>
          <w:rFonts w:ascii="宋体" w:hAnsi="宋体" w:cs="宋体" w:hint="eastAsia"/>
          <w:color w:val="000000"/>
          <w:sz w:val="24"/>
        </w:rPr>
        <w:t>。</w:t>
      </w:r>
    </w:p>
    <w:p w:rsidR="00621BD5" w:rsidRDefault="00621BD5" w:rsidP="00621BD5">
      <w:pPr>
        <w:spacing w:line="480" w:lineRule="exact"/>
        <w:ind w:firstLineChars="200" w:firstLine="480"/>
        <w:outlineLvl w:val="0"/>
        <w:rPr>
          <w:rFonts w:ascii="宋体" w:hAnsi="宋体" w:cs="宋体"/>
          <w:color w:val="000000"/>
          <w:sz w:val="24"/>
        </w:rPr>
      </w:pPr>
      <w:r>
        <w:rPr>
          <w:rFonts w:ascii="宋体" w:hAnsi="宋体" w:cs="宋体" w:hint="eastAsia"/>
          <w:color w:val="000000"/>
          <w:sz w:val="24"/>
        </w:rPr>
        <w:t>要点2说明：</w:t>
      </w:r>
    </w:p>
    <w:p w:rsidR="00621BD5" w:rsidRDefault="00621BD5"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在状态图中所有的状态</w:t>
      </w:r>
      <w:r w:rsidR="00C24759">
        <w:rPr>
          <w:rFonts w:ascii="宋体" w:hAnsi="宋体" w:cs="宋体" w:hint="eastAsia"/>
          <w:color w:val="000000"/>
          <w:sz w:val="24"/>
        </w:rPr>
        <w:t>描述</w:t>
      </w:r>
      <w:r>
        <w:rPr>
          <w:rFonts w:ascii="宋体" w:hAnsi="宋体" w:cs="宋体" w:hint="eastAsia"/>
          <w:color w:val="000000"/>
          <w:sz w:val="24"/>
        </w:rPr>
        <w:t>都是由用户自定义的，</w:t>
      </w:r>
      <w:r w:rsidR="00C24759">
        <w:rPr>
          <w:rFonts w:ascii="宋体" w:hAnsi="宋体" w:cs="宋体" w:hint="eastAsia"/>
          <w:color w:val="000000"/>
          <w:sz w:val="24"/>
        </w:rPr>
        <w:t>这些状态的内部代码就是一些控制机器人的</w:t>
      </w:r>
      <w:r w:rsidR="00F81287">
        <w:rPr>
          <w:rFonts w:ascii="宋体" w:hAnsi="宋体" w:cs="宋体" w:hint="eastAsia"/>
          <w:color w:val="000000"/>
          <w:sz w:val="24"/>
        </w:rPr>
        <w:t>图形</w:t>
      </w:r>
      <w:r w:rsidR="00C24759">
        <w:rPr>
          <w:rFonts w:ascii="宋体" w:hAnsi="宋体" w:cs="宋体" w:hint="eastAsia"/>
          <w:color w:val="000000"/>
          <w:sz w:val="24"/>
        </w:rPr>
        <w:t>程序</w:t>
      </w:r>
      <w:r w:rsidR="00F81287">
        <w:rPr>
          <w:rFonts w:ascii="宋体" w:hAnsi="宋体" w:cs="宋体" w:hint="eastAsia"/>
          <w:color w:val="000000"/>
          <w:sz w:val="24"/>
        </w:rPr>
        <w:t>，在每一个状态块的代码中都有一个钩子函数用于输出这个状态块的id，当程序执行到某个状态时，将这个id反馈到浏览器端，然后通过</w:t>
      </w:r>
      <w:proofErr w:type="spellStart"/>
      <w:r w:rsidR="00F81287">
        <w:rPr>
          <w:rFonts w:ascii="宋体" w:hAnsi="宋体" w:cs="宋体" w:hint="eastAsia"/>
          <w:color w:val="000000"/>
          <w:sz w:val="24"/>
        </w:rPr>
        <w:t>javascript</w:t>
      </w:r>
      <w:proofErr w:type="spellEnd"/>
      <w:r w:rsidR="00F81287">
        <w:rPr>
          <w:rFonts w:ascii="宋体" w:hAnsi="宋体" w:cs="宋体" w:hint="eastAsia"/>
          <w:color w:val="000000"/>
          <w:sz w:val="24"/>
        </w:rPr>
        <w:t>高亮界面上对应的图形</w:t>
      </w:r>
      <w:r w:rsidR="009C5808">
        <w:rPr>
          <w:rFonts w:ascii="宋体" w:hAnsi="宋体" w:cs="宋体" w:hint="eastAsia"/>
          <w:color w:val="000000"/>
          <w:sz w:val="24"/>
        </w:rPr>
        <w:t>，这样就可以展示出机器人的状态，配合丰富渐变的动画效果也就是</w:t>
      </w:r>
      <w:r w:rsidR="00F81287">
        <w:rPr>
          <w:rFonts w:ascii="宋体" w:hAnsi="宋体" w:cs="宋体" w:hint="eastAsia"/>
          <w:color w:val="000000"/>
          <w:sz w:val="24"/>
        </w:rPr>
        <w:t>整个工艺流程</w:t>
      </w:r>
      <w:r w:rsidR="009C5808">
        <w:rPr>
          <w:rFonts w:ascii="宋体" w:hAnsi="宋体" w:cs="宋体" w:hint="eastAsia"/>
          <w:color w:val="000000"/>
          <w:sz w:val="24"/>
        </w:rPr>
        <w:t>的形象呈现</w:t>
      </w:r>
      <w:r w:rsidR="00F81287">
        <w:rPr>
          <w:rFonts w:ascii="宋体" w:hAnsi="宋体" w:cs="宋体" w:hint="eastAsia"/>
          <w:color w:val="000000"/>
          <w:sz w:val="24"/>
        </w:rPr>
        <w:t>。</w:t>
      </w:r>
    </w:p>
    <w:p w:rsidR="00FC278D" w:rsidRDefault="00FC278D"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要点3说明：</w:t>
      </w:r>
    </w:p>
    <w:p w:rsidR="00FC278D" w:rsidRPr="00621BD5" w:rsidRDefault="00FC278D" w:rsidP="002F00FD">
      <w:pPr>
        <w:spacing w:line="480" w:lineRule="exact"/>
        <w:ind w:firstLineChars="200" w:firstLine="480"/>
        <w:outlineLvl w:val="0"/>
        <w:rPr>
          <w:rFonts w:ascii="宋体" w:hAnsi="宋体" w:cs="宋体"/>
          <w:color w:val="000000"/>
          <w:sz w:val="24"/>
        </w:rPr>
      </w:pPr>
      <w:r>
        <w:rPr>
          <w:rFonts w:ascii="宋体" w:hAnsi="宋体" w:cs="宋体" w:hint="eastAsia"/>
          <w:color w:val="000000"/>
          <w:sz w:val="24"/>
        </w:rPr>
        <w:lastRenderedPageBreak/>
        <w:t>Blockly图形化编程</w:t>
      </w:r>
      <w:r w:rsidR="00275D79" w:rsidRPr="00275D79">
        <w:rPr>
          <w:rFonts w:ascii="宋体" w:hAnsi="宋体" w:cs="宋体"/>
          <w:color w:val="000000"/>
          <w:sz w:val="24"/>
        </w:rPr>
        <w:t>通过图形化编程完成程序设计，在Blockly中有一个类似语言转换器的工具箱，可以将图形化编程语言转化成多种编程语言代码。用图形化编程方式去理解多种程序语言。</w:t>
      </w:r>
      <w:r>
        <w:rPr>
          <w:rFonts w:ascii="宋体" w:hAnsi="宋体" w:cs="宋体" w:hint="eastAsia"/>
          <w:color w:val="000000"/>
          <w:sz w:val="24"/>
        </w:rPr>
        <w:t>将常用的逻辑结构转化成图形块，给每个图形块定义多种语言的代码结构</w:t>
      </w:r>
      <w:r w:rsidR="002F065A">
        <w:rPr>
          <w:rFonts w:ascii="宋体" w:hAnsi="宋体" w:cs="宋体" w:hint="eastAsia"/>
          <w:color w:val="000000"/>
          <w:sz w:val="24"/>
        </w:rPr>
        <w:t>，</w:t>
      </w:r>
      <w:r>
        <w:rPr>
          <w:rFonts w:ascii="宋体" w:hAnsi="宋体" w:cs="宋体" w:hint="eastAsia"/>
          <w:color w:val="000000"/>
          <w:sz w:val="24"/>
        </w:rPr>
        <w:t>屏蔽了语言本身的语法，使编程变得简洁、形象。</w:t>
      </w:r>
    </w:p>
    <w:p w:rsidR="00221B74" w:rsidRDefault="00221B74" w:rsidP="00221B74">
      <w:pPr>
        <w:spacing w:line="480" w:lineRule="exact"/>
        <w:ind w:firstLineChars="200" w:firstLine="480"/>
        <w:outlineLvl w:val="0"/>
        <w:rPr>
          <w:rFonts w:ascii="宋体" w:hAnsi="宋体" w:cs="宋体"/>
          <w:color w:val="000000"/>
          <w:sz w:val="24"/>
        </w:rPr>
      </w:pPr>
      <w:r>
        <w:rPr>
          <w:rFonts w:ascii="宋体" w:hAnsi="宋体" w:cs="宋体" w:hint="eastAsia"/>
          <w:color w:val="000000"/>
          <w:sz w:val="24"/>
        </w:rPr>
        <w:t>要点</w:t>
      </w:r>
      <w:r w:rsidR="00BD62C7">
        <w:rPr>
          <w:rFonts w:ascii="宋体" w:hAnsi="宋体" w:cs="宋体" w:hint="eastAsia"/>
          <w:color w:val="000000"/>
          <w:sz w:val="24"/>
        </w:rPr>
        <w:t>4</w:t>
      </w:r>
      <w:r>
        <w:rPr>
          <w:rFonts w:ascii="宋体" w:hAnsi="宋体" w:cs="宋体" w:hint="eastAsia"/>
          <w:color w:val="000000"/>
          <w:sz w:val="24"/>
        </w:rPr>
        <w:t>说明：</w:t>
      </w:r>
    </w:p>
    <w:p w:rsidR="00221B74" w:rsidRDefault="00221B74"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在Blockly图形化编程中，Google本身不提供Class语法块,也不提供局部变量。我们会</w:t>
      </w:r>
      <w:r w:rsidR="00284717">
        <w:rPr>
          <w:rFonts w:ascii="宋体" w:hAnsi="宋体" w:cs="宋体" w:hint="eastAsia"/>
          <w:color w:val="000000"/>
          <w:sz w:val="24"/>
        </w:rPr>
        <w:t>创建一个Class定义块和Class调用块，这种</w:t>
      </w:r>
      <w:proofErr w:type="gramStart"/>
      <w:r w:rsidR="00284717">
        <w:rPr>
          <w:rFonts w:ascii="宋体" w:hAnsi="宋体" w:cs="宋体" w:hint="eastAsia"/>
          <w:color w:val="000000"/>
          <w:sz w:val="24"/>
        </w:rPr>
        <w:t>块有点</w:t>
      </w:r>
      <w:proofErr w:type="gramEnd"/>
      <w:r w:rsidR="00284717">
        <w:rPr>
          <w:rFonts w:ascii="宋体" w:hAnsi="宋体" w:cs="宋体" w:hint="eastAsia"/>
          <w:color w:val="000000"/>
          <w:sz w:val="24"/>
        </w:rPr>
        <w:t>类似于函数块，不同的是这个Class调用块会根据用户所选的属性或方法动态改变其内部的输入项，比如Person类有jobs和hobbys2个属性，选择jobs后则后面的可选项是</w:t>
      </w:r>
      <w:r w:rsidR="00284717" w:rsidRPr="00284717">
        <w:rPr>
          <w:rFonts w:ascii="宋体" w:hAnsi="宋体" w:cs="宋体"/>
          <w:color w:val="000000"/>
          <w:sz w:val="24"/>
        </w:rPr>
        <w:t>teacher</w:t>
      </w:r>
      <w:r w:rsidR="00284717">
        <w:rPr>
          <w:rFonts w:ascii="宋体" w:hAnsi="宋体" w:cs="宋体" w:hint="eastAsia"/>
          <w:color w:val="000000"/>
          <w:sz w:val="24"/>
        </w:rPr>
        <w:t>和farmer，选择</w:t>
      </w:r>
      <w:proofErr w:type="spellStart"/>
      <w:r w:rsidR="00284717">
        <w:rPr>
          <w:rFonts w:ascii="宋体" w:hAnsi="宋体" w:cs="宋体" w:hint="eastAsia"/>
          <w:color w:val="000000"/>
          <w:sz w:val="24"/>
        </w:rPr>
        <w:t>hobbys</w:t>
      </w:r>
      <w:proofErr w:type="spellEnd"/>
      <w:r w:rsidR="00284717">
        <w:rPr>
          <w:rFonts w:ascii="宋体" w:hAnsi="宋体" w:cs="宋体" w:hint="eastAsia"/>
          <w:color w:val="000000"/>
          <w:sz w:val="24"/>
        </w:rPr>
        <w:t>后则可选项动态变为singing和dancing。</w:t>
      </w:r>
      <w:r w:rsidR="00BA6755">
        <w:rPr>
          <w:rFonts w:ascii="宋体" w:hAnsi="宋体" w:cs="宋体" w:hint="eastAsia"/>
          <w:color w:val="000000"/>
          <w:sz w:val="24"/>
        </w:rPr>
        <w:t>实现Class语法后将会为用户编码带来极大的方便。</w:t>
      </w:r>
    </w:p>
    <w:p w:rsidR="001707F9" w:rsidRDefault="001707F9"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要点5说明：</w:t>
      </w:r>
    </w:p>
    <w:p w:rsidR="001707F9" w:rsidRDefault="001707F9"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Google Blockly提供的图形界面是无序的堆在一起的，用户查找某个图形块时只能凭编辑时的记忆去寻找，这是非常不方便的。在</w:t>
      </w:r>
      <w:proofErr w:type="spellStart"/>
      <w:r>
        <w:rPr>
          <w:rFonts w:ascii="宋体" w:hAnsi="宋体" w:cs="宋体" w:hint="eastAsia"/>
          <w:color w:val="000000"/>
          <w:sz w:val="24"/>
        </w:rPr>
        <w:t>QBlock</w:t>
      </w:r>
      <w:proofErr w:type="spellEnd"/>
      <w:r>
        <w:rPr>
          <w:rFonts w:ascii="宋体" w:hAnsi="宋体" w:cs="宋体" w:hint="eastAsia"/>
          <w:color w:val="000000"/>
          <w:sz w:val="24"/>
        </w:rPr>
        <w:t>软件中，我们对此进行了优化，将状态的定义、函数的定义等放到一个列表</w:t>
      </w:r>
      <w:r w:rsidR="00984B1A">
        <w:rPr>
          <w:rFonts w:ascii="宋体" w:hAnsi="宋体" w:cs="宋体" w:hint="eastAsia"/>
          <w:color w:val="000000"/>
          <w:sz w:val="24"/>
        </w:rPr>
        <w:t>block</w:t>
      </w:r>
      <w:r>
        <w:rPr>
          <w:rFonts w:ascii="宋体" w:hAnsi="宋体" w:cs="宋体" w:hint="eastAsia"/>
          <w:color w:val="000000"/>
          <w:sz w:val="24"/>
        </w:rPr>
        <w:t>中，</w:t>
      </w:r>
      <w:r w:rsidR="00823A1F">
        <w:rPr>
          <w:rFonts w:ascii="宋体" w:hAnsi="宋体" w:cs="宋体" w:hint="eastAsia"/>
          <w:color w:val="000000"/>
          <w:sz w:val="24"/>
        </w:rPr>
        <w:t>并按分类横向排列，</w:t>
      </w:r>
      <w:r>
        <w:rPr>
          <w:rFonts w:ascii="宋体" w:hAnsi="宋体" w:cs="宋体" w:hint="eastAsia"/>
          <w:color w:val="000000"/>
          <w:sz w:val="24"/>
        </w:rPr>
        <w:t>这样就可以方便的查找和调试</w:t>
      </w:r>
      <w:r w:rsidR="008A29DB">
        <w:rPr>
          <w:rFonts w:ascii="宋体" w:hAnsi="宋体" w:cs="宋体" w:hint="eastAsia"/>
          <w:color w:val="000000"/>
          <w:sz w:val="24"/>
        </w:rPr>
        <w:t>，也避免了一些无序图形块重叠在一起</w:t>
      </w:r>
      <w:r>
        <w:rPr>
          <w:rFonts w:ascii="宋体" w:hAnsi="宋体" w:cs="宋体" w:hint="eastAsia"/>
          <w:color w:val="000000"/>
          <w:sz w:val="24"/>
        </w:rPr>
        <w:t>。</w:t>
      </w:r>
    </w:p>
    <w:p w:rsidR="00572E32" w:rsidRDefault="00572E32" w:rsidP="002F00FD">
      <w:pPr>
        <w:spacing w:line="480" w:lineRule="exact"/>
        <w:ind w:firstLineChars="200" w:firstLine="480"/>
        <w:outlineLvl w:val="0"/>
        <w:rPr>
          <w:rFonts w:ascii="宋体" w:hAnsi="宋体" w:cs="宋体" w:hint="eastAsia"/>
          <w:color w:val="000000"/>
          <w:sz w:val="24"/>
        </w:rPr>
      </w:pPr>
      <w:r>
        <w:rPr>
          <w:rFonts w:ascii="宋体" w:hAnsi="宋体" w:cs="宋体" w:hint="eastAsia"/>
          <w:color w:val="000000"/>
          <w:sz w:val="24"/>
        </w:rPr>
        <w:t>要点6说明：</w:t>
      </w:r>
    </w:p>
    <w:p w:rsidR="00CF539F" w:rsidRPr="000B1178" w:rsidRDefault="00CF539F" w:rsidP="00CF539F">
      <w:pPr>
        <w:rPr>
          <w:rFonts w:ascii="宋体" w:hAnsi="宋体" w:cs="宋体"/>
          <w:color w:val="000000"/>
          <w:sz w:val="24"/>
        </w:rPr>
      </w:pPr>
      <w:r w:rsidRPr="000B1178">
        <w:rPr>
          <w:rFonts w:ascii="宋体" w:hAnsi="宋体" w:cs="宋体" w:hint="eastAsia"/>
          <w:color w:val="000000"/>
          <w:sz w:val="24"/>
        </w:rPr>
        <w:t>将整个画布划分为矩形表格，如下图</w:t>
      </w:r>
      <w:r w:rsidR="00C15E14" w:rsidRPr="000B1178">
        <w:rPr>
          <w:rFonts w:ascii="宋体" w:hAnsi="宋体" w:cs="宋体" w:hint="eastAsia"/>
          <w:color w:val="000000"/>
          <w:sz w:val="24"/>
        </w:rPr>
        <w:t>1-1</w:t>
      </w:r>
      <w:r w:rsidRPr="000B1178">
        <w:rPr>
          <w:rFonts w:ascii="宋体" w:hAnsi="宋体" w:cs="宋体" w:hint="eastAsia"/>
          <w:color w:val="000000"/>
          <w:sz w:val="24"/>
        </w:rPr>
        <w:t>所示：</w:t>
      </w:r>
    </w:p>
    <w:p w:rsidR="00CF539F" w:rsidRDefault="00CF539F" w:rsidP="00CF539F">
      <w:pPr>
        <w:keepNext/>
      </w:pPr>
      <w:r w:rsidRPr="0075206D">
        <w:rPr>
          <w:rFonts w:ascii="微软雅黑" w:hAnsi="微软雅黑" w:hint="eastAsia"/>
          <w:noProof/>
        </w:rPr>
        <w:lastRenderedPageBreak/>
        <w:drawing>
          <wp:inline distT="0" distB="0" distL="0" distR="0">
            <wp:extent cx="5274310" cy="3796772"/>
            <wp:effectExtent l="1905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3796772"/>
                    </a:xfrm>
                    <a:prstGeom prst="rect">
                      <a:avLst/>
                    </a:prstGeom>
                    <a:noFill/>
                    <a:ln w="9525">
                      <a:noFill/>
                      <a:miter lim="800000"/>
                      <a:headEnd/>
                      <a:tailEnd/>
                    </a:ln>
                  </pic:spPr>
                </pic:pic>
              </a:graphicData>
            </a:graphic>
          </wp:inline>
        </w:drawing>
      </w:r>
    </w:p>
    <w:p w:rsidR="00CF539F" w:rsidRDefault="00CF539F" w:rsidP="00CF539F">
      <w:pPr>
        <w:pStyle w:val="ac"/>
        <w:jc w:val="both"/>
      </w:pPr>
      <w:r>
        <w:rPr>
          <w:rFonts w:hint="eastAsia"/>
        </w:rPr>
        <w:t>1</w:t>
      </w:r>
      <w:r>
        <w:noBreakHyphen/>
      </w:r>
      <w:r>
        <w:fldChar w:fldCharType="begin"/>
      </w:r>
      <w:r>
        <w:instrText xml:space="preserve"> SEQ </w:instrText>
      </w:r>
      <w:r>
        <w:instrText>图表</w:instrText>
      </w:r>
      <w:r>
        <w:instrText xml:space="preserve"> \* ARABIC \s 1 </w:instrText>
      </w:r>
      <w:r>
        <w:fldChar w:fldCharType="separate"/>
      </w:r>
      <w:r>
        <w:rPr>
          <w:noProof/>
        </w:rPr>
        <w:t>1</w:t>
      </w:r>
      <w:r>
        <w:fldChar w:fldCharType="end"/>
      </w:r>
    </w:p>
    <w:p w:rsidR="00572E32" w:rsidRDefault="00CF539F" w:rsidP="00CF539F">
      <w:pPr>
        <w:spacing w:line="480" w:lineRule="exact"/>
        <w:ind w:firstLineChars="200" w:firstLine="480"/>
        <w:outlineLvl w:val="0"/>
        <w:rPr>
          <w:rFonts w:ascii="宋体" w:hAnsi="宋体" w:cs="宋体" w:hint="eastAsia"/>
          <w:sz w:val="24"/>
        </w:rPr>
      </w:pPr>
      <w:r w:rsidRPr="00CF539F">
        <w:rPr>
          <w:rFonts w:ascii="宋体" w:hAnsi="宋体" w:cs="宋体" w:hint="eastAsia"/>
          <w:sz w:val="24"/>
        </w:rPr>
        <w:t>现在状态块的宽度和高度是设置的固定值，所以可以将这个单元格的大小确定，我们将叶子节点的状态高度设为1，每个状态的高度等于其所有子节点高度之和，这样就可以在遍历时确定每个状态的纵坐标（依据状态的高度），根据节点的深度确定状态的横坐标。连接2个状态时，根据目标状态的纵坐标查询其左边是否有其他状态会遮挡连线（查询当前所有纵坐标等于目标状态纵坐标的状态，如果这些状态的横坐标介于开始状态的横坐标与目标状态的横坐标之间，则说明此状态会遮挡最短连线），如果有遮挡的状态则在垂直方向先画到目标状态的纵坐标，然后沿水平方向画线，最后连接至目标状态，如图高亮的连线所示。</w:t>
      </w:r>
    </w:p>
    <w:p w:rsidR="00907687" w:rsidRDefault="00907687" w:rsidP="00CF539F">
      <w:pPr>
        <w:spacing w:line="480" w:lineRule="exact"/>
        <w:ind w:firstLineChars="200" w:firstLine="480"/>
        <w:outlineLvl w:val="0"/>
        <w:rPr>
          <w:rFonts w:ascii="宋体" w:hAnsi="宋体" w:cs="宋体" w:hint="eastAsia"/>
          <w:sz w:val="24"/>
        </w:rPr>
      </w:pPr>
      <w:r>
        <w:rPr>
          <w:rFonts w:ascii="宋体" w:hAnsi="宋体" w:cs="宋体" w:hint="eastAsia"/>
          <w:sz w:val="24"/>
        </w:rPr>
        <w:t>要点7说明：</w:t>
      </w:r>
    </w:p>
    <w:p w:rsidR="00907687" w:rsidRPr="00CF539F" w:rsidRDefault="00907687" w:rsidP="00CF539F">
      <w:pPr>
        <w:spacing w:line="480" w:lineRule="exact"/>
        <w:ind w:firstLineChars="200" w:firstLine="480"/>
        <w:outlineLvl w:val="0"/>
        <w:rPr>
          <w:rFonts w:ascii="宋体" w:hAnsi="宋体" w:cs="宋体"/>
          <w:sz w:val="24"/>
        </w:rPr>
      </w:pPr>
      <w:proofErr w:type="spellStart"/>
      <w:r>
        <w:rPr>
          <w:rFonts w:ascii="宋体" w:hAnsi="宋体" w:cs="宋体" w:hint="eastAsia"/>
          <w:sz w:val="24"/>
        </w:rPr>
        <w:t>QBlock</w:t>
      </w:r>
      <w:proofErr w:type="spellEnd"/>
      <w:r>
        <w:rPr>
          <w:rFonts w:ascii="宋体" w:hAnsi="宋体" w:cs="宋体" w:hint="eastAsia"/>
          <w:sz w:val="24"/>
        </w:rPr>
        <w:t xml:space="preserve"> 资源是放在机器人端然后通过浏览器进行访问的，也可以提供离线版</w:t>
      </w:r>
      <w:r w:rsidR="00944071">
        <w:rPr>
          <w:rFonts w:ascii="宋体" w:hAnsi="宋体" w:cs="宋体" w:hint="eastAsia"/>
          <w:sz w:val="24"/>
        </w:rPr>
        <w:t>，将</w:t>
      </w:r>
      <w:proofErr w:type="spellStart"/>
      <w:r w:rsidR="00944071">
        <w:rPr>
          <w:rFonts w:ascii="宋体" w:hAnsi="宋体" w:cs="宋体" w:hint="eastAsia"/>
          <w:sz w:val="24"/>
        </w:rPr>
        <w:t>QBlock</w:t>
      </w:r>
      <w:proofErr w:type="spellEnd"/>
      <w:r w:rsidR="00944071">
        <w:rPr>
          <w:rFonts w:ascii="宋体" w:hAnsi="宋体" w:cs="宋体" w:hint="eastAsia"/>
          <w:sz w:val="24"/>
        </w:rPr>
        <w:t>资源放在客户端，然后通过浏览器访问。因为Blockly本身是支持JavaScript、Python、PHP、</w:t>
      </w:r>
      <w:proofErr w:type="spellStart"/>
      <w:r w:rsidR="00944071">
        <w:rPr>
          <w:rFonts w:ascii="宋体" w:hAnsi="宋体" w:cs="宋体" w:hint="eastAsia"/>
          <w:sz w:val="24"/>
        </w:rPr>
        <w:t>Lua</w:t>
      </w:r>
      <w:proofErr w:type="spellEnd"/>
      <w:r w:rsidR="00944071">
        <w:rPr>
          <w:rFonts w:ascii="宋体" w:hAnsi="宋体" w:cs="宋体" w:hint="eastAsia"/>
          <w:sz w:val="24"/>
        </w:rPr>
        <w:t>、Dart等编程语言的，我们也可以在此基础上再扩展其他语言，对其他厂商的机器人指令进行封装，以图形块的形式提供出来，这样就实现了对接其他厂商机器人编程的功能。</w:t>
      </w:r>
    </w:p>
    <w:p w:rsidR="002F00FD" w:rsidRDefault="002F00FD" w:rsidP="002F00FD">
      <w:pPr>
        <w:spacing w:line="360" w:lineRule="auto"/>
        <w:ind w:firstLineChars="200" w:firstLine="480"/>
        <w:rPr>
          <w:rFonts w:ascii="宋体" w:hAnsi="宋体" w:cs="宋体"/>
          <w:color w:val="0000FF"/>
          <w:sz w:val="24"/>
        </w:rPr>
      </w:pPr>
      <w:r>
        <w:rPr>
          <w:rFonts w:ascii="宋体" w:hAnsi="宋体" w:cs="宋体" w:hint="eastAsia"/>
          <w:bCs/>
          <w:color w:val="000000"/>
          <w:sz w:val="24"/>
        </w:rPr>
        <w:t>2.3、本发明带来的有益效果：</w:t>
      </w:r>
    </w:p>
    <w:p w:rsidR="00336214" w:rsidRPr="00337764" w:rsidRDefault="00336214" w:rsidP="002F00FD">
      <w:pPr>
        <w:spacing w:line="360" w:lineRule="auto"/>
        <w:ind w:firstLineChars="200" w:firstLine="480"/>
        <w:outlineLvl w:val="0"/>
        <w:rPr>
          <w:rFonts w:ascii="宋体" w:hAnsi="宋体" w:cs="宋体"/>
          <w:sz w:val="24"/>
        </w:rPr>
      </w:pPr>
      <w:r>
        <w:rPr>
          <w:rFonts w:ascii="宋体" w:hAnsi="宋体" w:cs="宋体" w:hint="eastAsia"/>
          <w:sz w:val="24"/>
        </w:rPr>
        <w:lastRenderedPageBreak/>
        <w:t>此编程软件与其他图形化编程软件相比，既能作为编程软件使用也能作为可视化运维的平台，</w:t>
      </w:r>
      <w:r w:rsidR="00A22A04">
        <w:rPr>
          <w:rFonts w:ascii="宋体" w:hAnsi="宋体" w:cs="宋体" w:hint="eastAsia"/>
          <w:sz w:val="24"/>
        </w:rPr>
        <w:t>机器人的状态、工艺流程会以生动的动画展示给用户，当前是否有问题，问题是否严重等一目了然。因为我们的状态图都是自定义描述，这样就能保证准确的表示工艺流程，当程序执行到对应的状态时，调试器会返回组件的id等信息，web端更新相应的DOM节点及其样式就能达到高</w:t>
      </w:r>
      <w:proofErr w:type="gramStart"/>
      <w:r w:rsidR="00A22A04">
        <w:rPr>
          <w:rFonts w:ascii="宋体" w:hAnsi="宋体" w:cs="宋体" w:hint="eastAsia"/>
          <w:sz w:val="24"/>
        </w:rPr>
        <w:t>亮当前</w:t>
      </w:r>
      <w:proofErr w:type="gramEnd"/>
      <w:r w:rsidR="00A22A04">
        <w:rPr>
          <w:rFonts w:ascii="宋体" w:hAnsi="宋体" w:cs="宋体" w:hint="eastAsia"/>
          <w:sz w:val="24"/>
        </w:rPr>
        <w:t>状态，给用户视觉反馈。</w:t>
      </w:r>
      <w:r w:rsidR="006F702E">
        <w:rPr>
          <w:rFonts w:ascii="宋体" w:hAnsi="宋体" w:cs="宋体" w:hint="eastAsia"/>
          <w:sz w:val="24"/>
        </w:rPr>
        <w:t>这样</w:t>
      </w:r>
      <w:r w:rsidR="00053EDB">
        <w:rPr>
          <w:rFonts w:ascii="宋体" w:hAnsi="宋体" w:cs="宋体" w:hint="eastAsia"/>
          <w:sz w:val="24"/>
        </w:rPr>
        <w:t>用户不必再去额外的实现一套GUI软件。</w:t>
      </w:r>
    </w:p>
    <w:p w:rsidR="002F00FD" w:rsidRDefault="002F00FD" w:rsidP="002F00FD">
      <w:pPr>
        <w:spacing w:line="360" w:lineRule="auto"/>
        <w:ind w:firstLineChars="200" w:firstLine="480"/>
        <w:outlineLvl w:val="0"/>
        <w:rPr>
          <w:rFonts w:ascii="宋体" w:hAnsi="宋体" w:cs="宋体"/>
          <w:sz w:val="24"/>
        </w:rPr>
      </w:pPr>
      <w:r>
        <w:rPr>
          <w:rFonts w:ascii="宋体" w:hAnsi="宋体" w:cs="宋体" w:hint="eastAsia"/>
          <w:sz w:val="24"/>
        </w:rPr>
        <w:t>2.4、替代方案（是否有替代方案能达到本发明效果）：</w:t>
      </w:r>
    </w:p>
    <w:p w:rsidR="002F00FD" w:rsidRDefault="002F00FD" w:rsidP="002F00FD">
      <w:pPr>
        <w:spacing w:line="360" w:lineRule="auto"/>
        <w:outlineLvl w:val="0"/>
        <w:rPr>
          <w:rFonts w:ascii="宋体" w:hAnsi="宋体" w:cs="宋体"/>
          <w:sz w:val="24"/>
        </w:rPr>
      </w:pPr>
      <w:r>
        <w:rPr>
          <w:rFonts w:ascii="宋体" w:hAnsi="宋体" w:cs="宋体" w:hint="eastAsia"/>
          <w:sz w:val="24"/>
        </w:rPr>
        <w:t>暂无</w:t>
      </w:r>
    </w:p>
    <w:p w:rsidR="002F00FD" w:rsidRDefault="002F00FD" w:rsidP="002F00FD">
      <w:pPr>
        <w:spacing w:line="360" w:lineRule="auto"/>
        <w:ind w:firstLineChars="200" w:firstLine="480"/>
        <w:outlineLvl w:val="0"/>
        <w:rPr>
          <w:rFonts w:ascii="宋体" w:hAnsi="宋体" w:cs="宋体"/>
          <w:sz w:val="24"/>
        </w:rPr>
      </w:pPr>
      <w:r>
        <w:rPr>
          <w:rFonts w:ascii="宋体" w:hAnsi="宋体" w:cs="宋体" w:hint="eastAsia"/>
          <w:sz w:val="24"/>
        </w:rPr>
        <w:t>2.5、本发明关键点及</w:t>
      </w:r>
      <w:proofErr w:type="gramStart"/>
      <w:r>
        <w:rPr>
          <w:rFonts w:ascii="宋体" w:hAnsi="宋体" w:cs="宋体" w:hint="eastAsia"/>
          <w:sz w:val="24"/>
        </w:rPr>
        <w:t>预保护</w:t>
      </w:r>
      <w:proofErr w:type="gramEnd"/>
      <w:r>
        <w:rPr>
          <w:rFonts w:ascii="宋体" w:hAnsi="宋体" w:cs="宋体" w:hint="eastAsia"/>
          <w:sz w:val="24"/>
        </w:rPr>
        <w:t>点：</w:t>
      </w:r>
    </w:p>
    <w:p w:rsidR="002F00FD" w:rsidRDefault="002F00FD" w:rsidP="00510DE3">
      <w:pPr>
        <w:spacing w:beforeLines="50" w:line="360" w:lineRule="auto"/>
        <w:outlineLvl w:val="0"/>
        <w:rPr>
          <w:rFonts w:ascii="宋体" w:hAnsi="宋体" w:cs="宋体"/>
          <w:b/>
          <w:bCs/>
          <w:sz w:val="28"/>
          <w:szCs w:val="28"/>
        </w:rPr>
      </w:pPr>
      <w:r>
        <w:rPr>
          <w:rFonts w:ascii="宋体" w:hAnsi="宋体" w:cs="宋体" w:hint="eastAsia"/>
          <w:b/>
          <w:bCs/>
          <w:sz w:val="28"/>
          <w:szCs w:val="28"/>
        </w:rPr>
        <w:t>三、其他有助于理解本发明的资料</w:t>
      </w:r>
    </w:p>
    <w:p w:rsidR="00FF7903" w:rsidRPr="00180557" w:rsidRDefault="00EB6BE5" w:rsidP="00FF7903">
      <w:pPr>
        <w:widowControl/>
        <w:rPr>
          <w:rFonts w:ascii="Arial" w:eastAsia="宋体" w:hAnsi="Arial" w:cs="Arial"/>
          <w:kern w:val="0"/>
          <w:sz w:val="20"/>
          <w:szCs w:val="20"/>
          <w:u w:val="single"/>
        </w:rPr>
      </w:pPr>
      <w:hyperlink r:id="rId11" w:tgtFrame="_parent" w:history="1">
        <w:r w:rsidR="00FF7903" w:rsidRPr="00180557">
          <w:rPr>
            <w:rFonts w:ascii="Arial" w:eastAsia="宋体" w:hAnsi="Arial" w:cs="Arial"/>
            <w:kern w:val="0"/>
            <w:sz w:val="20"/>
            <w:u w:val="single"/>
          </w:rPr>
          <w:t>CN110494843A</w:t>
        </w:r>
      </w:hyperlink>
    </w:p>
    <w:p w:rsidR="00FF7903" w:rsidRPr="00180557" w:rsidRDefault="00EB6BE5" w:rsidP="00FF7903">
      <w:pPr>
        <w:widowControl/>
        <w:rPr>
          <w:rFonts w:ascii="Arial" w:eastAsia="宋体" w:hAnsi="Arial" w:cs="Arial"/>
          <w:kern w:val="0"/>
          <w:sz w:val="20"/>
          <w:szCs w:val="20"/>
          <w:u w:val="single"/>
        </w:rPr>
      </w:pPr>
      <w:hyperlink r:id="rId12" w:tgtFrame="_parent" w:history="1">
        <w:r w:rsidR="00FF7903" w:rsidRPr="00180557">
          <w:rPr>
            <w:rFonts w:ascii="Arial" w:eastAsia="宋体" w:hAnsi="Arial" w:cs="Arial"/>
            <w:kern w:val="0"/>
            <w:sz w:val="20"/>
            <w:u w:val="single"/>
          </w:rPr>
          <w:t>US8640100</w:t>
        </w:r>
      </w:hyperlink>
    </w:p>
    <w:p w:rsidR="00FF7903" w:rsidRPr="00180557" w:rsidRDefault="00EB6BE5" w:rsidP="00FF7903">
      <w:pPr>
        <w:widowControl/>
        <w:rPr>
          <w:rFonts w:ascii="Arial" w:eastAsia="宋体" w:hAnsi="Arial" w:cs="Arial"/>
          <w:kern w:val="0"/>
          <w:sz w:val="20"/>
          <w:szCs w:val="20"/>
          <w:u w:val="single"/>
        </w:rPr>
      </w:pPr>
      <w:hyperlink r:id="rId13" w:tgtFrame="_parent" w:history="1">
        <w:r w:rsidR="00FF7903" w:rsidRPr="00180557">
          <w:rPr>
            <w:rFonts w:ascii="Arial" w:eastAsia="宋体" w:hAnsi="Arial" w:cs="Arial"/>
            <w:kern w:val="0"/>
            <w:sz w:val="20"/>
            <w:u w:val="single"/>
          </w:rPr>
          <w:t>JPWO2019003524A1</w:t>
        </w:r>
      </w:hyperlink>
    </w:p>
    <w:p w:rsidR="00FF3C85" w:rsidRPr="00180557" w:rsidRDefault="00EB6BE5" w:rsidP="00FF3C85">
      <w:pPr>
        <w:widowControl/>
        <w:rPr>
          <w:rFonts w:ascii="Arial" w:eastAsia="宋体" w:hAnsi="Arial" w:cs="Arial"/>
          <w:kern w:val="0"/>
          <w:sz w:val="20"/>
          <w:szCs w:val="20"/>
          <w:u w:val="single"/>
        </w:rPr>
      </w:pPr>
      <w:hyperlink r:id="rId14" w:tgtFrame="_parent" w:history="1">
        <w:r w:rsidR="00FF3C85" w:rsidRPr="00180557">
          <w:rPr>
            <w:rFonts w:ascii="Arial" w:eastAsia="宋体" w:hAnsi="Arial" w:cs="Arial"/>
            <w:kern w:val="0"/>
            <w:sz w:val="20"/>
            <w:u w:val="single"/>
          </w:rPr>
          <w:t>CN110494843A</w:t>
        </w:r>
      </w:hyperlink>
    </w:p>
    <w:p w:rsidR="009E79B8" w:rsidRPr="002F00FD" w:rsidRDefault="009E79B8"/>
    <w:sectPr w:rsidR="009E79B8" w:rsidRPr="002F00FD" w:rsidSect="00BD70D5">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7565C" w15:done="0"/>
  <w15:commentEx w15:paraId="38A8C563" w15:done="0"/>
  <w15:commentEx w15:paraId="3DA949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7565C" w16cid:durableId="232AC377"/>
  <w16cid:commentId w16cid:paraId="38A8C563" w16cid:durableId="232AC3E8"/>
  <w16cid:commentId w16cid:paraId="3DA9491F" w16cid:durableId="232ABFD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687" w:rsidRDefault="00907687" w:rsidP="00360D6E">
      <w:r>
        <w:separator/>
      </w:r>
    </w:p>
  </w:endnote>
  <w:endnote w:type="continuationSeparator" w:id="0">
    <w:p w:rsidR="00907687" w:rsidRDefault="00907687" w:rsidP="00360D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687" w:rsidRDefault="00907687" w:rsidP="00360D6E">
      <w:r>
        <w:separator/>
      </w:r>
    </w:p>
  </w:footnote>
  <w:footnote w:type="continuationSeparator" w:id="0">
    <w:p w:rsidR="00907687" w:rsidRDefault="00907687" w:rsidP="00360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B5F"/>
    <w:multiLevelType w:val="singleLevel"/>
    <w:tmpl w:val="0A7E3B5F"/>
    <w:lvl w:ilvl="0">
      <w:start w:val="2"/>
      <w:numFmt w:val="chineseCounting"/>
      <w:suff w:val="nothing"/>
      <w:lvlText w:val="%1、"/>
      <w:lvlJc w:val="left"/>
      <w:rPr>
        <w:rFonts w:hint="eastAsia"/>
      </w:rPr>
    </w:lvl>
  </w:abstractNum>
  <w:abstractNum w:abstractNumId="1">
    <w:nsid w:val="617871CE"/>
    <w:multiLevelType w:val="multilevel"/>
    <w:tmpl w:val="617871CE"/>
    <w:lvl w:ilvl="0">
      <w:start w:val="1"/>
      <w:numFmt w:val="decimal"/>
      <w:suff w:val="nothing"/>
      <w:lvlText w:val="%1、"/>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
    <w:nsid w:val="751F75D7"/>
    <w:multiLevelType w:val="singleLevel"/>
    <w:tmpl w:val="751F75D7"/>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 Zi Xuan">
    <w15:presenceInfo w15:providerId="AD" w15:userId="S-1-5-21-1067428591-54603094-164776801-656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79B8"/>
    <w:rsid w:val="00042FFC"/>
    <w:rsid w:val="00053EDB"/>
    <w:rsid w:val="00067871"/>
    <w:rsid w:val="000A574D"/>
    <w:rsid w:val="000B1178"/>
    <w:rsid w:val="0012742D"/>
    <w:rsid w:val="001707F9"/>
    <w:rsid w:val="00177555"/>
    <w:rsid w:val="00180557"/>
    <w:rsid w:val="00186312"/>
    <w:rsid w:val="001C1CBA"/>
    <w:rsid w:val="00221B74"/>
    <w:rsid w:val="00225A82"/>
    <w:rsid w:val="00240610"/>
    <w:rsid w:val="00275D79"/>
    <w:rsid w:val="00284717"/>
    <w:rsid w:val="002F00FD"/>
    <w:rsid w:val="002F065A"/>
    <w:rsid w:val="002F2601"/>
    <w:rsid w:val="00327B25"/>
    <w:rsid w:val="00336214"/>
    <w:rsid w:val="0035074D"/>
    <w:rsid w:val="00360D6E"/>
    <w:rsid w:val="003A7E49"/>
    <w:rsid w:val="003E29BA"/>
    <w:rsid w:val="00410204"/>
    <w:rsid w:val="004231B7"/>
    <w:rsid w:val="004959BC"/>
    <w:rsid w:val="00510DE3"/>
    <w:rsid w:val="00543352"/>
    <w:rsid w:val="00550BF5"/>
    <w:rsid w:val="00572E32"/>
    <w:rsid w:val="005F26A0"/>
    <w:rsid w:val="00621BD5"/>
    <w:rsid w:val="0066133F"/>
    <w:rsid w:val="006E234B"/>
    <w:rsid w:val="006F575F"/>
    <w:rsid w:val="006F702E"/>
    <w:rsid w:val="007458F9"/>
    <w:rsid w:val="0079424A"/>
    <w:rsid w:val="007C4E0F"/>
    <w:rsid w:val="007F23F3"/>
    <w:rsid w:val="007F5A07"/>
    <w:rsid w:val="00823A1F"/>
    <w:rsid w:val="008A29DB"/>
    <w:rsid w:val="008C4C13"/>
    <w:rsid w:val="008D297E"/>
    <w:rsid w:val="00907687"/>
    <w:rsid w:val="00944071"/>
    <w:rsid w:val="009731B7"/>
    <w:rsid w:val="00984B1A"/>
    <w:rsid w:val="009C5808"/>
    <w:rsid w:val="009E79B8"/>
    <w:rsid w:val="00A14E5A"/>
    <w:rsid w:val="00A22A04"/>
    <w:rsid w:val="00A26306"/>
    <w:rsid w:val="00A472FF"/>
    <w:rsid w:val="00A968B9"/>
    <w:rsid w:val="00AC04AD"/>
    <w:rsid w:val="00AC6EB8"/>
    <w:rsid w:val="00AF2D34"/>
    <w:rsid w:val="00B87976"/>
    <w:rsid w:val="00BA6755"/>
    <w:rsid w:val="00BC0C05"/>
    <w:rsid w:val="00BD62C7"/>
    <w:rsid w:val="00BD70D5"/>
    <w:rsid w:val="00BE36AB"/>
    <w:rsid w:val="00BF3F7F"/>
    <w:rsid w:val="00C15E14"/>
    <w:rsid w:val="00C24759"/>
    <w:rsid w:val="00C329BD"/>
    <w:rsid w:val="00C952D1"/>
    <w:rsid w:val="00CB19E1"/>
    <w:rsid w:val="00CE484A"/>
    <w:rsid w:val="00CF539F"/>
    <w:rsid w:val="00D0032B"/>
    <w:rsid w:val="00D03A68"/>
    <w:rsid w:val="00EB6BE5"/>
    <w:rsid w:val="00F503E1"/>
    <w:rsid w:val="00F81287"/>
    <w:rsid w:val="00F85183"/>
    <w:rsid w:val="00FB477F"/>
    <w:rsid w:val="00FC278D"/>
    <w:rsid w:val="00FF3C85"/>
    <w:rsid w:val="00FF79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0D5"/>
    <w:pPr>
      <w:widowControl w:val="0"/>
      <w:jc w:val="both"/>
    </w:pPr>
  </w:style>
  <w:style w:type="paragraph" w:styleId="1">
    <w:name w:val="heading 1"/>
    <w:basedOn w:val="a"/>
    <w:next w:val="a"/>
    <w:link w:val="1Char"/>
    <w:uiPriority w:val="9"/>
    <w:qFormat/>
    <w:rsid w:val="002F00F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2F00FD"/>
    <w:pPr>
      <w:ind w:firstLineChars="200" w:firstLine="420"/>
    </w:pPr>
    <w:rPr>
      <w:rFonts w:ascii="Calibri" w:eastAsia="宋体" w:hAnsi="Calibri" w:cs="Times New Roman"/>
    </w:rPr>
  </w:style>
  <w:style w:type="paragraph" w:styleId="a4">
    <w:name w:val="Document Map"/>
    <w:basedOn w:val="a"/>
    <w:link w:val="Char"/>
    <w:uiPriority w:val="99"/>
    <w:semiHidden/>
    <w:unhideWhenUsed/>
    <w:rsid w:val="002F00FD"/>
    <w:rPr>
      <w:rFonts w:ascii="宋体" w:eastAsia="宋体"/>
      <w:sz w:val="18"/>
      <w:szCs w:val="18"/>
    </w:rPr>
  </w:style>
  <w:style w:type="character" w:customStyle="1" w:styleId="Char">
    <w:name w:val="文档结构图 Char"/>
    <w:basedOn w:val="a0"/>
    <w:link w:val="a4"/>
    <w:uiPriority w:val="99"/>
    <w:semiHidden/>
    <w:rsid w:val="002F00FD"/>
    <w:rPr>
      <w:rFonts w:ascii="宋体" w:eastAsia="宋体"/>
      <w:sz w:val="18"/>
      <w:szCs w:val="18"/>
    </w:rPr>
  </w:style>
  <w:style w:type="character" w:customStyle="1" w:styleId="1Char">
    <w:name w:val="标题 1 Char"/>
    <w:basedOn w:val="a0"/>
    <w:link w:val="1"/>
    <w:uiPriority w:val="9"/>
    <w:rsid w:val="002F00FD"/>
    <w:rPr>
      <w:b/>
      <w:bCs/>
      <w:kern w:val="44"/>
      <w:sz w:val="44"/>
      <w:szCs w:val="44"/>
    </w:rPr>
  </w:style>
  <w:style w:type="paragraph" w:styleId="a5">
    <w:name w:val="Balloon Text"/>
    <w:basedOn w:val="a"/>
    <w:link w:val="Char0"/>
    <w:uiPriority w:val="99"/>
    <w:semiHidden/>
    <w:unhideWhenUsed/>
    <w:rsid w:val="007F23F3"/>
    <w:rPr>
      <w:sz w:val="18"/>
      <w:szCs w:val="18"/>
    </w:rPr>
  </w:style>
  <w:style w:type="character" w:customStyle="1" w:styleId="Char0">
    <w:name w:val="批注框文本 Char"/>
    <w:basedOn w:val="a0"/>
    <w:link w:val="a5"/>
    <w:uiPriority w:val="99"/>
    <w:semiHidden/>
    <w:rsid w:val="007F23F3"/>
    <w:rPr>
      <w:sz w:val="18"/>
      <w:szCs w:val="18"/>
    </w:rPr>
  </w:style>
  <w:style w:type="character" w:styleId="a6">
    <w:name w:val="Hyperlink"/>
    <w:basedOn w:val="a0"/>
    <w:uiPriority w:val="99"/>
    <w:unhideWhenUsed/>
    <w:rsid w:val="00FF7903"/>
    <w:rPr>
      <w:color w:val="0563C1"/>
      <w:u w:val="single"/>
    </w:rPr>
  </w:style>
  <w:style w:type="paragraph" w:styleId="a7">
    <w:name w:val="header"/>
    <w:basedOn w:val="a"/>
    <w:link w:val="Char1"/>
    <w:uiPriority w:val="99"/>
    <w:semiHidden/>
    <w:unhideWhenUsed/>
    <w:rsid w:val="00360D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60D6E"/>
    <w:rPr>
      <w:sz w:val="18"/>
      <w:szCs w:val="18"/>
    </w:rPr>
  </w:style>
  <w:style w:type="paragraph" w:styleId="a8">
    <w:name w:val="footer"/>
    <w:basedOn w:val="a"/>
    <w:link w:val="Char2"/>
    <w:uiPriority w:val="99"/>
    <w:semiHidden/>
    <w:unhideWhenUsed/>
    <w:rsid w:val="00360D6E"/>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60D6E"/>
    <w:rPr>
      <w:sz w:val="18"/>
      <w:szCs w:val="18"/>
    </w:rPr>
  </w:style>
  <w:style w:type="character" w:styleId="a9">
    <w:name w:val="annotation reference"/>
    <w:basedOn w:val="a0"/>
    <w:uiPriority w:val="99"/>
    <w:semiHidden/>
    <w:unhideWhenUsed/>
    <w:rsid w:val="003E29BA"/>
    <w:rPr>
      <w:sz w:val="21"/>
      <w:szCs w:val="21"/>
    </w:rPr>
  </w:style>
  <w:style w:type="paragraph" w:styleId="aa">
    <w:name w:val="annotation text"/>
    <w:basedOn w:val="a"/>
    <w:link w:val="Char3"/>
    <w:uiPriority w:val="99"/>
    <w:semiHidden/>
    <w:unhideWhenUsed/>
    <w:rsid w:val="003E29BA"/>
    <w:pPr>
      <w:jc w:val="left"/>
    </w:pPr>
  </w:style>
  <w:style w:type="character" w:customStyle="1" w:styleId="Char3">
    <w:name w:val="批注文字 Char"/>
    <w:basedOn w:val="a0"/>
    <w:link w:val="aa"/>
    <w:uiPriority w:val="99"/>
    <w:semiHidden/>
    <w:rsid w:val="003E29BA"/>
  </w:style>
  <w:style w:type="paragraph" w:styleId="ab">
    <w:name w:val="annotation subject"/>
    <w:basedOn w:val="aa"/>
    <w:next w:val="aa"/>
    <w:link w:val="Char4"/>
    <w:uiPriority w:val="99"/>
    <w:semiHidden/>
    <w:unhideWhenUsed/>
    <w:rsid w:val="003E29BA"/>
    <w:rPr>
      <w:b/>
      <w:bCs/>
    </w:rPr>
  </w:style>
  <w:style w:type="character" w:customStyle="1" w:styleId="Char4">
    <w:name w:val="批注主题 Char"/>
    <w:basedOn w:val="Char3"/>
    <w:link w:val="ab"/>
    <w:uiPriority w:val="99"/>
    <w:semiHidden/>
    <w:rsid w:val="003E29BA"/>
    <w:rPr>
      <w:b/>
      <w:bCs/>
    </w:rPr>
  </w:style>
  <w:style w:type="paragraph" w:styleId="ac">
    <w:name w:val="caption"/>
    <w:basedOn w:val="a"/>
    <w:next w:val="a"/>
    <w:uiPriority w:val="35"/>
    <w:unhideWhenUsed/>
    <w:qFormat/>
    <w:rsid w:val="00CF539F"/>
    <w:pPr>
      <w:widowControl/>
      <w:jc w:val="left"/>
    </w:pPr>
    <w:rPr>
      <w:rFonts w:asciiTheme="majorHAnsi" w:eastAsia="黑体" w:hAnsiTheme="majorHAnsi" w:cstheme="majorBidi"/>
      <w:sz w:val="20"/>
      <w:szCs w:val="20"/>
      <w:lang w:val="zh-TW"/>
    </w:rPr>
  </w:style>
</w:styles>
</file>

<file path=word/webSettings.xml><?xml version="1.0" encoding="utf-8"?>
<w:webSettings xmlns:r="http://schemas.openxmlformats.org/officeDocument/2006/relationships" xmlns:w="http://schemas.openxmlformats.org/wordprocessingml/2006/main">
  <w:divs>
    <w:div w:id="1152402973">
      <w:bodyDiv w:val="1"/>
      <w:marLeft w:val="0"/>
      <w:marRight w:val="0"/>
      <w:marTop w:val="0"/>
      <w:marBottom w:val="0"/>
      <w:divBdr>
        <w:top w:val="none" w:sz="0" w:space="0" w:color="auto"/>
        <w:left w:val="none" w:sz="0" w:space="0" w:color="auto"/>
        <w:bottom w:val="none" w:sz="0" w:space="0" w:color="auto"/>
        <w:right w:val="none" w:sz="0" w:space="0" w:color="auto"/>
      </w:divBdr>
    </w:div>
    <w:div w:id="1424957721">
      <w:bodyDiv w:val="1"/>
      <w:marLeft w:val="0"/>
      <w:marRight w:val="0"/>
      <w:marTop w:val="0"/>
      <w:marBottom w:val="0"/>
      <w:divBdr>
        <w:top w:val="none" w:sz="0" w:space="0" w:color="auto"/>
        <w:left w:val="none" w:sz="0" w:space="0" w:color="auto"/>
        <w:bottom w:val="none" w:sz="0" w:space="0" w:color="auto"/>
        <w:right w:val="none" w:sz="0" w:space="0" w:color="auto"/>
      </w:divBdr>
    </w:div>
    <w:div w:id="1574193283">
      <w:bodyDiv w:val="1"/>
      <w:marLeft w:val="0"/>
      <w:marRight w:val="0"/>
      <w:marTop w:val="0"/>
      <w:marBottom w:val="0"/>
      <w:divBdr>
        <w:top w:val="none" w:sz="0" w:space="0" w:color="auto"/>
        <w:left w:val="none" w:sz="0" w:space="0" w:color="auto"/>
        <w:bottom w:val="none" w:sz="0" w:space="0" w:color="auto"/>
        <w:right w:val="none" w:sz="0" w:space="0" w:color="auto"/>
      </w:divBdr>
    </w:div>
    <w:div w:id="1613122610">
      <w:bodyDiv w:val="1"/>
      <w:marLeft w:val="0"/>
      <w:marRight w:val="0"/>
      <w:marTop w:val="0"/>
      <w:marBottom w:val="0"/>
      <w:divBdr>
        <w:top w:val="none" w:sz="0" w:space="0" w:color="auto"/>
        <w:left w:val="none" w:sz="0" w:space="0" w:color="auto"/>
        <w:bottom w:val="none" w:sz="0" w:space="0" w:color="auto"/>
        <w:right w:val="none" w:sz="0" w:space="0" w:color="auto"/>
      </w:divBdr>
    </w:div>
    <w:div w:id="204983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are-analytics.zhihuiya.com/view/548b9a3d-0327-497d-821e-8a4573a767f8"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are-analytics.zhihuiya.com/view/98d0cab4-fd53-4da8-b99c-04eecb4ec87f" TargetMode="Externa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analytics.zhihuiya.com/view/1e3875d8-70e0-45cc-bd02-c6c9fb03635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are-analytics.zhihuiya.com/view/1e3875d8-70e0-45cc-bd02-c6c9fb0363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7CEAE-0FE9-4FBC-81C0-2FAD53A7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qkmuser</dc:creator>
  <cp:lastModifiedBy>zjie</cp:lastModifiedBy>
  <cp:revision>45</cp:revision>
  <dcterms:created xsi:type="dcterms:W3CDTF">2020-08-25T01:13:00Z</dcterms:created>
  <dcterms:modified xsi:type="dcterms:W3CDTF">2020-10-27T07:51:00Z</dcterms:modified>
</cp:coreProperties>
</file>