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E8C02" w14:textId="655FF72D" w:rsidR="00A7097B" w:rsidRPr="00FF0EC8" w:rsidRDefault="00A7097B" w:rsidP="00A7097B">
      <w:pPr>
        <w:jc w:val="center"/>
        <w:rPr>
          <w:rFonts w:ascii="Times New Roman" w:hAnsi="Times New Roman" w:cs="Times New Roman"/>
          <w:b/>
          <w:bCs/>
          <w:sz w:val="28"/>
          <w:szCs w:val="28"/>
        </w:rPr>
      </w:pPr>
      <w:r w:rsidRPr="005C5849">
        <w:rPr>
          <w:rFonts w:ascii="Times New Roman" w:hAnsi="Times New Roman" w:cs="Times New Roman"/>
          <w:b/>
          <w:bCs/>
          <w:sz w:val="28"/>
          <w:szCs w:val="28"/>
        </w:rPr>
        <w:t xml:space="preserve">ECOTOURISM DEVELOPMENT UNDER TRIPURA </w:t>
      </w:r>
      <w:r w:rsidR="005C5849" w:rsidRPr="005C5849">
        <w:rPr>
          <w:rFonts w:ascii="Times New Roman" w:hAnsi="Times New Roman" w:cs="Times New Roman"/>
          <w:b/>
          <w:bCs/>
          <w:sz w:val="28"/>
          <w:szCs w:val="28"/>
        </w:rPr>
        <w:t>JICA PROJECT (</w:t>
      </w:r>
      <w:r w:rsidRPr="005C5849">
        <w:rPr>
          <w:rFonts w:ascii="Times New Roman" w:hAnsi="Times New Roman" w:cs="Times New Roman"/>
          <w:b/>
          <w:bCs/>
          <w:sz w:val="28"/>
          <w:szCs w:val="28"/>
        </w:rPr>
        <w:t>SCATFORM</w:t>
      </w:r>
      <w:r w:rsidR="005C5849" w:rsidRPr="005C5849">
        <w:rPr>
          <w:rFonts w:ascii="Times New Roman" w:hAnsi="Times New Roman" w:cs="Times New Roman"/>
          <w:b/>
          <w:bCs/>
          <w:sz w:val="28"/>
          <w:szCs w:val="28"/>
        </w:rPr>
        <w:t>)</w:t>
      </w:r>
      <w:r w:rsidRPr="005C5849">
        <w:rPr>
          <w:rFonts w:ascii="Times New Roman" w:hAnsi="Times New Roman" w:cs="Times New Roman"/>
          <w:b/>
          <w:bCs/>
          <w:sz w:val="28"/>
          <w:szCs w:val="28"/>
        </w:rPr>
        <w:t xml:space="preserve"> </w:t>
      </w:r>
    </w:p>
    <w:p w14:paraId="0A0F2150" w14:textId="335F02D0" w:rsidR="00205263" w:rsidRPr="00FF0EC8" w:rsidRDefault="00A7097B" w:rsidP="00205263">
      <w:pPr>
        <w:jc w:val="both"/>
        <w:rPr>
          <w:rFonts w:ascii="Times New Roman" w:hAnsi="Times New Roman" w:cs="Times New Roman"/>
          <w:sz w:val="24"/>
          <w:szCs w:val="24"/>
        </w:rPr>
      </w:pPr>
      <w:r w:rsidRPr="00FF0EC8">
        <w:rPr>
          <w:rFonts w:ascii="Times New Roman" w:hAnsi="Times New Roman" w:cs="Times New Roman"/>
          <w:sz w:val="24"/>
          <w:szCs w:val="24"/>
        </w:rPr>
        <w:t>The Tripura Forest Department (TFD), as the custodian of more than 60% of the state</w:t>
      </w:r>
      <w:r>
        <w:rPr>
          <w:rFonts w:ascii="Times New Roman" w:hAnsi="Times New Roman" w:cs="Times New Roman"/>
          <w:sz w:val="24"/>
          <w:szCs w:val="24"/>
        </w:rPr>
        <w:t>’</w:t>
      </w:r>
      <w:r w:rsidRPr="00FF0EC8">
        <w:rPr>
          <w:rFonts w:ascii="Times New Roman" w:hAnsi="Times New Roman" w:cs="Times New Roman"/>
          <w:sz w:val="24"/>
          <w:szCs w:val="24"/>
        </w:rPr>
        <w:t xml:space="preserve">s geographical area, recognizes the strong interlinkage between nature conservation and ecotourism. Guided by the Tripura Ecotourism Policy (2004), the department envisions the development of ecotourism as a sustainable, equitable, and community-based initiative that improves the living standards of host communities while conserving biodiversity. In alignment with this vision, </w:t>
      </w:r>
      <w:r>
        <w:rPr>
          <w:rFonts w:ascii="Times New Roman" w:hAnsi="Times New Roman" w:cs="Times New Roman"/>
          <w:sz w:val="24"/>
          <w:szCs w:val="24"/>
        </w:rPr>
        <w:t xml:space="preserve">MoD </w:t>
      </w:r>
      <w:r w:rsidRPr="00FF0EC8">
        <w:rPr>
          <w:rFonts w:ascii="Times New Roman" w:hAnsi="Times New Roman" w:cs="Times New Roman"/>
          <w:sz w:val="24"/>
          <w:szCs w:val="24"/>
        </w:rPr>
        <w:t xml:space="preserve">Component C3.6 of </w:t>
      </w:r>
      <w:r>
        <w:rPr>
          <w:rFonts w:ascii="Times New Roman" w:hAnsi="Times New Roman" w:cs="Times New Roman"/>
          <w:sz w:val="24"/>
          <w:szCs w:val="24"/>
        </w:rPr>
        <w:t>Tripura JICA Project</w:t>
      </w:r>
      <w:r w:rsidRPr="00FF0EC8">
        <w:rPr>
          <w:rFonts w:ascii="Times New Roman" w:hAnsi="Times New Roman" w:cs="Times New Roman"/>
          <w:sz w:val="24"/>
          <w:szCs w:val="24"/>
        </w:rPr>
        <w:t xml:space="preserve"> </w:t>
      </w:r>
      <w:r>
        <w:rPr>
          <w:rFonts w:ascii="Times New Roman" w:hAnsi="Times New Roman" w:cs="Times New Roman"/>
          <w:sz w:val="24"/>
          <w:szCs w:val="24"/>
        </w:rPr>
        <w:t>(</w:t>
      </w:r>
      <w:r w:rsidRPr="00FF0EC8">
        <w:rPr>
          <w:rFonts w:ascii="Times New Roman" w:hAnsi="Times New Roman" w:cs="Times New Roman"/>
          <w:sz w:val="24"/>
          <w:szCs w:val="24"/>
        </w:rPr>
        <w:t>SCATFORM</w:t>
      </w:r>
      <w:r>
        <w:rPr>
          <w:rFonts w:ascii="Times New Roman" w:hAnsi="Times New Roman" w:cs="Times New Roman"/>
          <w:sz w:val="24"/>
          <w:szCs w:val="24"/>
        </w:rPr>
        <w:t xml:space="preserve">) </w:t>
      </w:r>
      <w:r w:rsidRPr="00FF0EC8">
        <w:rPr>
          <w:rFonts w:ascii="Times New Roman" w:hAnsi="Times New Roman" w:cs="Times New Roman"/>
          <w:sz w:val="24"/>
          <w:szCs w:val="24"/>
        </w:rPr>
        <w:t>integrates ecotourism as a vital element under its Livelihood Development component.</w:t>
      </w:r>
      <w:r w:rsidR="00205263">
        <w:rPr>
          <w:rFonts w:ascii="Times New Roman" w:hAnsi="Times New Roman" w:cs="Times New Roman"/>
          <w:sz w:val="24"/>
          <w:szCs w:val="24"/>
        </w:rPr>
        <w:t xml:space="preserve"> </w:t>
      </w:r>
      <w:r w:rsidR="00205263" w:rsidRPr="00FF0EC8">
        <w:rPr>
          <w:rFonts w:ascii="Times New Roman" w:hAnsi="Times New Roman" w:cs="Times New Roman"/>
          <w:sz w:val="24"/>
          <w:szCs w:val="24"/>
        </w:rPr>
        <w:t>It includes the strategic vision, resource allocation, implementation modalities, stakeholder responsibilities, and guidelines for convergence and community involvement.</w:t>
      </w:r>
    </w:p>
    <w:p w14:paraId="7DC2514E" w14:textId="77777777" w:rsidR="00A7097B" w:rsidRDefault="00A7097B" w:rsidP="00A7097B">
      <w:pPr>
        <w:jc w:val="both"/>
        <w:rPr>
          <w:rFonts w:ascii="Times New Roman" w:hAnsi="Times New Roman" w:cs="Times New Roman"/>
          <w:b/>
          <w:bCs/>
          <w:sz w:val="24"/>
          <w:szCs w:val="24"/>
        </w:rPr>
      </w:pPr>
      <w:r w:rsidRPr="00FF0EC8">
        <w:rPr>
          <w:rFonts w:ascii="Times New Roman" w:hAnsi="Times New Roman" w:cs="Times New Roman"/>
          <w:b/>
          <w:bCs/>
          <w:sz w:val="24"/>
          <w:szCs w:val="24"/>
        </w:rPr>
        <w:t xml:space="preserve">Objectives </w:t>
      </w:r>
    </w:p>
    <w:p w14:paraId="638954E3" w14:textId="5DE0379C" w:rsidR="00A7097B" w:rsidRPr="00FF0EC8" w:rsidRDefault="00A7097B" w:rsidP="00A7097B">
      <w:pPr>
        <w:spacing w:after="0"/>
        <w:jc w:val="both"/>
        <w:rPr>
          <w:rFonts w:ascii="Times New Roman" w:hAnsi="Times New Roman" w:cs="Times New Roman"/>
          <w:b/>
          <w:bCs/>
          <w:sz w:val="24"/>
          <w:szCs w:val="24"/>
        </w:rPr>
      </w:pPr>
      <w:r w:rsidRPr="00FF0EC8">
        <w:rPr>
          <w:rFonts w:ascii="Times New Roman" w:hAnsi="Times New Roman" w:cs="Times New Roman"/>
          <w:b/>
          <w:bCs/>
          <w:sz w:val="24"/>
          <w:szCs w:val="24"/>
        </w:rPr>
        <w:t>The ecotourism component aims to:</w:t>
      </w:r>
    </w:p>
    <w:p w14:paraId="268A74F6" w14:textId="77777777" w:rsidR="00A7097B" w:rsidRPr="00471A7E" w:rsidRDefault="00A7097B" w:rsidP="00471A7E">
      <w:pPr>
        <w:pStyle w:val="ListParagraph"/>
        <w:numPr>
          <w:ilvl w:val="0"/>
          <w:numId w:val="12"/>
        </w:numPr>
        <w:spacing w:after="0"/>
        <w:jc w:val="both"/>
        <w:rPr>
          <w:rFonts w:ascii="Times New Roman" w:hAnsi="Times New Roman" w:cs="Times New Roman"/>
          <w:sz w:val="24"/>
          <w:szCs w:val="24"/>
        </w:rPr>
      </w:pPr>
      <w:r w:rsidRPr="00471A7E">
        <w:rPr>
          <w:rFonts w:ascii="Times New Roman" w:hAnsi="Times New Roman" w:cs="Times New Roman"/>
          <w:sz w:val="24"/>
          <w:szCs w:val="24"/>
        </w:rPr>
        <w:t>Strengthen the institutional framework for ecotourism development</w:t>
      </w:r>
    </w:p>
    <w:p w14:paraId="28B5DBCF" w14:textId="77777777" w:rsidR="00A7097B" w:rsidRPr="00471A7E" w:rsidRDefault="00A7097B" w:rsidP="00471A7E">
      <w:pPr>
        <w:pStyle w:val="ListParagraph"/>
        <w:numPr>
          <w:ilvl w:val="0"/>
          <w:numId w:val="12"/>
        </w:numPr>
        <w:spacing w:after="0"/>
        <w:jc w:val="both"/>
        <w:rPr>
          <w:rFonts w:ascii="Times New Roman" w:hAnsi="Times New Roman" w:cs="Times New Roman"/>
          <w:sz w:val="24"/>
          <w:szCs w:val="24"/>
        </w:rPr>
      </w:pPr>
      <w:r w:rsidRPr="00471A7E">
        <w:rPr>
          <w:rFonts w:ascii="Times New Roman" w:hAnsi="Times New Roman" w:cs="Times New Roman"/>
          <w:sz w:val="24"/>
          <w:szCs w:val="24"/>
        </w:rPr>
        <w:t>Promote nature-based and culturally rich tourism</w:t>
      </w:r>
    </w:p>
    <w:p w14:paraId="63BE50E4" w14:textId="77777777" w:rsidR="00A7097B" w:rsidRPr="00471A7E" w:rsidRDefault="00A7097B" w:rsidP="00471A7E">
      <w:pPr>
        <w:pStyle w:val="ListParagraph"/>
        <w:numPr>
          <w:ilvl w:val="0"/>
          <w:numId w:val="12"/>
        </w:numPr>
        <w:spacing w:after="0"/>
        <w:jc w:val="both"/>
        <w:rPr>
          <w:rFonts w:ascii="Times New Roman" w:hAnsi="Times New Roman" w:cs="Times New Roman"/>
          <w:sz w:val="24"/>
          <w:szCs w:val="24"/>
        </w:rPr>
      </w:pPr>
      <w:r w:rsidRPr="00471A7E">
        <w:rPr>
          <w:rFonts w:ascii="Times New Roman" w:hAnsi="Times New Roman" w:cs="Times New Roman"/>
          <w:sz w:val="24"/>
          <w:szCs w:val="24"/>
        </w:rPr>
        <w:t>Enhance local community participation and benefit sharing</w:t>
      </w:r>
    </w:p>
    <w:p w14:paraId="1732199D" w14:textId="77777777" w:rsidR="00A7097B" w:rsidRPr="00471A7E" w:rsidRDefault="00A7097B" w:rsidP="00471A7E">
      <w:pPr>
        <w:pStyle w:val="ListParagraph"/>
        <w:numPr>
          <w:ilvl w:val="0"/>
          <w:numId w:val="12"/>
        </w:numPr>
        <w:spacing w:after="0"/>
        <w:jc w:val="both"/>
        <w:rPr>
          <w:rFonts w:ascii="Times New Roman" w:hAnsi="Times New Roman" w:cs="Times New Roman"/>
          <w:sz w:val="24"/>
          <w:szCs w:val="24"/>
        </w:rPr>
      </w:pPr>
      <w:r w:rsidRPr="00471A7E">
        <w:rPr>
          <w:rFonts w:ascii="Times New Roman" w:hAnsi="Times New Roman" w:cs="Times New Roman"/>
          <w:sz w:val="24"/>
          <w:szCs w:val="24"/>
        </w:rPr>
        <w:t>Upgrade existing ecotourism infrastructure and develop new destinations</w:t>
      </w:r>
    </w:p>
    <w:p w14:paraId="6511623B" w14:textId="77777777" w:rsidR="00A7097B" w:rsidRDefault="00A7097B" w:rsidP="00A7097B">
      <w:pPr>
        <w:spacing w:after="0"/>
        <w:jc w:val="both"/>
        <w:rPr>
          <w:rFonts w:ascii="Times New Roman" w:hAnsi="Times New Roman" w:cs="Times New Roman"/>
          <w:sz w:val="24"/>
          <w:szCs w:val="24"/>
        </w:rPr>
      </w:pPr>
    </w:p>
    <w:p w14:paraId="780D6D41" w14:textId="1C544CB8" w:rsidR="00A7097B" w:rsidRPr="00FF0EC8" w:rsidRDefault="00A7097B" w:rsidP="00A7097B">
      <w:pPr>
        <w:jc w:val="both"/>
        <w:rPr>
          <w:rFonts w:ascii="Times New Roman" w:hAnsi="Times New Roman" w:cs="Times New Roman"/>
          <w:b/>
          <w:bCs/>
          <w:sz w:val="24"/>
          <w:szCs w:val="24"/>
        </w:rPr>
      </w:pPr>
      <w:r w:rsidRPr="00FF0EC8">
        <w:rPr>
          <w:rFonts w:ascii="Times New Roman" w:hAnsi="Times New Roman" w:cs="Times New Roman"/>
          <w:b/>
          <w:bCs/>
          <w:sz w:val="24"/>
          <w:szCs w:val="24"/>
        </w:rPr>
        <w:t>Key Stakeholders</w:t>
      </w:r>
      <w:r>
        <w:rPr>
          <w:rFonts w:ascii="Times New Roman" w:hAnsi="Times New Roman" w:cs="Times New Roman"/>
          <w:b/>
          <w:bCs/>
          <w:sz w:val="24"/>
          <w:szCs w:val="24"/>
        </w:rPr>
        <w:t>:</w:t>
      </w:r>
    </w:p>
    <w:p w14:paraId="362552EC" w14:textId="77777777" w:rsidR="00A7097B" w:rsidRPr="00A7097B" w:rsidRDefault="00A7097B" w:rsidP="00A7097B">
      <w:pPr>
        <w:pStyle w:val="ListParagraph"/>
        <w:numPr>
          <w:ilvl w:val="0"/>
          <w:numId w:val="11"/>
        </w:numPr>
        <w:jc w:val="both"/>
        <w:rPr>
          <w:rFonts w:ascii="Times New Roman" w:hAnsi="Times New Roman" w:cs="Times New Roman"/>
          <w:sz w:val="24"/>
          <w:szCs w:val="24"/>
        </w:rPr>
      </w:pPr>
      <w:r w:rsidRPr="00A7097B">
        <w:rPr>
          <w:rFonts w:ascii="Times New Roman" w:hAnsi="Times New Roman" w:cs="Times New Roman"/>
          <w:sz w:val="24"/>
          <w:szCs w:val="24"/>
        </w:rPr>
        <w:t>Tripura Forest Department (TFD): Lead agency responsible for planning, regulation, capacity building, and coordination</w:t>
      </w:r>
    </w:p>
    <w:p w14:paraId="50EAE866" w14:textId="5AF814C2" w:rsidR="00A7097B" w:rsidRPr="00A7097B" w:rsidRDefault="00A7097B" w:rsidP="00A7097B">
      <w:pPr>
        <w:pStyle w:val="ListParagraph"/>
        <w:numPr>
          <w:ilvl w:val="0"/>
          <w:numId w:val="11"/>
        </w:numPr>
        <w:jc w:val="both"/>
        <w:rPr>
          <w:rFonts w:ascii="Times New Roman" w:hAnsi="Times New Roman" w:cs="Times New Roman"/>
          <w:sz w:val="24"/>
          <w:szCs w:val="24"/>
        </w:rPr>
      </w:pPr>
      <w:r w:rsidRPr="00A7097B">
        <w:rPr>
          <w:rFonts w:ascii="Times New Roman" w:hAnsi="Times New Roman" w:cs="Times New Roman"/>
          <w:sz w:val="24"/>
          <w:szCs w:val="24"/>
        </w:rPr>
        <w:t>Tripura Tourism Department: Technical</w:t>
      </w:r>
      <w:r w:rsidR="00271F69">
        <w:rPr>
          <w:rFonts w:ascii="Times New Roman" w:hAnsi="Times New Roman" w:cs="Times New Roman"/>
          <w:sz w:val="24"/>
          <w:szCs w:val="24"/>
        </w:rPr>
        <w:t xml:space="preserve"> </w:t>
      </w:r>
      <w:r w:rsidRPr="00A7097B">
        <w:rPr>
          <w:rFonts w:ascii="Times New Roman" w:hAnsi="Times New Roman" w:cs="Times New Roman"/>
          <w:sz w:val="24"/>
          <w:szCs w:val="24"/>
        </w:rPr>
        <w:t>support</w:t>
      </w:r>
      <w:r w:rsidR="00271F69">
        <w:rPr>
          <w:rFonts w:ascii="Times New Roman" w:hAnsi="Times New Roman" w:cs="Times New Roman"/>
          <w:sz w:val="24"/>
          <w:szCs w:val="24"/>
        </w:rPr>
        <w:t>,</w:t>
      </w:r>
      <w:r w:rsidRPr="00A7097B">
        <w:rPr>
          <w:rFonts w:ascii="Times New Roman" w:hAnsi="Times New Roman" w:cs="Times New Roman"/>
          <w:sz w:val="24"/>
          <w:szCs w:val="24"/>
        </w:rPr>
        <w:t xml:space="preserve"> including promotional activities</w:t>
      </w:r>
    </w:p>
    <w:p w14:paraId="5EE26187" w14:textId="77777777" w:rsidR="00A7097B" w:rsidRPr="00A7097B" w:rsidRDefault="00A7097B" w:rsidP="00A7097B">
      <w:pPr>
        <w:pStyle w:val="ListParagraph"/>
        <w:numPr>
          <w:ilvl w:val="0"/>
          <w:numId w:val="11"/>
        </w:numPr>
        <w:jc w:val="both"/>
        <w:rPr>
          <w:rFonts w:ascii="Times New Roman" w:hAnsi="Times New Roman" w:cs="Times New Roman"/>
          <w:sz w:val="24"/>
          <w:szCs w:val="24"/>
        </w:rPr>
      </w:pPr>
      <w:r w:rsidRPr="00A7097B">
        <w:rPr>
          <w:rFonts w:ascii="Times New Roman" w:hAnsi="Times New Roman" w:cs="Times New Roman"/>
          <w:sz w:val="24"/>
          <w:szCs w:val="24"/>
        </w:rPr>
        <w:t>Other Government Departments: Support through convergence with departmental schemes</w:t>
      </w:r>
    </w:p>
    <w:p w14:paraId="2DC45508" w14:textId="77777777" w:rsidR="00A7097B" w:rsidRPr="00A7097B" w:rsidRDefault="00A7097B" w:rsidP="00A7097B">
      <w:pPr>
        <w:pStyle w:val="ListParagraph"/>
        <w:numPr>
          <w:ilvl w:val="0"/>
          <w:numId w:val="11"/>
        </w:numPr>
        <w:jc w:val="both"/>
        <w:rPr>
          <w:rFonts w:ascii="Times New Roman" w:hAnsi="Times New Roman" w:cs="Times New Roman"/>
          <w:sz w:val="24"/>
          <w:szCs w:val="24"/>
        </w:rPr>
      </w:pPr>
      <w:r w:rsidRPr="00A7097B">
        <w:rPr>
          <w:rFonts w:ascii="Times New Roman" w:hAnsi="Times New Roman" w:cs="Times New Roman"/>
          <w:sz w:val="24"/>
          <w:szCs w:val="24"/>
        </w:rPr>
        <w:t>Tourism Industry: Private sector investment, infrastructure development, and service delivery</w:t>
      </w:r>
    </w:p>
    <w:p w14:paraId="5FFED757" w14:textId="3B99A442" w:rsidR="00A7097B" w:rsidRPr="00A7097B" w:rsidRDefault="00A7097B" w:rsidP="00A7097B">
      <w:pPr>
        <w:pStyle w:val="ListParagraph"/>
        <w:numPr>
          <w:ilvl w:val="0"/>
          <w:numId w:val="11"/>
        </w:numPr>
        <w:jc w:val="both"/>
        <w:rPr>
          <w:rFonts w:ascii="Times New Roman" w:hAnsi="Times New Roman" w:cs="Times New Roman"/>
          <w:sz w:val="24"/>
          <w:szCs w:val="24"/>
        </w:rPr>
      </w:pPr>
      <w:r w:rsidRPr="00A7097B">
        <w:rPr>
          <w:rFonts w:ascii="Times New Roman" w:hAnsi="Times New Roman" w:cs="Times New Roman"/>
          <w:sz w:val="24"/>
          <w:szCs w:val="24"/>
        </w:rPr>
        <w:t>Community Institutions (JFMCs/SHGs/EDCs): Grassroots implementation and benefit maximization.</w:t>
      </w:r>
    </w:p>
    <w:p w14:paraId="4E9810BA" w14:textId="77777777" w:rsidR="00A7097B" w:rsidRPr="00FF0EC8" w:rsidRDefault="00A7097B" w:rsidP="00A7097B">
      <w:pPr>
        <w:jc w:val="both"/>
        <w:rPr>
          <w:rFonts w:ascii="Times New Roman" w:hAnsi="Times New Roman" w:cs="Times New Roman"/>
          <w:b/>
          <w:bCs/>
          <w:sz w:val="24"/>
          <w:szCs w:val="24"/>
        </w:rPr>
      </w:pPr>
      <w:r w:rsidRPr="00FF0EC8">
        <w:rPr>
          <w:rFonts w:ascii="Times New Roman" w:hAnsi="Times New Roman" w:cs="Times New Roman"/>
          <w:b/>
          <w:bCs/>
          <w:sz w:val="24"/>
          <w:szCs w:val="24"/>
        </w:rPr>
        <w:t>Strategic Interventions</w:t>
      </w:r>
    </w:p>
    <w:p w14:paraId="3AC68D88" w14:textId="77777777" w:rsidR="00A7097B" w:rsidRPr="00FF0EC8" w:rsidRDefault="00A7097B" w:rsidP="00A7097B">
      <w:pPr>
        <w:numPr>
          <w:ilvl w:val="0"/>
          <w:numId w:val="3"/>
        </w:numPr>
        <w:jc w:val="both"/>
        <w:rPr>
          <w:rFonts w:ascii="Times New Roman" w:hAnsi="Times New Roman" w:cs="Times New Roman"/>
          <w:b/>
          <w:bCs/>
          <w:sz w:val="24"/>
          <w:szCs w:val="24"/>
        </w:rPr>
      </w:pPr>
      <w:r w:rsidRPr="00FF0EC8">
        <w:rPr>
          <w:rFonts w:ascii="Times New Roman" w:hAnsi="Times New Roman" w:cs="Times New Roman"/>
          <w:b/>
          <w:bCs/>
          <w:sz w:val="24"/>
          <w:szCs w:val="24"/>
        </w:rPr>
        <w:t>Macro-Level Interventions:</w:t>
      </w:r>
    </w:p>
    <w:p w14:paraId="6E306BB3" w14:textId="77777777" w:rsidR="00A7097B" w:rsidRPr="00A7097B" w:rsidRDefault="00A7097B" w:rsidP="00A7097B">
      <w:pPr>
        <w:pStyle w:val="ListParagraph"/>
        <w:numPr>
          <w:ilvl w:val="0"/>
          <w:numId w:val="9"/>
        </w:numPr>
        <w:spacing w:after="0"/>
        <w:jc w:val="both"/>
        <w:rPr>
          <w:rFonts w:ascii="Times New Roman" w:hAnsi="Times New Roman" w:cs="Times New Roman"/>
          <w:sz w:val="24"/>
          <w:szCs w:val="24"/>
        </w:rPr>
      </w:pPr>
      <w:r w:rsidRPr="00A7097B">
        <w:rPr>
          <w:rFonts w:ascii="Times New Roman" w:hAnsi="Times New Roman" w:cs="Times New Roman"/>
          <w:sz w:val="24"/>
          <w:szCs w:val="24"/>
        </w:rPr>
        <w:t>Review and redrafting of the outdated Tripura Ecotourism Policy</w:t>
      </w:r>
    </w:p>
    <w:p w14:paraId="52A0B54D" w14:textId="77777777" w:rsidR="00A7097B" w:rsidRPr="00A7097B" w:rsidRDefault="00A7097B" w:rsidP="00A7097B">
      <w:pPr>
        <w:pStyle w:val="ListParagraph"/>
        <w:numPr>
          <w:ilvl w:val="0"/>
          <w:numId w:val="9"/>
        </w:numPr>
        <w:spacing w:after="0"/>
        <w:jc w:val="both"/>
        <w:rPr>
          <w:rFonts w:ascii="Times New Roman" w:hAnsi="Times New Roman" w:cs="Times New Roman"/>
          <w:sz w:val="24"/>
          <w:szCs w:val="24"/>
        </w:rPr>
      </w:pPr>
      <w:r w:rsidRPr="00A7097B">
        <w:rPr>
          <w:rFonts w:ascii="Times New Roman" w:hAnsi="Times New Roman" w:cs="Times New Roman"/>
          <w:sz w:val="24"/>
          <w:szCs w:val="24"/>
        </w:rPr>
        <w:t>Development of a comprehensive ecotourism vision and strategy</w:t>
      </w:r>
    </w:p>
    <w:p w14:paraId="7A582DCD" w14:textId="77777777" w:rsidR="00A7097B" w:rsidRPr="00A7097B" w:rsidRDefault="00A7097B" w:rsidP="00A7097B">
      <w:pPr>
        <w:pStyle w:val="ListParagraph"/>
        <w:numPr>
          <w:ilvl w:val="0"/>
          <w:numId w:val="9"/>
        </w:numPr>
        <w:spacing w:after="0"/>
        <w:jc w:val="both"/>
        <w:rPr>
          <w:rFonts w:ascii="Times New Roman" w:hAnsi="Times New Roman" w:cs="Times New Roman"/>
          <w:sz w:val="24"/>
          <w:szCs w:val="24"/>
        </w:rPr>
      </w:pPr>
      <w:r w:rsidRPr="00A7097B">
        <w:rPr>
          <w:rFonts w:ascii="Times New Roman" w:hAnsi="Times New Roman" w:cs="Times New Roman"/>
          <w:sz w:val="24"/>
          <w:szCs w:val="24"/>
        </w:rPr>
        <w:t>Establishment of an Ecotourism Development Organisation (EDO)</w:t>
      </w:r>
    </w:p>
    <w:p w14:paraId="23E201B8" w14:textId="77777777" w:rsidR="00A7097B" w:rsidRPr="00A7097B" w:rsidRDefault="00A7097B" w:rsidP="00A7097B">
      <w:pPr>
        <w:pStyle w:val="ListParagraph"/>
        <w:numPr>
          <w:ilvl w:val="0"/>
          <w:numId w:val="9"/>
        </w:numPr>
        <w:spacing w:after="0"/>
        <w:jc w:val="both"/>
        <w:rPr>
          <w:rFonts w:ascii="Times New Roman" w:hAnsi="Times New Roman" w:cs="Times New Roman"/>
          <w:sz w:val="24"/>
          <w:szCs w:val="24"/>
        </w:rPr>
      </w:pPr>
      <w:r w:rsidRPr="00A7097B">
        <w:rPr>
          <w:rFonts w:ascii="Times New Roman" w:hAnsi="Times New Roman" w:cs="Times New Roman"/>
          <w:sz w:val="24"/>
          <w:szCs w:val="24"/>
        </w:rPr>
        <w:t>Creation of an Ecotourism Development Fund</w:t>
      </w:r>
    </w:p>
    <w:p w14:paraId="45E2A9DF" w14:textId="77777777" w:rsidR="00A7097B" w:rsidRDefault="00A7097B" w:rsidP="00A7097B">
      <w:pPr>
        <w:spacing w:after="0"/>
        <w:ind w:left="720"/>
        <w:jc w:val="both"/>
        <w:rPr>
          <w:rFonts w:ascii="Times New Roman" w:hAnsi="Times New Roman" w:cs="Times New Roman"/>
          <w:sz w:val="24"/>
          <w:szCs w:val="24"/>
        </w:rPr>
      </w:pPr>
    </w:p>
    <w:p w14:paraId="3068A738" w14:textId="3621B327" w:rsidR="00A7097B" w:rsidRPr="00FF0EC8" w:rsidRDefault="00A7097B" w:rsidP="00A7097B">
      <w:pPr>
        <w:numPr>
          <w:ilvl w:val="0"/>
          <w:numId w:val="3"/>
        </w:numPr>
        <w:jc w:val="both"/>
        <w:rPr>
          <w:rFonts w:ascii="Times New Roman" w:hAnsi="Times New Roman" w:cs="Times New Roman"/>
          <w:b/>
          <w:bCs/>
          <w:sz w:val="24"/>
          <w:szCs w:val="24"/>
        </w:rPr>
      </w:pPr>
      <w:r w:rsidRPr="00FF0EC8">
        <w:rPr>
          <w:rFonts w:ascii="Times New Roman" w:hAnsi="Times New Roman" w:cs="Times New Roman"/>
          <w:b/>
          <w:bCs/>
          <w:sz w:val="24"/>
          <w:szCs w:val="24"/>
        </w:rPr>
        <w:t>Micro-Level Interventions:</w:t>
      </w:r>
    </w:p>
    <w:p w14:paraId="39E3CBBD" w14:textId="77777777" w:rsidR="00A7097B" w:rsidRPr="00A7097B" w:rsidRDefault="00A7097B" w:rsidP="00A7097B">
      <w:pPr>
        <w:pStyle w:val="ListParagraph"/>
        <w:numPr>
          <w:ilvl w:val="0"/>
          <w:numId w:val="10"/>
        </w:numPr>
        <w:spacing w:after="0"/>
        <w:jc w:val="both"/>
        <w:rPr>
          <w:rFonts w:ascii="Times New Roman" w:hAnsi="Times New Roman" w:cs="Times New Roman"/>
          <w:sz w:val="24"/>
          <w:szCs w:val="24"/>
        </w:rPr>
      </w:pPr>
      <w:r w:rsidRPr="00A7097B">
        <w:rPr>
          <w:rFonts w:ascii="Times New Roman" w:hAnsi="Times New Roman" w:cs="Times New Roman"/>
          <w:sz w:val="24"/>
          <w:szCs w:val="24"/>
        </w:rPr>
        <w:t>Upgradation of eco parks and existing destinations</w:t>
      </w:r>
    </w:p>
    <w:p w14:paraId="730BD491" w14:textId="77777777" w:rsidR="00A7097B" w:rsidRPr="00A7097B" w:rsidRDefault="00A7097B" w:rsidP="00A7097B">
      <w:pPr>
        <w:pStyle w:val="ListParagraph"/>
        <w:numPr>
          <w:ilvl w:val="0"/>
          <w:numId w:val="10"/>
        </w:numPr>
        <w:spacing w:after="0"/>
        <w:jc w:val="both"/>
        <w:rPr>
          <w:rFonts w:ascii="Times New Roman" w:hAnsi="Times New Roman" w:cs="Times New Roman"/>
          <w:sz w:val="24"/>
          <w:szCs w:val="24"/>
        </w:rPr>
      </w:pPr>
      <w:r w:rsidRPr="00A7097B">
        <w:rPr>
          <w:rFonts w:ascii="Times New Roman" w:hAnsi="Times New Roman" w:cs="Times New Roman"/>
          <w:sz w:val="24"/>
          <w:szCs w:val="24"/>
        </w:rPr>
        <w:t>Development of new ecotourism destinations through a cluster-based approach</w:t>
      </w:r>
    </w:p>
    <w:p w14:paraId="27E6C6BF" w14:textId="77777777" w:rsidR="00A7097B" w:rsidRPr="00A7097B" w:rsidRDefault="00A7097B" w:rsidP="00A7097B">
      <w:pPr>
        <w:pStyle w:val="ListParagraph"/>
        <w:numPr>
          <w:ilvl w:val="0"/>
          <w:numId w:val="10"/>
        </w:numPr>
        <w:spacing w:after="0"/>
        <w:jc w:val="both"/>
        <w:rPr>
          <w:rFonts w:ascii="Times New Roman" w:hAnsi="Times New Roman" w:cs="Times New Roman"/>
          <w:sz w:val="24"/>
          <w:szCs w:val="24"/>
        </w:rPr>
      </w:pPr>
      <w:r w:rsidRPr="00A7097B">
        <w:rPr>
          <w:rFonts w:ascii="Times New Roman" w:hAnsi="Times New Roman" w:cs="Times New Roman"/>
          <w:sz w:val="24"/>
          <w:szCs w:val="24"/>
        </w:rPr>
        <w:t>Capacity building, enterprise promotion, and marketing</w:t>
      </w:r>
    </w:p>
    <w:p w14:paraId="76F86B77" w14:textId="77777777" w:rsidR="00271F69" w:rsidRDefault="00271F69" w:rsidP="00A7097B">
      <w:pPr>
        <w:jc w:val="both"/>
        <w:rPr>
          <w:rFonts w:ascii="Times New Roman" w:hAnsi="Times New Roman" w:cs="Times New Roman"/>
          <w:sz w:val="24"/>
          <w:szCs w:val="24"/>
        </w:rPr>
      </w:pPr>
    </w:p>
    <w:p w14:paraId="0CE9F29F" w14:textId="02EE4CB3" w:rsidR="00271F69" w:rsidRDefault="00A7097B" w:rsidP="00A7097B">
      <w:pPr>
        <w:jc w:val="both"/>
        <w:rPr>
          <w:rFonts w:ascii="Times New Roman" w:hAnsi="Times New Roman" w:cs="Times New Roman"/>
          <w:sz w:val="24"/>
          <w:szCs w:val="24"/>
        </w:rPr>
      </w:pPr>
      <w:r w:rsidRPr="00FF0EC8">
        <w:rPr>
          <w:rFonts w:ascii="Times New Roman" w:hAnsi="Times New Roman" w:cs="Times New Roman"/>
          <w:b/>
          <w:bCs/>
          <w:sz w:val="24"/>
          <w:szCs w:val="24"/>
        </w:rPr>
        <w:lastRenderedPageBreak/>
        <w:t>Ecotourism Development Organisation (EDO):</w:t>
      </w:r>
    </w:p>
    <w:p w14:paraId="5B6361D4" w14:textId="4CD4706D" w:rsidR="00A7097B" w:rsidRDefault="00A7097B" w:rsidP="00A7097B">
      <w:pPr>
        <w:jc w:val="both"/>
        <w:rPr>
          <w:rFonts w:ascii="Times New Roman" w:hAnsi="Times New Roman" w:cs="Times New Roman"/>
          <w:sz w:val="24"/>
          <w:szCs w:val="24"/>
        </w:rPr>
      </w:pPr>
      <w:r w:rsidRPr="00FF0EC8">
        <w:rPr>
          <w:rFonts w:ascii="Times New Roman" w:hAnsi="Times New Roman" w:cs="Times New Roman"/>
          <w:sz w:val="24"/>
          <w:szCs w:val="24"/>
        </w:rPr>
        <w:t>Tripura Nature Trails and Resorts (TNTR) Ltd., a Public Sector Undertaking under the Tripura Forest Department, has been identified to act as the Ecotourism Development Organisation (EDO) under the SCATFORM Project. Established in 2022, TNTR aims to facilitate sustainable ecotourism growth in Tripura while empowering local communities and preserving ecological balance.</w:t>
      </w:r>
    </w:p>
    <w:p w14:paraId="46940873" w14:textId="758035DC" w:rsidR="00271F69" w:rsidRPr="00FF0EC8" w:rsidRDefault="00213204" w:rsidP="003301DB">
      <w:pPr>
        <w:jc w:val="both"/>
        <w:rPr>
          <w:rFonts w:ascii="Times New Roman" w:hAnsi="Times New Roman" w:cs="Times New Roman"/>
          <w:b/>
          <w:bCs/>
          <w:sz w:val="24"/>
          <w:szCs w:val="24"/>
        </w:rPr>
      </w:pPr>
      <w:r w:rsidRPr="003301DB">
        <w:rPr>
          <w:rFonts w:ascii="Times New Roman" w:hAnsi="Times New Roman" w:cs="Times New Roman"/>
          <w:b/>
          <w:bCs/>
          <w:sz w:val="24"/>
          <w:szCs w:val="24"/>
        </w:rPr>
        <w:t>Ecotourism sites identified for development and upgradation under Tripura SCATFORM Project, implemented by TNTR Ltd. across designated DMUs/SDMUs in Tripura:</w:t>
      </w:r>
    </w:p>
    <w:tbl>
      <w:tblPr>
        <w:tblStyle w:val="TableGrid"/>
        <w:tblW w:w="0" w:type="auto"/>
        <w:tblLook w:val="04A0" w:firstRow="1" w:lastRow="0" w:firstColumn="1" w:lastColumn="0" w:noHBand="0" w:noVBand="1"/>
      </w:tblPr>
      <w:tblGrid>
        <w:gridCol w:w="2689"/>
        <w:gridCol w:w="2835"/>
        <w:gridCol w:w="3492"/>
      </w:tblGrid>
      <w:tr w:rsidR="00271F69" w14:paraId="3B6BF979" w14:textId="77777777" w:rsidTr="003301DB">
        <w:tc>
          <w:tcPr>
            <w:tcW w:w="2689" w:type="dxa"/>
          </w:tcPr>
          <w:p w14:paraId="1335FB32" w14:textId="77777777" w:rsidR="00271F69" w:rsidRPr="00753B77" w:rsidRDefault="00271F69" w:rsidP="003C04C4">
            <w:pPr>
              <w:jc w:val="both"/>
              <w:rPr>
                <w:rFonts w:ascii="Times New Roman" w:hAnsi="Times New Roman" w:cs="Times New Roman"/>
                <w:b/>
                <w:bCs/>
                <w:sz w:val="24"/>
                <w:szCs w:val="24"/>
                <w:lang w:val="en-US"/>
              </w:rPr>
            </w:pPr>
            <w:r w:rsidRPr="00753B77">
              <w:rPr>
                <w:rFonts w:ascii="Times New Roman" w:hAnsi="Times New Roman" w:cs="Times New Roman"/>
                <w:b/>
                <w:bCs/>
                <w:sz w:val="24"/>
                <w:szCs w:val="24"/>
                <w:lang w:val="en-US"/>
              </w:rPr>
              <w:t>Type of Ecotourism site</w:t>
            </w:r>
          </w:p>
        </w:tc>
        <w:tc>
          <w:tcPr>
            <w:tcW w:w="2835" w:type="dxa"/>
          </w:tcPr>
          <w:p w14:paraId="18F2679C" w14:textId="77777777" w:rsidR="00271F69" w:rsidRPr="00753B77" w:rsidRDefault="00271F69" w:rsidP="00884C69">
            <w:pPr>
              <w:jc w:val="center"/>
              <w:rPr>
                <w:rFonts w:ascii="Times New Roman" w:hAnsi="Times New Roman" w:cs="Times New Roman"/>
                <w:b/>
                <w:bCs/>
                <w:sz w:val="24"/>
                <w:szCs w:val="24"/>
                <w:lang w:val="en-US"/>
              </w:rPr>
            </w:pPr>
            <w:r w:rsidRPr="00753B77">
              <w:rPr>
                <w:rFonts w:ascii="Times New Roman" w:hAnsi="Times New Roman" w:cs="Times New Roman"/>
                <w:b/>
                <w:bCs/>
                <w:sz w:val="24"/>
                <w:szCs w:val="24"/>
                <w:lang w:val="en-US"/>
              </w:rPr>
              <w:t>Name of Ecotourism site</w:t>
            </w:r>
          </w:p>
        </w:tc>
        <w:tc>
          <w:tcPr>
            <w:tcW w:w="3492" w:type="dxa"/>
          </w:tcPr>
          <w:p w14:paraId="267D9939" w14:textId="4735D280" w:rsidR="00271F69" w:rsidRPr="00753B77" w:rsidRDefault="00271F69" w:rsidP="00884C69">
            <w:pPr>
              <w:jc w:val="center"/>
              <w:rPr>
                <w:rFonts w:ascii="Times New Roman" w:hAnsi="Times New Roman" w:cs="Times New Roman"/>
                <w:b/>
                <w:bCs/>
                <w:sz w:val="24"/>
                <w:szCs w:val="24"/>
                <w:lang w:val="en-US"/>
              </w:rPr>
            </w:pPr>
            <w:r w:rsidRPr="00753B77">
              <w:rPr>
                <w:rFonts w:ascii="Times New Roman" w:hAnsi="Times New Roman" w:cs="Times New Roman"/>
                <w:b/>
                <w:bCs/>
                <w:sz w:val="24"/>
                <w:szCs w:val="24"/>
                <w:lang w:val="en-US"/>
              </w:rPr>
              <w:t>District Management Unit (DMU) / Sub-</w:t>
            </w:r>
            <w:r w:rsidR="00884C69" w:rsidRPr="00753B77">
              <w:rPr>
                <w:rFonts w:ascii="Times New Roman" w:hAnsi="Times New Roman" w:cs="Times New Roman"/>
                <w:b/>
                <w:bCs/>
                <w:sz w:val="24"/>
                <w:szCs w:val="24"/>
                <w:lang w:val="en-US"/>
              </w:rPr>
              <w:t>D</w:t>
            </w:r>
            <w:r w:rsidRPr="00753B77">
              <w:rPr>
                <w:rFonts w:ascii="Times New Roman" w:hAnsi="Times New Roman" w:cs="Times New Roman"/>
                <w:b/>
                <w:bCs/>
                <w:sz w:val="24"/>
                <w:szCs w:val="24"/>
                <w:lang w:val="en-US"/>
              </w:rPr>
              <w:t>ivisional Management Unit (SDMU)</w:t>
            </w:r>
          </w:p>
        </w:tc>
      </w:tr>
      <w:tr w:rsidR="00271F69" w14:paraId="25C186A1" w14:textId="77777777" w:rsidTr="003301DB">
        <w:tc>
          <w:tcPr>
            <w:tcW w:w="2689" w:type="dxa"/>
            <w:vMerge w:val="restart"/>
            <w:vAlign w:val="center"/>
          </w:tcPr>
          <w:p w14:paraId="384E61A9" w14:textId="77777777" w:rsidR="00271F69" w:rsidRPr="00753B77" w:rsidRDefault="00271F69" w:rsidP="003301DB">
            <w:pPr>
              <w:rPr>
                <w:rFonts w:ascii="Times New Roman" w:hAnsi="Times New Roman" w:cs="Times New Roman"/>
                <w:sz w:val="24"/>
                <w:szCs w:val="24"/>
                <w:lang w:val="en-US"/>
              </w:rPr>
            </w:pPr>
            <w:r w:rsidRPr="00536924">
              <w:rPr>
                <w:rFonts w:ascii="Times New Roman" w:hAnsi="Times New Roman" w:cs="Times New Roman"/>
                <w:sz w:val="24"/>
                <w:szCs w:val="24"/>
                <w:lang w:val="en-US"/>
              </w:rPr>
              <w:t>Upgradation of the Existing Eco-Parks</w:t>
            </w:r>
          </w:p>
        </w:tc>
        <w:tc>
          <w:tcPr>
            <w:tcW w:w="2835" w:type="dxa"/>
            <w:vAlign w:val="center"/>
          </w:tcPr>
          <w:p w14:paraId="32056DE8" w14:textId="77777777" w:rsidR="00271F69" w:rsidRDefault="00271F69" w:rsidP="003301DB">
            <w:pPr>
              <w:jc w:val="center"/>
              <w:rPr>
                <w:rFonts w:ascii="Times New Roman" w:hAnsi="Times New Roman" w:cs="Times New Roman"/>
                <w:sz w:val="24"/>
                <w:szCs w:val="24"/>
                <w:lang w:val="en-US"/>
              </w:rPr>
            </w:pPr>
            <w:proofErr w:type="spellStart"/>
            <w:r w:rsidRPr="00536924">
              <w:rPr>
                <w:rFonts w:ascii="Times New Roman" w:hAnsi="Times New Roman" w:cs="Times New Roman"/>
                <w:sz w:val="24"/>
                <w:szCs w:val="24"/>
                <w:lang w:val="en-US"/>
              </w:rPr>
              <w:t>Rungthang</w:t>
            </w:r>
            <w:proofErr w:type="spellEnd"/>
            <w:r w:rsidRPr="00536924">
              <w:rPr>
                <w:rFonts w:ascii="Times New Roman" w:hAnsi="Times New Roman" w:cs="Times New Roman"/>
                <w:sz w:val="24"/>
                <w:szCs w:val="24"/>
                <w:lang w:val="en-US"/>
              </w:rPr>
              <w:t xml:space="preserve"> Eco-Park</w:t>
            </w:r>
          </w:p>
        </w:tc>
        <w:tc>
          <w:tcPr>
            <w:tcW w:w="3492" w:type="dxa"/>
            <w:vAlign w:val="center"/>
          </w:tcPr>
          <w:p w14:paraId="15562B22" w14:textId="77777777" w:rsidR="00271F69" w:rsidRDefault="00271F69" w:rsidP="003301D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Sepahijala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Bishalgarh</w:t>
            </w:r>
            <w:proofErr w:type="spellEnd"/>
          </w:p>
        </w:tc>
      </w:tr>
      <w:tr w:rsidR="00271F69" w14:paraId="04CFEFC1" w14:textId="77777777" w:rsidTr="003301DB">
        <w:tc>
          <w:tcPr>
            <w:tcW w:w="2689" w:type="dxa"/>
            <w:vMerge/>
            <w:vAlign w:val="center"/>
          </w:tcPr>
          <w:p w14:paraId="0C5688B6" w14:textId="77777777" w:rsidR="00271F69" w:rsidRPr="00753B77" w:rsidRDefault="00271F69" w:rsidP="003301DB">
            <w:pPr>
              <w:rPr>
                <w:rFonts w:ascii="Times New Roman" w:hAnsi="Times New Roman" w:cs="Times New Roman"/>
                <w:sz w:val="24"/>
                <w:szCs w:val="24"/>
                <w:lang w:val="en-US"/>
              </w:rPr>
            </w:pPr>
          </w:p>
        </w:tc>
        <w:tc>
          <w:tcPr>
            <w:tcW w:w="2835" w:type="dxa"/>
            <w:vAlign w:val="center"/>
          </w:tcPr>
          <w:p w14:paraId="6EC766C3" w14:textId="77777777" w:rsidR="00271F69" w:rsidRDefault="00271F69" w:rsidP="003301DB">
            <w:pPr>
              <w:jc w:val="center"/>
              <w:rPr>
                <w:rFonts w:ascii="Times New Roman" w:hAnsi="Times New Roman" w:cs="Times New Roman"/>
                <w:sz w:val="24"/>
                <w:szCs w:val="24"/>
                <w:lang w:val="en-US"/>
              </w:rPr>
            </w:pPr>
            <w:proofErr w:type="spellStart"/>
            <w:r w:rsidRPr="00536924">
              <w:rPr>
                <w:rFonts w:ascii="Times New Roman" w:hAnsi="Times New Roman" w:cs="Times New Roman"/>
                <w:sz w:val="24"/>
                <w:szCs w:val="24"/>
                <w:lang w:val="en-US"/>
              </w:rPr>
              <w:t>Unakoti</w:t>
            </w:r>
            <w:proofErr w:type="spellEnd"/>
            <w:r w:rsidRPr="00536924">
              <w:rPr>
                <w:rFonts w:ascii="Times New Roman" w:hAnsi="Times New Roman" w:cs="Times New Roman"/>
                <w:sz w:val="24"/>
                <w:szCs w:val="24"/>
                <w:lang w:val="en-US"/>
              </w:rPr>
              <w:t xml:space="preserve"> Eco-Park</w:t>
            </w:r>
          </w:p>
        </w:tc>
        <w:tc>
          <w:tcPr>
            <w:tcW w:w="3492" w:type="dxa"/>
            <w:vAlign w:val="center"/>
          </w:tcPr>
          <w:p w14:paraId="72BE2CF7" w14:textId="77777777" w:rsidR="00271F69" w:rsidRDefault="00271F69" w:rsidP="003301D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Unakoti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Kailashahar</w:t>
            </w:r>
            <w:proofErr w:type="spellEnd"/>
          </w:p>
        </w:tc>
      </w:tr>
      <w:tr w:rsidR="00271F69" w14:paraId="07140253" w14:textId="77777777" w:rsidTr="003301DB">
        <w:tc>
          <w:tcPr>
            <w:tcW w:w="2689" w:type="dxa"/>
            <w:vMerge/>
            <w:vAlign w:val="center"/>
          </w:tcPr>
          <w:p w14:paraId="382D6182" w14:textId="77777777" w:rsidR="00271F69" w:rsidRPr="00753B77" w:rsidRDefault="00271F69" w:rsidP="003301DB">
            <w:pPr>
              <w:rPr>
                <w:rFonts w:ascii="Times New Roman" w:hAnsi="Times New Roman" w:cs="Times New Roman"/>
                <w:sz w:val="24"/>
                <w:szCs w:val="24"/>
                <w:lang w:val="en-US"/>
              </w:rPr>
            </w:pPr>
          </w:p>
        </w:tc>
        <w:tc>
          <w:tcPr>
            <w:tcW w:w="2835" w:type="dxa"/>
            <w:vAlign w:val="center"/>
          </w:tcPr>
          <w:p w14:paraId="40027A04" w14:textId="77777777" w:rsidR="00271F69" w:rsidRDefault="00271F69" w:rsidP="003301DB">
            <w:pPr>
              <w:jc w:val="center"/>
              <w:rPr>
                <w:rFonts w:ascii="Times New Roman" w:hAnsi="Times New Roman" w:cs="Times New Roman"/>
                <w:sz w:val="24"/>
                <w:szCs w:val="24"/>
                <w:lang w:val="en-US"/>
              </w:rPr>
            </w:pPr>
            <w:proofErr w:type="spellStart"/>
            <w:r w:rsidRPr="00536924">
              <w:rPr>
                <w:rFonts w:ascii="Times New Roman" w:hAnsi="Times New Roman" w:cs="Times New Roman"/>
                <w:sz w:val="24"/>
                <w:szCs w:val="24"/>
                <w:lang w:val="en-US"/>
              </w:rPr>
              <w:t>Banabiti</w:t>
            </w:r>
            <w:proofErr w:type="spellEnd"/>
            <w:r w:rsidRPr="00536924">
              <w:rPr>
                <w:rFonts w:ascii="Times New Roman" w:hAnsi="Times New Roman" w:cs="Times New Roman"/>
                <w:sz w:val="24"/>
                <w:szCs w:val="24"/>
                <w:lang w:val="en-US"/>
              </w:rPr>
              <w:t xml:space="preserve"> Eco-Park</w:t>
            </w:r>
          </w:p>
        </w:tc>
        <w:tc>
          <w:tcPr>
            <w:tcW w:w="3492" w:type="dxa"/>
            <w:vAlign w:val="center"/>
          </w:tcPr>
          <w:p w14:paraId="3A0FB15D" w14:textId="77777777" w:rsidR="00271F69" w:rsidRDefault="00271F69" w:rsidP="003301D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Khowai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Khowai</w:t>
            </w:r>
            <w:proofErr w:type="spellEnd"/>
          </w:p>
        </w:tc>
      </w:tr>
      <w:tr w:rsidR="00271F69" w14:paraId="1C912A67" w14:textId="77777777" w:rsidTr="003301DB">
        <w:tc>
          <w:tcPr>
            <w:tcW w:w="2689" w:type="dxa"/>
            <w:vMerge w:val="restart"/>
            <w:vAlign w:val="center"/>
          </w:tcPr>
          <w:p w14:paraId="25A9CCD9" w14:textId="18E0B08D" w:rsidR="00271F69" w:rsidRPr="00753B77" w:rsidRDefault="00271F69" w:rsidP="003301DB">
            <w:pPr>
              <w:rPr>
                <w:rFonts w:ascii="Times New Roman" w:hAnsi="Times New Roman" w:cs="Times New Roman"/>
                <w:sz w:val="24"/>
                <w:szCs w:val="24"/>
                <w:lang w:val="en-US"/>
              </w:rPr>
            </w:pPr>
            <w:r w:rsidRPr="00536924">
              <w:rPr>
                <w:rFonts w:ascii="Times New Roman" w:hAnsi="Times New Roman" w:cs="Times New Roman"/>
                <w:sz w:val="24"/>
                <w:szCs w:val="24"/>
                <w:lang w:val="en-US"/>
              </w:rPr>
              <w:t>Development of New Eco</w:t>
            </w:r>
            <w:r w:rsidR="00884C69" w:rsidRPr="00753B77">
              <w:rPr>
                <w:rFonts w:ascii="Times New Roman" w:hAnsi="Times New Roman" w:cs="Times New Roman"/>
                <w:sz w:val="24"/>
                <w:szCs w:val="24"/>
                <w:lang w:val="en-US"/>
              </w:rPr>
              <w:t>t</w:t>
            </w:r>
            <w:r w:rsidRPr="00536924">
              <w:rPr>
                <w:rFonts w:ascii="Times New Roman" w:hAnsi="Times New Roman" w:cs="Times New Roman"/>
                <w:sz w:val="24"/>
                <w:szCs w:val="24"/>
                <w:lang w:val="en-US"/>
              </w:rPr>
              <w:t xml:space="preserve">ourism </w:t>
            </w:r>
            <w:r w:rsidR="00884C69" w:rsidRPr="00753B77">
              <w:rPr>
                <w:rFonts w:ascii="Times New Roman" w:hAnsi="Times New Roman" w:cs="Times New Roman"/>
                <w:sz w:val="24"/>
                <w:szCs w:val="24"/>
                <w:lang w:val="en-US"/>
              </w:rPr>
              <w:t>Destination</w:t>
            </w:r>
          </w:p>
        </w:tc>
        <w:tc>
          <w:tcPr>
            <w:tcW w:w="2835" w:type="dxa"/>
            <w:vAlign w:val="center"/>
          </w:tcPr>
          <w:p w14:paraId="7E245820" w14:textId="7E6DDE6B" w:rsidR="00271F69" w:rsidRDefault="00271F69" w:rsidP="003301DB">
            <w:pPr>
              <w:jc w:val="center"/>
              <w:rPr>
                <w:rFonts w:ascii="Times New Roman" w:hAnsi="Times New Roman" w:cs="Times New Roman"/>
                <w:sz w:val="24"/>
                <w:szCs w:val="24"/>
                <w:lang w:val="en-US"/>
              </w:rPr>
            </w:pPr>
            <w:proofErr w:type="spellStart"/>
            <w:r w:rsidRPr="00536924">
              <w:rPr>
                <w:rFonts w:ascii="Times New Roman" w:hAnsi="Times New Roman" w:cs="Times New Roman"/>
                <w:sz w:val="24"/>
                <w:szCs w:val="24"/>
                <w:lang w:val="en-US"/>
              </w:rPr>
              <w:t>Nakuchara</w:t>
            </w:r>
            <w:proofErr w:type="spellEnd"/>
            <w:r w:rsidRPr="00536924">
              <w:rPr>
                <w:rFonts w:ascii="Times New Roman" w:hAnsi="Times New Roman" w:cs="Times New Roman"/>
                <w:sz w:val="24"/>
                <w:szCs w:val="24"/>
                <w:lang w:val="en-US"/>
              </w:rPr>
              <w:t xml:space="preserve"> (</w:t>
            </w:r>
            <w:proofErr w:type="spellStart"/>
            <w:r w:rsidRPr="00536924">
              <w:rPr>
                <w:rFonts w:ascii="Times New Roman" w:hAnsi="Times New Roman" w:cs="Times New Roman"/>
                <w:sz w:val="24"/>
                <w:szCs w:val="24"/>
                <w:lang w:val="en-US"/>
              </w:rPr>
              <w:t>Dumboor</w:t>
            </w:r>
            <w:proofErr w:type="spellEnd"/>
            <w:r w:rsidRPr="00536924">
              <w:rPr>
                <w:rFonts w:ascii="Times New Roman" w:hAnsi="Times New Roman" w:cs="Times New Roman"/>
                <w:sz w:val="24"/>
                <w:szCs w:val="24"/>
                <w:lang w:val="en-US"/>
              </w:rPr>
              <w:t xml:space="preserve"> </w:t>
            </w:r>
            <w:r w:rsidR="00753357" w:rsidRPr="00536924">
              <w:rPr>
                <w:rFonts w:ascii="Times New Roman" w:hAnsi="Times New Roman" w:cs="Times New Roman"/>
                <w:sz w:val="24"/>
                <w:szCs w:val="24"/>
                <w:lang w:val="en-US"/>
              </w:rPr>
              <w:t>Biodiversity</w:t>
            </w:r>
            <w:bookmarkStart w:id="0" w:name="_GoBack"/>
            <w:bookmarkEnd w:id="0"/>
            <w:r w:rsidRPr="00536924">
              <w:rPr>
                <w:rFonts w:ascii="Times New Roman" w:hAnsi="Times New Roman" w:cs="Times New Roman"/>
                <w:sz w:val="24"/>
                <w:szCs w:val="24"/>
                <w:lang w:val="en-US"/>
              </w:rPr>
              <w:t xml:space="preserve"> Park)</w:t>
            </w:r>
          </w:p>
        </w:tc>
        <w:tc>
          <w:tcPr>
            <w:tcW w:w="3492" w:type="dxa"/>
            <w:vAlign w:val="center"/>
          </w:tcPr>
          <w:p w14:paraId="5355C5C6" w14:textId="77777777" w:rsidR="00271F69" w:rsidRDefault="00271F69" w:rsidP="003301D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Dhalai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Gandacherra</w:t>
            </w:r>
            <w:proofErr w:type="spellEnd"/>
          </w:p>
        </w:tc>
      </w:tr>
      <w:tr w:rsidR="00271F69" w14:paraId="4EAD9335" w14:textId="77777777" w:rsidTr="003301DB">
        <w:tc>
          <w:tcPr>
            <w:tcW w:w="2689" w:type="dxa"/>
            <w:vMerge/>
          </w:tcPr>
          <w:p w14:paraId="0814735C" w14:textId="77777777" w:rsidR="00271F69" w:rsidRDefault="00271F69" w:rsidP="003C04C4">
            <w:pPr>
              <w:jc w:val="both"/>
              <w:rPr>
                <w:rFonts w:ascii="Times New Roman" w:hAnsi="Times New Roman" w:cs="Times New Roman"/>
                <w:sz w:val="24"/>
                <w:szCs w:val="24"/>
                <w:lang w:val="en-US"/>
              </w:rPr>
            </w:pPr>
          </w:p>
        </w:tc>
        <w:tc>
          <w:tcPr>
            <w:tcW w:w="2835" w:type="dxa"/>
            <w:vAlign w:val="center"/>
          </w:tcPr>
          <w:p w14:paraId="139A3DE8" w14:textId="77777777" w:rsidR="00271F69" w:rsidRDefault="00271F69" w:rsidP="003301DB">
            <w:pPr>
              <w:jc w:val="center"/>
              <w:rPr>
                <w:rFonts w:ascii="Times New Roman" w:hAnsi="Times New Roman" w:cs="Times New Roman"/>
                <w:sz w:val="24"/>
                <w:szCs w:val="24"/>
                <w:lang w:val="en-US"/>
              </w:rPr>
            </w:pPr>
            <w:proofErr w:type="spellStart"/>
            <w:r w:rsidRPr="00536924">
              <w:rPr>
                <w:rFonts w:ascii="Times New Roman" w:hAnsi="Times New Roman" w:cs="Times New Roman"/>
                <w:sz w:val="24"/>
                <w:szCs w:val="24"/>
                <w:lang w:val="en-US"/>
              </w:rPr>
              <w:t>Sita</w:t>
            </w:r>
            <w:proofErr w:type="spellEnd"/>
            <w:r w:rsidRPr="00536924">
              <w:rPr>
                <w:rFonts w:ascii="Times New Roman" w:hAnsi="Times New Roman" w:cs="Times New Roman"/>
                <w:sz w:val="24"/>
                <w:szCs w:val="24"/>
                <w:lang w:val="en-US"/>
              </w:rPr>
              <w:t xml:space="preserve"> </w:t>
            </w:r>
            <w:proofErr w:type="spellStart"/>
            <w:r w:rsidRPr="00536924">
              <w:rPr>
                <w:rFonts w:ascii="Times New Roman" w:hAnsi="Times New Roman" w:cs="Times New Roman"/>
                <w:sz w:val="24"/>
                <w:szCs w:val="24"/>
                <w:lang w:val="en-US"/>
              </w:rPr>
              <w:t>chara</w:t>
            </w:r>
            <w:proofErr w:type="spellEnd"/>
            <w:r w:rsidRPr="00536924">
              <w:rPr>
                <w:rFonts w:ascii="Times New Roman" w:hAnsi="Times New Roman" w:cs="Times New Roman"/>
                <w:sz w:val="24"/>
                <w:szCs w:val="24"/>
                <w:lang w:val="en-US"/>
              </w:rPr>
              <w:t xml:space="preserve"> (</w:t>
            </w:r>
            <w:proofErr w:type="spellStart"/>
            <w:r w:rsidRPr="00536924">
              <w:rPr>
                <w:rFonts w:ascii="Times New Roman" w:hAnsi="Times New Roman" w:cs="Times New Roman"/>
                <w:sz w:val="24"/>
                <w:szCs w:val="24"/>
                <w:lang w:val="en-US"/>
              </w:rPr>
              <w:t>Tui-chinta</w:t>
            </w:r>
            <w:proofErr w:type="spellEnd"/>
            <w:r w:rsidRPr="00536924">
              <w:rPr>
                <w:rFonts w:ascii="Times New Roman" w:hAnsi="Times New Roman" w:cs="Times New Roman"/>
                <w:sz w:val="24"/>
                <w:szCs w:val="24"/>
                <w:lang w:val="en-US"/>
              </w:rPr>
              <w:t>) Eco-Park</w:t>
            </w:r>
          </w:p>
        </w:tc>
        <w:tc>
          <w:tcPr>
            <w:tcW w:w="3492" w:type="dxa"/>
            <w:vAlign w:val="center"/>
          </w:tcPr>
          <w:p w14:paraId="1F45AA93" w14:textId="77777777" w:rsidR="00271F69" w:rsidRDefault="00271F69" w:rsidP="003301DB">
            <w:pPr>
              <w:jc w:val="center"/>
              <w:rPr>
                <w:rFonts w:ascii="Times New Roman" w:hAnsi="Times New Roman" w:cs="Times New Roman"/>
                <w:sz w:val="24"/>
                <w:szCs w:val="24"/>
                <w:lang w:val="en-US"/>
              </w:rPr>
            </w:pPr>
            <w:r>
              <w:rPr>
                <w:rFonts w:ascii="Times New Roman" w:hAnsi="Times New Roman" w:cs="Times New Roman"/>
                <w:sz w:val="24"/>
                <w:szCs w:val="24"/>
                <w:lang w:val="en-US"/>
              </w:rPr>
              <w:t>West / Sadar</w:t>
            </w:r>
          </w:p>
        </w:tc>
      </w:tr>
      <w:tr w:rsidR="00271F69" w14:paraId="05135D39" w14:textId="77777777" w:rsidTr="003301DB">
        <w:tc>
          <w:tcPr>
            <w:tcW w:w="2689" w:type="dxa"/>
            <w:vMerge/>
          </w:tcPr>
          <w:p w14:paraId="73F52EDE" w14:textId="77777777" w:rsidR="00271F69" w:rsidRDefault="00271F69" w:rsidP="003C04C4">
            <w:pPr>
              <w:jc w:val="both"/>
              <w:rPr>
                <w:rFonts w:ascii="Times New Roman" w:hAnsi="Times New Roman" w:cs="Times New Roman"/>
                <w:sz w:val="24"/>
                <w:szCs w:val="24"/>
                <w:lang w:val="en-US"/>
              </w:rPr>
            </w:pPr>
          </w:p>
        </w:tc>
        <w:tc>
          <w:tcPr>
            <w:tcW w:w="2835" w:type="dxa"/>
            <w:vAlign w:val="center"/>
          </w:tcPr>
          <w:p w14:paraId="2013F9F4" w14:textId="77777777" w:rsidR="00271F69" w:rsidRPr="00536924" w:rsidRDefault="00271F69" w:rsidP="005A7A5F">
            <w:pPr>
              <w:spacing w:line="259" w:lineRule="auto"/>
              <w:jc w:val="center"/>
              <w:rPr>
                <w:rFonts w:ascii="Times New Roman" w:hAnsi="Times New Roman" w:cs="Times New Roman"/>
                <w:sz w:val="24"/>
                <w:szCs w:val="24"/>
              </w:rPr>
            </w:pPr>
            <w:proofErr w:type="spellStart"/>
            <w:r w:rsidRPr="00536924">
              <w:rPr>
                <w:rFonts w:ascii="Times New Roman" w:hAnsi="Times New Roman" w:cs="Times New Roman"/>
                <w:sz w:val="24"/>
                <w:szCs w:val="24"/>
                <w:lang w:val="en-US"/>
              </w:rPr>
              <w:t>Jampui</w:t>
            </w:r>
            <w:proofErr w:type="spellEnd"/>
            <w:r w:rsidRPr="00536924">
              <w:rPr>
                <w:rFonts w:ascii="Times New Roman" w:hAnsi="Times New Roman" w:cs="Times New Roman"/>
                <w:sz w:val="24"/>
                <w:szCs w:val="24"/>
                <w:lang w:val="en-US"/>
              </w:rPr>
              <w:t xml:space="preserve"> Hill</w:t>
            </w:r>
          </w:p>
        </w:tc>
        <w:tc>
          <w:tcPr>
            <w:tcW w:w="3492" w:type="dxa"/>
            <w:vAlign w:val="center"/>
          </w:tcPr>
          <w:p w14:paraId="3968D07F" w14:textId="77777777" w:rsidR="00271F69" w:rsidRDefault="00271F69" w:rsidP="003301D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North / </w:t>
            </w:r>
            <w:proofErr w:type="spellStart"/>
            <w:r>
              <w:rPr>
                <w:rFonts w:ascii="Times New Roman" w:hAnsi="Times New Roman" w:cs="Times New Roman"/>
                <w:sz w:val="24"/>
                <w:szCs w:val="24"/>
                <w:lang w:val="en-US"/>
              </w:rPr>
              <w:t>Kanchanpur</w:t>
            </w:r>
            <w:proofErr w:type="spellEnd"/>
          </w:p>
        </w:tc>
      </w:tr>
    </w:tbl>
    <w:p w14:paraId="5E2518B7" w14:textId="77777777" w:rsidR="00271F69" w:rsidRDefault="00271F69" w:rsidP="00A7097B">
      <w:pPr>
        <w:jc w:val="both"/>
        <w:rPr>
          <w:rFonts w:ascii="Times New Roman" w:hAnsi="Times New Roman" w:cs="Times New Roman"/>
          <w:sz w:val="24"/>
          <w:szCs w:val="24"/>
        </w:rPr>
      </w:pPr>
    </w:p>
    <w:p w14:paraId="5207587B" w14:textId="2450FA22" w:rsidR="00A7097B" w:rsidRPr="00FF0EC8" w:rsidRDefault="00045362" w:rsidP="00A7097B">
      <w:pPr>
        <w:jc w:val="both"/>
        <w:rPr>
          <w:rFonts w:ascii="Times New Roman" w:hAnsi="Times New Roman" w:cs="Times New Roman"/>
          <w:b/>
          <w:bCs/>
          <w:sz w:val="24"/>
          <w:szCs w:val="24"/>
        </w:rPr>
      </w:pPr>
      <w:r>
        <w:rPr>
          <w:rFonts w:ascii="Times New Roman" w:hAnsi="Times New Roman" w:cs="Times New Roman"/>
          <w:b/>
          <w:bCs/>
          <w:sz w:val="24"/>
          <w:szCs w:val="24"/>
        </w:rPr>
        <w:t>Role of</w:t>
      </w:r>
      <w:r w:rsidR="00A7097B" w:rsidRPr="00FF0EC8">
        <w:rPr>
          <w:rFonts w:ascii="Times New Roman" w:hAnsi="Times New Roman" w:cs="Times New Roman"/>
          <w:b/>
          <w:bCs/>
          <w:sz w:val="24"/>
          <w:szCs w:val="24"/>
        </w:rPr>
        <w:t xml:space="preserve"> TNTR </w:t>
      </w:r>
      <w:r>
        <w:rPr>
          <w:rFonts w:ascii="Times New Roman" w:hAnsi="Times New Roman" w:cs="Times New Roman"/>
          <w:b/>
          <w:bCs/>
          <w:sz w:val="24"/>
          <w:szCs w:val="24"/>
        </w:rPr>
        <w:t>as EDO</w:t>
      </w:r>
      <w:r w:rsidR="00A7097B" w:rsidRPr="00FF0EC8">
        <w:rPr>
          <w:rFonts w:ascii="Times New Roman" w:hAnsi="Times New Roman" w:cs="Times New Roman"/>
          <w:b/>
          <w:bCs/>
          <w:sz w:val="24"/>
          <w:szCs w:val="24"/>
        </w:rPr>
        <w:t>:</w:t>
      </w:r>
    </w:p>
    <w:p w14:paraId="7EDA4C6F" w14:textId="77777777" w:rsidR="00A7097B" w:rsidRPr="00045362" w:rsidRDefault="00A7097B" w:rsidP="00045362">
      <w:pPr>
        <w:pStyle w:val="ListParagraph"/>
        <w:numPr>
          <w:ilvl w:val="0"/>
          <w:numId w:val="13"/>
        </w:numPr>
        <w:jc w:val="both"/>
        <w:rPr>
          <w:rFonts w:ascii="Times New Roman" w:hAnsi="Times New Roman" w:cs="Times New Roman"/>
          <w:sz w:val="24"/>
          <w:szCs w:val="24"/>
        </w:rPr>
      </w:pPr>
      <w:r w:rsidRPr="00045362">
        <w:rPr>
          <w:rFonts w:ascii="Times New Roman" w:hAnsi="Times New Roman" w:cs="Times New Roman"/>
          <w:sz w:val="24"/>
          <w:szCs w:val="24"/>
        </w:rPr>
        <w:t>Institutionalizing ecotourism through strategic planning and policy support</w:t>
      </w:r>
    </w:p>
    <w:p w14:paraId="17B331CB" w14:textId="77777777" w:rsidR="00A7097B" w:rsidRPr="00045362" w:rsidRDefault="00A7097B" w:rsidP="00045362">
      <w:pPr>
        <w:pStyle w:val="ListParagraph"/>
        <w:numPr>
          <w:ilvl w:val="0"/>
          <w:numId w:val="13"/>
        </w:numPr>
        <w:jc w:val="both"/>
        <w:rPr>
          <w:rFonts w:ascii="Times New Roman" w:hAnsi="Times New Roman" w:cs="Times New Roman"/>
          <w:sz w:val="24"/>
          <w:szCs w:val="24"/>
        </w:rPr>
      </w:pPr>
      <w:r w:rsidRPr="00045362">
        <w:rPr>
          <w:rFonts w:ascii="Times New Roman" w:hAnsi="Times New Roman" w:cs="Times New Roman"/>
          <w:sz w:val="24"/>
          <w:szCs w:val="24"/>
        </w:rPr>
        <w:t>Managing the Ecotourism Development Fund</w:t>
      </w:r>
    </w:p>
    <w:p w14:paraId="5089E8C6" w14:textId="77777777" w:rsidR="00A7097B" w:rsidRPr="00045362" w:rsidRDefault="00A7097B" w:rsidP="00045362">
      <w:pPr>
        <w:pStyle w:val="ListParagraph"/>
        <w:numPr>
          <w:ilvl w:val="0"/>
          <w:numId w:val="13"/>
        </w:numPr>
        <w:jc w:val="both"/>
        <w:rPr>
          <w:rFonts w:ascii="Times New Roman" w:hAnsi="Times New Roman" w:cs="Times New Roman"/>
          <w:sz w:val="24"/>
          <w:szCs w:val="24"/>
        </w:rPr>
      </w:pPr>
      <w:r w:rsidRPr="00045362">
        <w:rPr>
          <w:rFonts w:ascii="Times New Roman" w:hAnsi="Times New Roman" w:cs="Times New Roman"/>
          <w:sz w:val="24"/>
          <w:szCs w:val="24"/>
        </w:rPr>
        <w:t>Providing technical and enterprise development support to communities</w:t>
      </w:r>
    </w:p>
    <w:p w14:paraId="55B3DE54" w14:textId="77777777" w:rsidR="00A7097B" w:rsidRPr="00045362" w:rsidRDefault="00A7097B" w:rsidP="00045362">
      <w:pPr>
        <w:pStyle w:val="ListParagraph"/>
        <w:numPr>
          <w:ilvl w:val="0"/>
          <w:numId w:val="13"/>
        </w:numPr>
        <w:jc w:val="both"/>
        <w:rPr>
          <w:rFonts w:ascii="Times New Roman" w:hAnsi="Times New Roman" w:cs="Times New Roman"/>
          <w:sz w:val="24"/>
          <w:szCs w:val="24"/>
        </w:rPr>
      </w:pPr>
      <w:r w:rsidRPr="00045362">
        <w:rPr>
          <w:rFonts w:ascii="Times New Roman" w:hAnsi="Times New Roman" w:cs="Times New Roman"/>
          <w:sz w:val="24"/>
          <w:szCs w:val="24"/>
        </w:rPr>
        <w:t>Overseeing ecotourism infrastructure development and promotion</w:t>
      </w:r>
    </w:p>
    <w:p w14:paraId="706513A8" w14:textId="77777777" w:rsidR="00A7097B" w:rsidRPr="00FF0EC8" w:rsidRDefault="00A7097B" w:rsidP="00A7097B">
      <w:pPr>
        <w:jc w:val="both"/>
        <w:rPr>
          <w:rFonts w:ascii="Times New Roman" w:hAnsi="Times New Roman" w:cs="Times New Roman"/>
          <w:b/>
          <w:bCs/>
          <w:sz w:val="24"/>
          <w:szCs w:val="24"/>
        </w:rPr>
      </w:pPr>
      <w:r w:rsidRPr="00FF0EC8">
        <w:rPr>
          <w:rFonts w:ascii="Times New Roman" w:hAnsi="Times New Roman" w:cs="Times New Roman"/>
          <w:b/>
          <w:bCs/>
          <w:sz w:val="24"/>
          <w:szCs w:val="24"/>
        </w:rPr>
        <w:t>Major Activities Envisaged:</w:t>
      </w:r>
    </w:p>
    <w:p w14:paraId="70AFF762" w14:textId="77777777" w:rsidR="00A7097B" w:rsidRPr="00045362" w:rsidRDefault="00A7097B" w:rsidP="00045362">
      <w:pPr>
        <w:pStyle w:val="ListParagraph"/>
        <w:numPr>
          <w:ilvl w:val="0"/>
          <w:numId w:val="14"/>
        </w:numPr>
        <w:jc w:val="both"/>
        <w:rPr>
          <w:rFonts w:ascii="Times New Roman" w:hAnsi="Times New Roman" w:cs="Times New Roman"/>
          <w:sz w:val="24"/>
          <w:szCs w:val="24"/>
        </w:rPr>
      </w:pPr>
      <w:r w:rsidRPr="00045362">
        <w:rPr>
          <w:rFonts w:ascii="Times New Roman" w:hAnsi="Times New Roman" w:cs="Times New Roman"/>
          <w:sz w:val="24"/>
          <w:szCs w:val="24"/>
        </w:rPr>
        <w:t>Creation of community ecotourism centres and log huts</w:t>
      </w:r>
    </w:p>
    <w:p w14:paraId="29B26569" w14:textId="77777777" w:rsidR="00A7097B" w:rsidRPr="00045362" w:rsidRDefault="00A7097B" w:rsidP="00045362">
      <w:pPr>
        <w:pStyle w:val="ListParagraph"/>
        <w:numPr>
          <w:ilvl w:val="0"/>
          <w:numId w:val="14"/>
        </w:numPr>
        <w:jc w:val="both"/>
        <w:rPr>
          <w:rFonts w:ascii="Times New Roman" w:hAnsi="Times New Roman" w:cs="Times New Roman"/>
          <w:sz w:val="24"/>
          <w:szCs w:val="24"/>
        </w:rPr>
      </w:pPr>
      <w:r w:rsidRPr="00045362">
        <w:rPr>
          <w:rFonts w:ascii="Times New Roman" w:hAnsi="Times New Roman" w:cs="Times New Roman"/>
          <w:sz w:val="24"/>
          <w:szCs w:val="24"/>
        </w:rPr>
        <w:t>Development of eco-tour packages and homestay networks</w:t>
      </w:r>
    </w:p>
    <w:p w14:paraId="3BE93BE5" w14:textId="77777777" w:rsidR="00A7097B" w:rsidRPr="00045362" w:rsidRDefault="00A7097B" w:rsidP="00045362">
      <w:pPr>
        <w:pStyle w:val="ListParagraph"/>
        <w:numPr>
          <w:ilvl w:val="0"/>
          <w:numId w:val="14"/>
        </w:numPr>
        <w:jc w:val="both"/>
        <w:rPr>
          <w:rFonts w:ascii="Times New Roman" w:hAnsi="Times New Roman" w:cs="Times New Roman"/>
          <w:sz w:val="24"/>
          <w:szCs w:val="24"/>
        </w:rPr>
      </w:pPr>
      <w:r w:rsidRPr="00045362">
        <w:rPr>
          <w:rFonts w:ascii="Times New Roman" w:hAnsi="Times New Roman" w:cs="Times New Roman"/>
          <w:sz w:val="24"/>
          <w:szCs w:val="24"/>
        </w:rPr>
        <w:t>Promotion of community-based enterprises (souvenir, hospitality, guiding, etc.)</w:t>
      </w:r>
    </w:p>
    <w:p w14:paraId="7DAB965B" w14:textId="77777777" w:rsidR="00A7097B" w:rsidRPr="00045362" w:rsidRDefault="00A7097B" w:rsidP="00045362">
      <w:pPr>
        <w:pStyle w:val="ListParagraph"/>
        <w:numPr>
          <w:ilvl w:val="0"/>
          <w:numId w:val="14"/>
        </w:numPr>
        <w:jc w:val="both"/>
        <w:rPr>
          <w:rFonts w:ascii="Times New Roman" w:hAnsi="Times New Roman" w:cs="Times New Roman"/>
          <w:sz w:val="24"/>
          <w:szCs w:val="24"/>
        </w:rPr>
      </w:pPr>
      <w:r w:rsidRPr="00045362">
        <w:rPr>
          <w:rFonts w:ascii="Times New Roman" w:hAnsi="Times New Roman" w:cs="Times New Roman"/>
          <w:sz w:val="24"/>
          <w:szCs w:val="24"/>
        </w:rPr>
        <w:t>Capacity building in hospitality, interpretation, and cultural integration</w:t>
      </w:r>
    </w:p>
    <w:p w14:paraId="3AB41CEA" w14:textId="77777777" w:rsidR="00A7097B" w:rsidRPr="00045362" w:rsidRDefault="00A7097B" w:rsidP="00045362">
      <w:pPr>
        <w:pStyle w:val="ListParagraph"/>
        <w:numPr>
          <w:ilvl w:val="0"/>
          <w:numId w:val="14"/>
        </w:numPr>
        <w:jc w:val="both"/>
        <w:rPr>
          <w:rFonts w:ascii="Times New Roman" w:hAnsi="Times New Roman" w:cs="Times New Roman"/>
          <w:sz w:val="24"/>
          <w:szCs w:val="24"/>
        </w:rPr>
      </w:pPr>
      <w:r w:rsidRPr="00045362">
        <w:rPr>
          <w:rFonts w:ascii="Times New Roman" w:hAnsi="Times New Roman" w:cs="Times New Roman"/>
          <w:sz w:val="24"/>
          <w:szCs w:val="24"/>
        </w:rPr>
        <w:t>Participation in national and international tourism fairs</w:t>
      </w:r>
    </w:p>
    <w:p w14:paraId="2AC62097" w14:textId="77777777" w:rsidR="00A7097B" w:rsidRPr="00045362" w:rsidRDefault="00A7097B" w:rsidP="00045362">
      <w:pPr>
        <w:pStyle w:val="ListParagraph"/>
        <w:numPr>
          <w:ilvl w:val="0"/>
          <w:numId w:val="14"/>
        </w:numPr>
        <w:jc w:val="both"/>
        <w:rPr>
          <w:rFonts w:ascii="Times New Roman" w:hAnsi="Times New Roman" w:cs="Times New Roman"/>
          <w:sz w:val="24"/>
          <w:szCs w:val="24"/>
        </w:rPr>
      </w:pPr>
      <w:r w:rsidRPr="00045362">
        <w:rPr>
          <w:rFonts w:ascii="Times New Roman" w:hAnsi="Times New Roman" w:cs="Times New Roman"/>
          <w:sz w:val="24"/>
          <w:szCs w:val="24"/>
        </w:rPr>
        <w:t>Development of online ecotourism portal and promotional publications</w:t>
      </w:r>
    </w:p>
    <w:p w14:paraId="7083D8B6" w14:textId="5AA5A5AF" w:rsidR="00A7097B" w:rsidRPr="00FF0EC8" w:rsidRDefault="00A7097B" w:rsidP="00A7097B">
      <w:pPr>
        <w:jc w:val="both"/>
        <w:rPr>
          <w:rFonts w:ascii="Times New Roman" w:hAnsi="Times New Roman" w:cs="Times New Roman"/>
          <w:sz w:val="24"/>
          <w:szCs w:val="24"/>
        </w:rPr>
      </w:pPr>
      <w:r w:rsidRPr="00FF0EC8">
        <w:rPr>
          <w:rFonts w:ascii="Times New Roman" w:hAnsi="Times New Roman" w:cs="Times New Roman"/>
          <w:sz w:val="24"/>
          <w:szCs w:val="24"/>
        </w:rPr>
        <w:t xml:space="preserve">Ecotourism under SCATFORM </w:t>
      </w:r>
      <w:r w:rsidR="00045362">
        <w:rPr>
          <w:rFonts w:ascii="Times New Roman" w:hAnsi="Times New Roman" w:cs="Times New Roman"/>
          <w:sz w:val="24"/>
          <w:szCs w:val="24"/>
        </w:rPr>
        <w:t xml:space="preserve">Project </w:t>
      </w:r>
      <w:r w:rsidRPr="00FF0EC8">
        <w:rPr>
          <w:rFonts w:ascii="Times New Roman" w:hAnsi="Times New Roman" w:cs="Times New Roman"/>
          <w:sz w:val="24"/>
          <w:szCs w:val="24"/>
        </w:rPr>
        <w:t xml:space="preserve">is envisioned as a transformative force for biodiversity conservation and rural prosperity in Tripura. With the Tripura Forest Department providing leadership, and TNTR Ltd. acting as the Ecotourism Development Organisation, the </w:t>
      </w:r>
      <w:r w:rsidR="00045362">
        <w:rPr>
          <w:rFonts w:ascii="Times New Roman" w:hAnsi="Times New Roman" w:cs="Times New Roman"/>
          <w:sz w:val="24"/>
          <w:szCs w:val="24"/>
        </w:rPr>
        <w:t>P</w:t>
      </w:r>
      <w:r w:rsidRPr="00FF0EC8">
        <w:rPr>
          <w:rFonts w:ascii="Times New Roman" w:hAnsi="Times New Roman" w:cs="Times New Roman"/>
          <w:sz w:val="24"/>
          <w:szCs w:val="24"/>
        </w:rPr>
        <w:t>roject aims to establish a replicable model of community</w:t>
      </w:r>
      <w:r w:rsidR="00045362">
        <w:rPr>
          <w:rFonts w:ascii="Times New Roman" w:hAnsi="Times New Roman" w:cs="Times New Roman"/>
          <w:sz w:val="24"/>
          <w:szCs w:val="24"/>
        </w:rPr>
        <w:t>-</w:t>
      </w:r>
      <w:r w:rsidRPr="00FF0EC8">
        <w:rPr>
          <w:rFonts w:ascii="Times New Roman" w:hAnsi="Times New Roman" w:cs="Times New Roman"/>
          <w:sz w:val="24"/>
          <w:szCs w:val="24"/>
        </w:rPr>
        <w:t>led, sustainable tourism that showcases Tripura’s natural and cultural richness while contributing to environmental sustainability and economic resilience.</w:t>
      </w:r>
    </w:p>
    <w:sectPr w:rsidR="00A7097B" w:rsidRPr="00FF0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85B37"/>
    <w:multiLevelType w:val="multilevel"/>
    <w:tmpl w:val="0AD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333E7"/>
    <w:multiLevelType w:val="multilevel"/>
    <w:tmpl w:val="EBA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87073"/>
    <w:multiLevelType w:val="hybridMultilevel"/>
    <w:tmpl w:val="532A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183AD5"/>
    <w:multiLevelType w:val="hybridMultilevel"/>
    <w:tmpl w:val="08C60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25510"/>
    <w:multiLevelType w:val="multilevel"/>
    <w:tmpl w:val="0B0C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A139B"/>
    <w:multiLevelType w:val="multilevel"/>
    <w:tmpl w:val="C8B8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170BE"/>
    <w:multiLevelType w:val="multilevel"/>
    <w:tmpl w:val="D66C6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04645"/>
    <w:multiLevelType w:val="hybridMultilevel"/>
    <w:tmpl w:val="7A080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922CCF"/>
    <w:multiLevelType w:val="multilevel"/>
    <w:tmpl w:val="802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34DA1"/>
    <w:multiLevelType w:val="multilevel"/>
    <w:tmpl w:val="C13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52D"/>
    <w:multiLevelType w:val="hybridMultilevel"/>
    <w:tmpl w:val="A1C8E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E54F80"/>
    <w:multiLevelType w:val="multilevel"/>
    <w:tmpl w:val="736A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D75A5"/>
    <w:multiLevelType w:val="hybridMultilevel"/>
    <w:tmpl w:val="DAEAD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36256B"/>
    <w:multiLevelType w:val="hybridMultilevel"/>
    <w:tmpl w:val="3280A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5"/>
  </w:num>
  <w:num w:numId="5">
    <w:abstractNumId w:val="9"/>
  </w:num>
  <w:num w:numId="6">
    <w:abstractNumId w:val="11"/>
  </w:num>
  <w:num w:numId="7">
    <w:abstractNumId w:val="4"/>
  </w:num>
  <w:num w:numId="8">
    <w:abstractNumId w:val="0"/>
  </w:num>
  <w:num w:numId="9">
    <w:abstractNumId w:val="10"/>
  </w:num>
  <w:num w:numId="10">
    <w:abstractNumId w:val="3"/>
  </w:num>
  <w:num w:numId="11">
    <w:abstractNumId w:val="12"/>
  </w:num>
  <w:num w:numId="12">
    <w:abstractNumId w:val="7"/>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30"/>
    <w:rsid w:val="00045362"/>
    <w:rsid w:val="00205263"/>
    <w:rsid w:val="00210B97"/>
    <w:rsid w:val="00213204"/>
    <w:rsid w:val="00271F69"/>
    <w:rsid w:val="002B2C30"/>
    <w:rsid w:val="002E1DB8"/>
    <w:rsid w:val="003301DB"/>
    <w:rsid w:val="00364920"/>
    <w:rsid w:val="00471A7E"/>
    <w:rsid w:val="005A7A5F"/>
    <w:rsid w:val="005C5849"/>
    <w:rsid w:val="006A7105"/>
    <w:rsid w:val="00753357"/>
    <w:rsid w:val="00753B77"/>
    <w:rsid w:val="00884C69"/>
    <w:rsid w:val="00964FB3"/>
    <w:rsid w:val="00A10DCD"/>
    <w:rsid w:val="00A7097B"/>
    <w:rsid w:val="00C477EC"/>
    <w:rsid w:val="00D46DB6"/>
    <w:rsid w:val="00F71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2C173"/>
  <w15:chartTrackingRefBased/>
  <w15:docId w15:val="{6CE795DD-C5FF-4979-9C23-877D3607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97B"/>
  </w:style>
  <w:style w:type="paragraph" w:styleId="Heading1">
    <w:name w:val="heading 1"/>
    <w:basedOn w:val="Normal"/>
    <w:next w:val="Normal"/>
    <w:link w:val="Heading1Char"/>
    <w:uiPriority w:val="9"/>
    <w:qFormat/>
    <w:rsid w:val="002B2C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C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C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C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C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C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C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C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C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30"/>
    <w:rPr>
      <w:rFonts w:eastAsiaTheme="majorEastAsia" w:cstheme="majorBidi"/>
      <w:color w:val="272727" w:themeColor="text1" w:themeTint="D8"/>
    </w:rPr>
  </w:style>
  <w:style w:type="paragraph" w:styleId="Title">
    <w:name w:val="Title"/>
    <w:basedOn w:val="Normal"/>
    <w:next w:val="Normal"/>
    <w:link w:val="TitleChar"/>
    <w:uiPriority w:val="10"/>
    <w:qFormat/>
    <w:rsid w:val="002B2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30"/>
    <w:pPr>
      <w:spacing w:before="160"/>
      <w:jc w:val="center"/>
    </w:pPr>
    <w:rPr>
      <w:i/>
      <w:iCs/>
      <w:color w:val="404040" w:themeColor="text1" w:themeTint="BF"/>
    </w:rPr>
  </w:style>
  <w:style w:type="character" w:customStyle="1" w:styleId="QuoteChar">
    <w:name w:val="Quote Char"/>
    <w:basedOn w:val="DefaultParagraphFont"/>
    <w:link w:val="Quote"/>
    <w:uiPriority w:val="29"/>
    <w:rsid w:val="002B2C30"/>
    <w:rPr>
      <w:i/>
      <w:iCs/>
      <w:color w:val="404040" w:themeColor="text1" w:themeTint="BF"/>
    </w:rPr>
  </w:style>
  <w:style w:type="paragraph" w:styleId="ListParagraph">
    <w:name w:val="List Paragraph"/>
    <w:basedOn w:val="Normal"/>
    <w:uiPriority w:val="34"/>
    <w:qFormat/>
    <w:rsid w:val="002B2C30"/>
    <w:pPr>
      <w:ind w:left="720"/>
      <w:contextualSpacing/>
    </w:pPr>
  </w:style>
  <w:style w:type="character" w:styleId="IntenseEmphasis">
    <w:name w:val="Intense Emphasis"/>
    <w:basedOn w:val="DefaultParagraphFont"/>
    <w:uiPriority w:val="21"/>
    <w:qFormat/>
    <w:rsid w:val="002B2C30"/>
    <w:rPr>
      <w:i/>
      <w:iCs/>
      <w:color w:val="2F5496" w:themeColor="accent1" w:themeShade="BF"/>
    </w:rPr>
  </w:style>
  <w:style w:type="paragraph" w:styleId="IntenseQuote">
    <w:name w:val="Intense Quote"/>
    <w:basedOn w:val="Normal"/>
    <w:next w:val="Normal"/>
    <w:link w:val="IntenseQuoteChar"/>
    <w:uiPriority w:val="30"/>
    <w:qFormat/>
    <w:rsid w:val="002B2C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C30"/>
    <w:rPr>
      <w:i/>
      <w:iCs/>
      <w:color w:val="2F5496" w:themeColor="accent1" w:themeShade="BF"/>
    </w:rPr>
  </w:style>
  <w:style w:type="character" w:styleId="IntenseReference">
    <w:name w:val="Intense Reference"/>
    <w:basedOn w:val="DefaultParagraphFont"/>
    <w:uiPriority w:val="32"/>
    <w:qFormat/>
    <w:rsid w:val="002B2C30"/>
    <w:rPr>
      <w:b/>
      <w:bCs/>
      <w:smallCaps/>
      <w:color w:val="2F5496" w:themeColor="accent1" w:themeShade="BF"/>
      <w:spacing w:val="5"/>
    </w:rPr>
  </w:style>
  <w:style w:type="table" w:styleId="TableGrid">
    <w:name w:val="Table Grid"/>
    <w:basedOn w:val="TableNormal"/>
    <w:uiPriority w:val="39"/>
    <w:rsid w:val="00A7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477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Banik</dc:creator>
  <cp:keywords/>
  <dc:description/>
  <cp:lastModifiedBy>DELL</cp:lastModifiedBy>
  <cp:revision>3</cp:revision>
  <dcterms:created xsi:type="dcterms:W3CDTF">2025-08-05T08:14:00Z</dcterms:created>
  <dcterms:modified xsi:type="dcterms:W3CDTF">2025-08-05T08:15:00Z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408ef5a8-a91b-4b53-9021-d80f02e6ada4</vt:lpwstr>
  </property>
</Properties>
</file>