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40B3" w:rsidRPr="002D7BF4" w:rsidRDefault="004C40B3">
      <w:pPr>
        <w:rPr>
          <w:rFonts w:cstheme="minorHAnsi"/>
        </w:rPr>
      </w:pPr>
    </w:p>
    <w:p w:rsidR="002D7BF4" w:rsidRDefault="002D7BF4">
      <w:pPr>
        <w:rPr>
          <w:rFonts w:cstheme="minorHAnsi"/>
        </w:rPr>
      </w:pPr>
    </w:p>
    <w:p w:rsidR="001368AA" w:rsidRDefault="001368AA" w:rsidP="001368AA">
      <w:pPr>
        <w:pStyle w:val="Heading1"/>
        <w:pBdr>
          <w:bottom w:val="single" w:sz="6" w:space="1" w:color="auto"/>
        </w:pBdr>
        <w:jc w:val="center"/>
      </w:pPr>
      <w:r>
        <w:rPr>
          <w:rFonts w:cstheme="minorHAnsi"/>
        </w:rPr>
        <w:t xml:space="preserve">Proposal for </w:t>
      </w:r>
      <w:r>
        <w:rPr>
          <w:rStyle w:val="Strong"/>
        </w:rPr>
        <w:t>Recharge &amp; Bill Payments application</w:t>
      </w:r>
      <w:r>
        <w:t xml:space="preserve"> with wallet, offers, and integrations</w:t>
      </w:r>
    </w:p>
    <w:p w:rsidR="0014571A" w:rsidRPr="0014571A" w:rsidRDefault="0014571A" w:rsidP="0014571A"/>
    <w:p w:rsidR="00C32F50" w:rsidRDefault="00C32F50" w:rsidP="009B2E7F">
      <w:pPr>
        <w:pStyle w:val="Heading1"/>
        <w:ind w:firstLine="360"/>
      </w:pPr>
      <w:r>
        <w:t>Development Plan</w:t>
      </w:r>
      <w:r w:rsidR="001368AA">
        <w:t>:</w:t>
      </w:r>
    </w:p>
    <w:p w:rsidR="001368AA" w:rsidRPr="001368AA" w:rsidRDefault="001368AA" w:rsidP="001368AA"/>
    <w:p w:rsidR="00C32F50" w:rsidRPr="007D284E" w:rsidRDefault="00C32F50" w:rsidP="001368AA">
      <w:pPr>
        <w:pStyle w:val="Heading2"/>
        <w:numPr>
          <w:ilvl w:val="0"/>
          <w:numId w:val="4"/>
        </w:numPr>
        <w:rPr>
          <w:rFonts w:asciiTheme="minorHAnsi" w:eastAsia="Times New Roman" w:hAnsiTheme="minorHAnsi" w:cstheme="minorHAnsi"/>
          <w:lang w:eastAsia="en-IN"/>
        </w:rPr>
      </w:pPr>
      <w:r w:rsidRPr="007D284E">
        <w:rPr>
          <w:rFonts w:asciiTheme="minorHAnsi" w:eastAsia="Times New Roman" w:hAnsiTheme="minorHAnsi" w:cstheme="minorHAnsi"/>
          <w:lang w:eastAsia="en-IN"/>
        </w:rPr>
        <w:t>Tech Stack</w:t>
      </w:r>
    </w:p>
    <w:p w:rsidR="00C32F50" w:rsidRPr="00C32F50" w:rsidRDefault="00C32F50" w:rsidP="00C32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284E">
        <w:rPr>
          <w:rFonts w:eastAsia="Times New Roman" w:cstheme="minorHAnsi"/>
          <w:b/>
          <w:bCs/>
          <w:sz w:val="24"/>
          <w:szCs w:val="24"/>
          <w:lang w:eastAsia="en-IN"/>
        </w:rPr>
        <w:t>Frontend (Mobile App):</w:t>
      </w:r>
      <w:r w:rsidRPr="00C32F50">
        <w:rPr>
          <w:rFonts w:eastAsia="Times New Roman" w:cstheme="minorHAnsi"/>
          <w:sz w:val="24"/>
          <w:szCs w:val="24"/>
          <w:lang w:eastAsia="en-IN"/>
        </w:rPr>
        <w:t xml:space="preserve"> React Native / Flutter</w:t>
      </w:r>
    </w:p>
    <w:p w:rsidR="00C32F50" w:rsidRPr="00C32F50" w:rsidRDefault="00C32F50" w:rsidP="00C32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284E">
        <w:rPr>
          <w:rFonts w:eastAsia="Times New Roman" w:cstheme="minorHAnsi"/>
          <w:b/>
          <w:bCs/>
          <w:sz w:val="24"/>
          <w:szCs w:val="24"/>
          <w:lang w:eastAsia="en-IN"/>
        </w:rPr>
        <w:t>Backend:</w:t>
      </w:r>
      <w:r w:rsidRPr="00C32F50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C32F50">
        <w:rPr>
          <w:rFonts w:eastAsia="Times New Roman" w:cstheme="minorHAnsi"/>
          <w:sz w:val="24"/>
          <w:szCs w:val="24"/>
          <w:lang w:eastAsia="en-IN"/>
        </w:rPr>
        <w:t>FastAPI</w:t>
      </w:r>
      <w:proofErr w:type="spellEnd"/>
      <w:r w:rsidRPr="00C32F50">
        <w:rPr>
          <w:rFonts w:eastAsia="Times New Roman" w:cstheme="minorHAnsi"/>
          <w:sz w:val="24"/>
          <w:szCs w:val="24"/>
          <w:lang w:eastAsia="en-IN"/>
        </w:rPr>
        <w:t xml:space="preserve"> (Python) or Node.js (with </w:t>
      </w:r>
      <w:proofErr w:type="spellStart"/>
      <w:r w:rsidRPr="00C32F50">
        <w:rPr>
          <w:rFonts w:eastAsia="Times New Roman" w:cstheme="minorHAnsi"/>
          <w:sz w:val="24"/>
          <w:szCs w:val="24"/>
          <w:lang w:eastAsia="en-IN"/>
        </w:rPr>
        <w:t>NestJS</w:t>
      </w:r>
      <w:proofErr w:type="spellEnd"/>
      <w:r w:rsidRPr="00C32F50">
        <w:rPr>
          <w:rFonts w:eastAsia="Times New Roman" w:cstheme="minorHAnsi"/>
          <w:sz w:val="24"/>
          <w:szCs w:val="24"/>
          <w:lang w:eastAsia="en-IN"/>
        </w:rPr>
        <w:t>)</w:t>
      </w:r>
    </w:p>
    <w:p w:rsidR="00C32F50" w:rsidRPr="00C32F50" w:rsidRDefault="00C32F50" w:rsidP="00C32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284E">
        <w:rPr>
          <w:rFonts w:eastAsia="Times New Roman" w:cstheme="minorHAnsi"/>
          <w:b/>
          <w:bCs/>
          <w:sz w:val="24"/>
          <w:szCs w:val="24"/>
          <w:lang w:eastAsia="en-IN"/>
        </w:rPr>
        <w:t>Database:</w:t>
      </w:r>
      <w:r w:rsidRPr="00C32F50">
        <w:rPr>
          <w:rFonts w:eastAsia="Times New Roman" w:cstheme="minorHAnsi"/>
          <w:sz w:val="24"/>
          <w:szCs w:val="24"/>
          <w:lang w:eastAsia="en-IN"/>
        </w:rPr>
        <w:t xml:space="preserve"> PostgreSQL + </w:t>
      </w:r>
      <w:proofErr w:type="spellStart"/>
      <w:r w:rsidRPr="00C32F50">
        <w:rPr>
          <w:rFonts w:eastAsia="Times New Roman" w:cstheme="minorHAnsi"/>
          <w:sz w:val="24"/>
          <w:szCs w:val="24"/>
          <w:lang w:eastAsia="en-IN"/>
        </w:rPr>
        <w:t>Redis</w:t>
      </w:r>
      <w:proofErr w:type="spellEnd"/>
      <w:r w:rsidRPr="00C32F50">
        <w:rPr>
          <w:rFonts w:eastAsia="Times New Roman" w:cstheme="minorHAnsi"/>
          <w:sz w:val="24"/>
          <w:szCs w:val="24"/>
          <w:lang w:eastAsia="en-IN"/>
        </w:rPr>
        <w:t xml:space="preserve"> (for caching, sessions)</w:t>
      </w:r>
    </w:p>
    <w:p w:rsidR="00C32F50" w:rsidRPr="00C32F50" w:rsidRDefault="00C32F50" w:rsidP="00C32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284E">
        <w:rPr>
          <w:rFonts w:eastAsia="Times New Roman" w:cstheme="minorHAnsi"/>
          <w:b/>
          <w:bCs/>
          <w:sz w:val="24"/>
          <w:szCs w:val="24"/>
          <w:lang w:eastAsia="en-IN"/>
        </w:rPr>
        <w:t>Payments:</w:t>
      </w:r>
      <w:r w:rsidRPr="00C32F50">
        <w:rPr>
          <w:rFonts w:eastAsia="Times New Roman" w:cstheme="minorHAnsi"/>
          <w:sz w:val="24"/>
          <w:szCs w:val="24"/>
          <w:lang w:eastAsia="en-IN"/>
        </w:rPr>
        <w:t xml:space="preserve"> UPI, </w:t>
      </w:r>
      <w:proofErr w:type="spellStart"/>
      <w:r w:rsidRPr="00C32F50">
        <w:rPr>
          <w:rFonts w:eastAsia="Times New Roman" w:cstheme="minorHAnsi"/>
          <w:sz w:val="24"/>
          <w:szCs w:val="24"/>
          <w:lang w:eastAsia="en-IN"/>
        </w:rPr>
        <w:t>PhonePe</w:t>
      </w:r>
      <w:proofErr w:type="spellEnd"/>
      <w:r w:rsidRPr="00C32F50">
        <w:rPr>
          <w:rFonts w:eastAsia="Times New Roman" w:cstheme="minorHAnsi"/>
          <w:sz w:val="24"/>
          <w:szCs w:val="24"/>
          <w:lang w:eastAsia="en-IN"/>
        </w:rPr>
        <w:t xml:space="preserve"> Business APIs, </w:t>
      </w:r>
      <w:proofErr w:type="spellStart"/>
      <w:r w:rsidRPr="00C32F50">
        <w:rPr>
          <w:rFonts w:eastAsia="Times New Roman" w:cstheme="minorHAnsi"/>
          <w:sz w:val="24"/>
          <w:szCs w:val="24"/>
          <w:lang w:eastAsia="en-IN"/>
        </w:rPr>
        <w:t>Razorpay</w:t>
      </w:r>
      <w:proofErr w:type="spellEnd"/>
      <w:r w:rsidRPr="00C32F50">
        <w:rPr>
          <w:rFonts w:eastAsia="Times New Roman" w:cstheme="minorHAnsi"/>
          <w:sz w:val="24"/>
          <w:szCs w:val="24"/>
          <w:lang w:eastAsia="en-IN"/>
        </w:rPr>
        <w:t>/</w:t>
      </w:r>
      <w:proofErr w:type="spellStart"/>
      <w:r w:rsidRPr="00C32F50">
        <w:rPr>
          <w:rFonts w:eastAsia="Times New Roman" w:cstheme="minorHAnsi"/>
          <w:sz w:val="24"/>
          <w:szCs w:val="24"/>
          <w:lang w:eastAsia="en-IN"/>
        </w:rPr>
        <w:t>Paytm</w:t>
      </w:r>
      <w:proofErr w:type="spellEnd"/>
      <w:r w:rsidRPr="00C32F50">
        <w:rPr>
          <w:rFonts w:eastAsia="Times New Roman" w:cstheme="minorHAnsi"/>
          <w:sz w:val="24"/>
          <w:szCs w:val="24"/>
          <w:lang w:eastAsia="en-IN"/>
        </w:rPr>
        <w:t xml:space="preserve"> PG</w:t>
      </w:r>
    </w:p>
    <w:p w:rsidR="00C32F50" w:rsidRPr="00C32F50" w:rsidRDefault="00C32F50" w:rsidP="00C32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284E">
        <w:rPr>
          <w:rFonts w:eastAsia="Times New Roman" w:cstheme="minorHAnsi"/>
          <w:b/>
          <w:bCs/>
          <w:sz w:val="24"/>
          <w:szCs w:val="24"/>
          <w:lang w:eastAsia="en-IN"/>
        </w:rPr>
        <w:t>Integrations:</w:t>
      </w:r>
      <w:r w:rsidRPr="00C32F50">
        <w:rPr>
          <w:rFonts w:eastAsia="Times New Roman" w:cstheme="minorHAnsi"/>
          <w:sz w:val="24"/>
          <w:szCs w:val="24"/>
          <w:lang w:eastAsia="en-IN"/>
        </w:rPr>
        <w:t xml:space="preserve"> Recharge API providers (like </w:t>
      </w:r>
      <w:proofErr w:type="spellStart"/>
      <w:r w:rsidRPr="00C32F50">
        <w:rPr>
          <w:rFonts w:eastAsia="Times New Roman" w:cstheme="minorHAnsi"/>
          <w:sz w:val="24"/>
          <w:szCs w:val="24"/>
          <w:lang w:eastAsia="en-IN"/>
        </w:rPr>
        <w:t>Euronet</w:t>
      </w:r>
      <w:proofErr w:type="spellEnd"/>
      <w:r w:rsidRPr="00C32F50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C32F50">
        <w:rPr>
          <w:rFonts w:eastAsia="Times New Roman" w:cstheme="minorHAnsi"/>
          <w:sz w:val="24"/>
          <w:szCs w:val="24"/>
          <w:lang w:eastAsia="en-IN"/>
        </w:rPr>
        <w:t>Payworld</w:t>
      </w:r>
      <w:proofErr w:type="spellEnd"/>
      <w:r w:rsidRPr="00C32F50">
        <w:rPr>
          <w:rFonts w:eastAsia="Times New Roman" w:cstheme="minorHAnsi"/>
          <w:sz w:val="24"/>
          <w:szCs w:val="24"/>
          <w:lang w:eastAsia="en-IN"/>
        </w:rPr>
        <w:t>, or private APIs for operators)</w:t>
      </w:r>
    </w:p>
    <w:p w:rsidR="00C32F50" w:rsidRPr="00C32F50" w:rsidRDefault="00C32F50" w:rsidP="00C32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284E">
        <w:rPr>
          <w:rFonts w:eastAsia="Times New Roman" w:cstheme="minorHAnsi"/>
          <w:b/>
          <w:bCs/>
          <w:sz w:val="24"/>
          <w:szCs w:val="24"/>
          <w:lang w:eastAsia="en-IN"/>
        </w:rPr>
        <w:t>Cloud &amp; Infra:</w:t>
      </w:r>
      <w:r w:rsidRPr="00C32F50">
        <w:rPr>
          <w:rFonts w:eastAsia="Times New Roman" w:cstheme="minorHAnsi"/>
          <w:sz w:val="24"/>
          <w:szCs w:val="24"/>
          <w:lang w:eastAsia="en-IN"/>
        </w:rPr>
        <w:t xml:space="preserve"> AWS / GCP / Azure (Load balancer, Auto scaling, S3, </w:t>
      </w:r>
      <w:proofErr w:type="spellStart"/>
      <w:r w:rsidRPr="00C32F50">
        <w:rPr>
          <w:rFonts w:eastAsia="Times New Roman" w:cstheme="minorHAnsi"/>
          <w:sz w:val="24"/>
          <w:szCs w:val="24"/>
          <w:lang w:eastAsia="en-IN"/>
        </w:rPr>
        <w:t>CloudFront</w:t>
      </w:r>
      <w:proofErr w:type="spellEnd"/>
      <w:r w:rsidRPr="00C32F50">
        <w:rPr>
          <w:rFonts w:eastAsia="Times New Roman" w:cstheme="minorHAnsi"/>
          <w:sz w:val="24"/>
          <w:szCs w:val="24"/>
          <w:lang w:eastAsia="en-IN"/>
        </w:rPr>
        <w:t>)</w:t>
      </w:r>
    </w:p>
    <w:p w:rsidR="00C32F50" w:rsidRPr="00C32F50" w:rsidRDefault="00C32F50" w:rsidP="00C32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284E">
        <w:rPr>
          <w:rFonts w:eastAsia="Times New Roman" w:cstheme="minorHAnsi"/>
          <w:b/>
          <w:bCs/>
          <w:sz w:val="24"/>
          <w:szCs w:val="24"/>
          <w:lang w:eastAsia="en-IN"/>
        </w:rPr>
        <w:t>Security:</w:t>
      </w:r>
      <w:r w:rsidRPr="00C32F50">
        <w:rPr>
          <w:rFonts w:eastAsia="Times New Roman" w:cstheme="minorHAnsi"/>
          <w:sz w:val="24"/>
          <w:szCs w:val="24"/>
          <w:lang w:eastAsia="en-IN"/>
        </w:rPr>
        <w:t xml:space="preserve"> JWT tokens, SSL, 2FA for admin, PCI-DSS compliance</w:t>
      </w:r>
    </w:p>
    <w:p w:rsidR="00C32F50" w:rsidRPr="007D284E" w:rsidRDefault="00C32F50" w:rsidP="001368AA">
      <w:pPr>
        <w:pStyle w:val="Heading2"/>
        <w:numPr>
          <w:ilvl w:val="0"/>
          <w:numId w:val="4"/>
        </w:numPr>
        <w:rPr>
          <w:rFonts w:asciiTheme="minorHAnsi" w:hAnsiTheme="minorHAnsi" w:cstheme="minorHAnsi"/>
        </w:rPr>
      </w:pPr>
      <w:r w:rsidRPr="007D284E">
        <w:rPr>
          <w:rFonts w:asciiTheme="minorHAnsi" w:hAnsiTheme="minorHAnsi" w:cstheme="minorHAnsi"/>
        </w:rPr>
        <w:t>Modules</w:t>
      </w:r>
    </w:p>
    <w:p w:rsidR="00C32F50" w:rsidRPr="007D284E" w:rsidRDefault="00C32F50" w:rsidP="00C32F5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7D284E">
        <w:rPr>
          <w:rStyle w:val="Strong"/>
          <w:rFonts w:asciiTheme="minorHAnsi" w:hAnsiTheme="minorHAnsi" w:cstheme="minorHAnsi"/>
        </w:rPr>
        <w:t>Authentication &amp; User Profile</w:t>
      </w:r>
      <w:r w:rsidRPr="007D284E">
        <w:rPr>
          <w:rFonts w:asciiTheme="minorHAnsi" w:hAnsiTheme="minorHAnsi" w:cstheme="minorHAnsi"/>
        </w:rPr>
        <w:t xml:space="preserve"> (OTP login, KYC verification if wallet used)</w:t>
      </w:r>
    </w:p>
    <w:p w:rsidR="00C32F50" w:rsidRPr="007D284E" w:rsidRDefault="00C32F50" w:rsidP="00C32F5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7D284E">
        <w:rPr>
          <w:rStyle w:val="Strong"/>
          <w:rFonts w:asciiTheme="minorHAnsi" w:hAnsiTheme="minorHAnsi" w:cstheme="minorHAnsi"/>
        </w:rPr>
        <w:t>Recharge &amp; Bill Payments</w:t>
      </w:r>
      <w:r w:rsidRPr="007D284E">
        <w:rPr>
          <w:rFonts w:asciiTheme="minorHAnsi" w:hAnsiTheme="minorHAnsi" w:cstheme="minorHAnsi"/>
        </w:rPr>
        <w:t xml:space="preserve"> (operator APIs, transaction ledger)</w:t>
      </w:r>
    </w:p>
    <w:p w:rsidR="00C32F50" w:rsidRPr="007D284E" w:rsidRDefault="00C32F50" w:rsidP="00C32F5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7D284E">
        <w:rPr>
          <w:rStyle w:val="Strong"/>
          <w:rFonts w:asciiTheme="minorHAnsi" w:hAnsiTheme="minorHAnsi" w:cstheme="minorHAnsi"/>
        </w:rPr>
        <w:t>Wallet Management</w:t>
      </w:r>
      <w:r w:rsidRPr="007D284E">
        <w:rPr>
          <w:rFonts w:asciiTheme="minorHAnsi" w:hAnsiTheme="minorHAnsi" w:cstheme="minorHAnsi"/>
        </w:rPr>
        <w:t xml:space="preserve"> (balance, UPI auto-top-up, transaction history)</w:t>
      </w:r>
    </w:p>
    <w:p w:rsidR="00C32F50" w:rsidRPr="007D284E" w:rsidRDefault="00C32F50" w:rsidP="00C32F5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7D284E">
        <w:rPr>
          <w:rStyle w:val="Strong"/>
          <w:rFonts w:asciiTheme="minorHAnsi" w:hAnsiTheme="minorHAnsi" w:cstheme="minorHAnsi"/>
        </w:rPr>
        <w:t>Cashback &amp; Offers Engine</w:t>
      </w:r>
      <w:r w:rsidRPr="007D284E">
        <w:rPr>
          <w:rFonts w:asciiTheme="minorHAnsi" w:hAnsiTheme="minorHAnsi" w:cstheme="minorHAnsi"/>
        </w:rPr>
        <w:t xml:space="preserve"> (rules-based, targeted campaigns)</w:t>
      </w:r>
    </w:p>
    <w:p w:rsidR="00C32F50" w:rsidRPr="007D284E" w:rsidRDefault="00C32F50" w:rsidP="00C32F5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7D284E">
        <w:rPr>
          <w:rStyle w:val="Strong"/>
          <w:rFonts w:asciiTheme="minorHAnsi" w:hAnsiTheme="minorHAnsi" w:cstheme="minorHAnsi"/>
        </w:rPr>
        <w:t>Dashboard</w:t>
      </w:r>
      <w:r w:rsidRPr="007D284E">
        <w:rPr>
          <w:rFonts w:asciiTheme="minorHAnsi" w:hAnsiTheme="minorHAnsi" w:cstheme="minorHAnsi"/>
        </w:rPr>
        <w:t xml:space="preserve"> (all bills &amp; recharges in one place)</w:t>
      </w:r>
    </w:p>
    <w:p w:rsidR="00C32F50" w:rsidRPr="007D284E" w:rsidRDefault="00C32F50" w:rsidP="00C32F5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7D284E">
        <w:rPr>
          <w:rStyle w:val="Strong"/>
          <w:rFonts w:asciiTheme="minorHAnsi" w:hAnsiTheme="minorHAnsi" w:cstheme="minorHAnsi"/>
        </w:rPr>
        <w:t>Admin Panel</w:t>
      </w:r>
      <w:r w:rsidRPr="007D284E">
        <w:rPr>
          <w:rFonts w:asciiTheme="minorHAnsi" w:hAnsiTheme="minorHAnsi" w:cstheme="minorHAnsi"/>
        </w:rPr>
        <w:t xml:space="preserve"> (user management, transactions, commission reports, offers push)</w:t>
      </w:r>
    </w:p>
    <w:p w:rsidR="00C32F50" w:rsidRPr="007D284E" w:rsidRDefault="00C32F50" w:rsidP="00C32F50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7D284E">
        <w:rPr>
          <w:rStyle w:val="Strong"/>
          <w:rFonts w:asciiTheme="minorHAnsi" w:hAnsiTheme="minorHAnsi" w:cstheme="minorHAnsi"/>
        </w:rPr>
        <w:t>Notifications</w:t>
      </w:r>
      <w:r w:rsidRPr="007D284E">
        <w:rPr>
          <w:rFonts w:asciiTheme="minorHAnsi" w:hAnsiTheme="minorHAnsi" w:cstheme="minorHAnsi"/>
        </w:rPr>
        <w:t xml:space="preserve"> (cashback alerts, bill reminders)</w:t>
      </w:r>
    </w:p>
    <w:p w:rsidR="00C32F50" w:rsidRPr="007D284E" w:rsidRDefault="00C32F50" w:rsidP="007D284E">
      <w:pPr>
        <w:pStyle w:val="Heading2"/>
        <w:numPr>
          <w:ilvl w:val="0"/>
          <w:numId w:val="4"/>
        </w:numPr>
        <w:rPr>
          <w:rFonts w:asciiTheme="minorHAnsi" w:hAnsiTheme="minorHAnsi" w:cstheme="minorHAnsi"/>
        </w:rPr>
      </w:pPr>
      <w:r w:rsidRPr="007D284E">
        <w:rPr>
          <w:rFonts w:asciiTheme="minorHAnsi" w:hAnsiTheme="minorHAnsi" w:cstheme="minorHAnsi"/>
        </w:rPr>
        <w:t>Team Structure</w:t>
      </w:r>
    </w:p>
    <w:p w:rsidR="00C32F50" w:rsidRPr="007D284E" w:rsidRDefault="00C32F50" w:rsidP="00C32F50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7D284E">
        <w:rPr>
          <w:rStyle w:val="Strong"/>
          <w:rFonts w:asciiTheme="minorHAnsi" w:hAnsiTheme="minorHAnsi" w:cstheme="minorHAnsi"/>
        </w:rPr>
        <w:t>Backend Developer(s)</w:t>
      </w:r>
      <w:r w:rsidRPr="007D284E">
        <w:rPr>
          <w:rFonts w:asciiTheme="minorHAnsi" w:hAnsiTheme="minorHAnsi" w:cstheme="minorHAnsi"/>
        </w:rPr>
        <w:t xml:space="preserve"> ×1</w:t>
      </w:r>
    </w:p>
    <w:p w:rsidR="0024688F" w:rsidRPr="007D284E" w:rsidRDefault="0024688F" w:rsidP="00C32F50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7D284E">
        <w:rPr>
          <w:rStyle w:val="Strong"/>
          <w:rFonts w:asciiTheme="minorHAnsi" w:hAnsiTheme="minorHAnsi" w:cstheme="minorHAnsi"/>
        </w:rPr>
        <w:t>Frontend Web Developers</w:t>
      </w:r>
      <w:r w:rsidRPr="007D284E">
        <w:rPr>
          <w:rFonts w:asciiTheme="minorHAnsi" w:hAnsiTheme="minorHAnsi" w:cstheme="minorHAnsi"/>
        </w:rPr>
        <w:t xml:space="preserve"> ×1</w:t>
      </w:r>
    </w:p>
    <w:p w:rsidR="00C32F50" w:rsidRPr="007D284E" w:rsidRDefault="00C32F50" w:rsidP="00C32F50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7D284E">
        <w:rPr>
          <w:rStyle w:val="Strong"/>
          <w:rFonts w:asciiTheme="minorHAnsi" w:hAnsiTheme="minorHAnsi" w:cstheme="minorHAnsi"/>
        </w:rPr>
        <w:t>Mobile Developer(s)</w:t>
      </w:r>
      <w:r w:rsidRPr="007D284E">
        <w:rPr>
          <w:rFonts w:asciiTheme="minorHAnsi" w:hAnsiTheme="minorHAnsi" w:cstheme="minorHAnsi"/>
        </w:rPr>
        <w:t xml:space="preserve"> ×1</w:t>
      </w:r>
    </w:p>
    <w:p w:rsidR="00AC0D3D" w:rsidRDefault="0014571A" w:rsidP="0014571A">
      <w:pPr>
        <w:pStyle w:val="Heading2"/>
        <w:numPr>
          <w:ilvl w:val="0"/>
          <w:numId w:val="4"/>
        </w:numPr>
        <w:rPr>
          <w:rFonts w:asciiTheme="minorHAnsi" w:hAnsiTheme="minorHAnsi" w:cstheme="minorHAnsi"/>
        </w:rPr>
      </w:pPr>
      <w:r w:rsidRPr="0014571A">
        <w:rPr>
          <w:rFonts w:asciiTheme="minorHAnsi" w:hAnsiTheme="minorHAnsi" w:cstheme="minorHAnsi"/>
        </w:rPr>
        <w:t>Project Timeline</w:t>
      </w:r>
    </w:p>
    <w:p w:rsidR="00BA743D" w:rsidRPr="00BA743D" w:rsidRDefault="00BA743D" w:rsidP="00BA743D"/>
    <w:tbl>
      <w:tblPr>
        <w:tblW w:w="10773" w:type="dxa"/>
        <w:tblInd w:w="-10" w:type="dxa"/>
        <w:tblLook w:val="04A0" w:firstRow="1" w:lastRow="0" w:firstColumn="1" w:lastColumn="0" w:noHBand="0" w:noVBand="1"/>
      </w:tblPr>
      <w:tblGrid>
        <w:gridCol w:w="3119"/>
        <w:gridCol w:w="1134"/>
        <w:gridCol w:w="6520"/>
      </w:tblGrid>
      <w:tr w:rsidR="00D94253" w:rsidRPr="00D94253" w:rsidTr="00D94253">
        <w:trPr>
          <w:trHeight w:val="645"/>
        </w:trPr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94253" w:rsidRPr="00D94253" w:rsidRDefault="00D94253" w:rsidP="00D942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9425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Phase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94253" w:rsidRDefault="00D94253" w:rsidP="00D942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9425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Duration</w:t>
            </w:r>
          </w:p>
          <w:p w:rsidR="00540FC2" w:rsidRPr="00D94253" w:rsidRDefault="00540FC2" w:rsidP="00D942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(Weeks)</w:t>
            </w:r>
          </w:p>
        </w:tc>
        <w:tc>
          <w:tcPr>
            <w:tcW w:w="6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94253" w:rsidRPr="00D94253" w:rsidRDefault="00D94253" w:rsidP="00D942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D9425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Activities</w:t>
            </w:r>
          </w:p>
        </w:tc>
      </w:tr>
      <w:tr w:rsidR="00D94253" w:rsidRPr="00D94253" w:rsidTr="00D94253">
        <w:trPr>
          <w:trHeight w:val="645"/>
        </w:trPr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94253" w:rsidRPr="00D94253" w:rsidRDefault="00D94253" w:rsidP="00D9425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</w:pPr>
            <w:r w:rsidRPr="00D9425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>1. Requirement Analysis &amp; Design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94253" w:rsidRPr="00D94253" w:rsidRDefault="00D94253" w:rsidP="00D942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</w:pPr>
            <w:r w:rsidRPr="00D9425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6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94253" w:rsidRPr="00D94253" w:rsidRDefault="00D94253" w:rsidP="00D9425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</w:pPr>
            <w:r w:rsidRPr="00D9425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>Requirement freeze, workflow diagrams, API/integration study, UI/UX wireframes</w:t>
            </w:r>
          </w:p>
        </w:tc>
      </w:tr>
      <w:tr w:rsidR="00D94253" w:rsidRPr="00D94253" w:rsidTr="00D94253">
        <w:trPr>
          <w:trHeight w:val="645"/>
        </w:trPr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94253" w:rsidRPr="00D94253" w:rsidRDefault="00D94253" w:rsidP="00D9425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</w:pPr>
            <w:r w:rsidRPr="00D9425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>2. Architecture &amp; Setup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94253" w:rsidRPr="00D94253" w:rsidRDefault="00D94253" w:rsidP="00D942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</w:pPr>
            <w:r w:rsidRPr="00D9425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6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94253" w:rsidRPr="00D94253" w:rsidRDefault="00D94253" w:rsidP="00D9425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</w:pPr>
            <w:r w:rsidRPr="00D9425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>Tech stack setup (</w:t>
            </w:r>
            <w:proofErr w:type="spellStart"/>
            <w:r w:rsidRPr="00D9425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>FastAPI</w:t>
            </w:r>
            <w:proofErr w:type="spellEnd"/>
            <w:r w:rsidRPr="00D9425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>/Node.js backend, PostgreSQL DB, React Native/Flutter for mobile), CI/CD pipelines, staging environment</w:t>
            </w:r>
          </w:p>
        </w:tc>
      </w:tr>
      <w:tr w:rsidR="00D94253" w:rsidRPr="00D94253" w:rsidTr="00D94253">
        <w:trPr>
          <w:trHeight w:val="645"/>
        </w:trPr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94253" w:rsidRPr="00D94253" w:rsidRDefault="00D94253" w:rsidP="00D9425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</w:pPr>
            <w:r w:rsidRPr="00D9425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>3. Core Features – Part 1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94253" w:rsidRPr="00D94253" w:rsidRDefault="00D94253" w:rsidP="00D942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</w:pPr>
            <w:r w:rsidRPr="00D9425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6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94253" w:rsidRPr="00D94253" w:rsidRDefault="00D94253" w:rsidP="00D9425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</w:pPr>
            <w:r w:rsidRPr="00D9425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>Mobile/DTH recharge APIs, Bill/Utility payment integrations, operator APIs, wallet module</w:t>
            </w:r>
          </w:p>
        </w:tc>
      </w:tr>
      <w:tr w:rsidR="00D94253" w:rsidRPr="00D94253" w:rsidTr="00D94253">
        <w:trPr>
          <w:trHeight w:val="645"/>
        </w:trPr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94253" w:rsidRPr="00D94253" w:rsidRDefault="00D94253" w:rsidP="00D9425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</w:pPr>
            <w:r w:rsidRPr="00D9425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>4. Core Features – Part 2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94253" w:rsidRPr="00D94253" w:rsidRDefault="00D94253" w:rsidP="00D942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</w:pPr>
            <w:r w:rsidRPr="00D9425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6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94253" w:rsidRPr="00D94253" w:rsidRDefault="00D94253" w:rsidP="00D9425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</w:pPr>
            <w:r w:rsidRPr="00D9425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>Smart Dashboard, Cashback engine, Offers &amp; Notifications (Firebase/</w:t>
            </w:r>
            <w:proofErr w:type="spellStart"/>
            <w:r w:rsidRPr="00D9425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>OneSignal</w:t>
            </w:r>
            <w:proofErr w:type="spellEnd"/>
            <w:r w:rsidRPr="00D9425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>)</w:t>
            </w:r>
          </w:p>
        </w:tc>
      </w:tr>
      <w:tr w:rsidR="00D94253" w:rsidRPr="00D94253" w:rsidTr="00D94253">
        <w:trPr>
          <w:trHeight w:val="645"/>
        </w:trPr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94253" w:rsidRPr="00D94253" w:rsidRDefault="00D94253" w:rsidP="00D9425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</w:pPr>
            <w:r w:rsidRPr="00D9425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lastRenderedPageBreak/>
              <w:t>5. Payments &amp; Wallet Enhancements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94253" w:rsidRPr="00D94253" w:rsidRDefault="00D94253" w:rsidP="00D942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</w:pPr>
            <w:r w:rsidRPr="00D9425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6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94253" w:rsidRPr="00D94253" w:rsidRDefault="00D94253" w:rsidP="00D9425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</w:pPr>
            <w:r w:rsidRPr="00D9425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>UPI mandate integration, wallet auto-top-up, ledger &amp; settlement reports</w:t>
            </w:r>
          </w:p>
        </w:tc>
      </w:tr>
      <w:tr w:rsidR="008C5E93" w:rsidRPr="00D94253" w:rsidTr="00D94253">
        <w:trPr>
          <w:trHeight w:val="645"/>
        </w:trPr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C5E93" w:rsidRPr="00D94253" w:rsidRDefault="008C5E93" w:rsidP="00D9425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</w:pPr>
            <w:r>
              <w:t xml:space="preserve">6. </w:t>
            </w:r>
            <w:r>
              <w:t>Web Development (Customer Portal)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C5E93" w:rsidRPr="00D94253" w:rsidRDefault="00892A72" w:rsidP="00D942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6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C5E93" w:rsidRPr="00D94253" w:rsidRDefault="00FE78C3" w:rsidP="00D9425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</w:pPr>
            <w:r>
              <w:t>React.js web app for recharge, bill payment, wallet, offers</w:t>
            </w:r>
          </w:p>
        </w:tc>
      </w:tr>
      <w:tr w:rsidR="008C5E93" w:rsidRPr="00D94253" w:rsidTr="00D94253">
        <w:trPr>
          <w:trHeight w:val="645"/>
        </w:trPr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C5E93" w:rsidRPr="00D94253" w:rsidRDefault="008C5E93" w:rsidP="00D9425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</w:pPr>
            <w:r>
              <w:t xml:space="preserve">7. </w:t>
            </w:r>
            <w:r>
              <w:t>Web Development (Admin Panel)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C5E93" w:rsidRPr="00D94253" w:rsidRDefault="00892A72" w:rsidP="00D942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6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C5E93" w:rsidRPr="00D94253" w:rsidRDefault="00FE78C3" w:rsidP="00D9425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</w:pPr>
            <w:r>
              <w:t>User/transaction management, cashback rules, reporting, API monitoring</w:t>
            </w:r>
          </w:p>
        </w:tc>
      </w:tr>
      <w:tr w:rsidR="00D94253" w:rsidRPr="00D94253" w:rsidTr="00D94253">
        <w:trPr>
          <w:trHeight w:val="645"/>
        </w:trPr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94253" w:rsidRPr="00D94253" w:rsidRDefault="008C5E93" w:rsidP="00D9425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>8</w:t>
            </w:r>
            <w:r w:rsidR="00D94253" w:rsidRPr="00D9425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>. Security &amp; Compliance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94253" w:rsidRPr="00D94253" w:rsidRDefault="00D94253" w:rsidP="00D942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</w:pPr>
            <w:r w:rsidRPr="00D9425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6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94253" w:rsidRPr="00D94253" w:rsidRDefault="00D94253" w:rsidP="00D9425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</w:pPr>
            <w:r w:rsidRPr="00D9425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>PCI-DSS compliance, encryption, fraud detection rules</w:t>
            </w:r>
          </w:p>
        </w:tc>
      </w:tr>
      <w:tr w:rsidR="00D94253" w:rsidRPr="00D94253" w:rsidTr="00D94253">
        <w:trPr>
          <w:trHeight w:val="645"/>
        </w:trPr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94253" w:rsidRPr="00D94253" w:rsidRDefault="008C5E93" w:rsidP="00D9425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>9</w:t>
            </w:r>
            <w:r w:rsidR="00D94253" w:rsidRPr="00D9425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>. Testing &amp; QA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94253" w:rsidRPr="00D94253" w:rsidRDefault="00D94253" w:rsidP="00D942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</w:pPr>
            <w:r w:rsidRPr="00D9425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6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94253" w:rsidRPr="00D94253" w:rsidRDefault="00D94253" w:rsidP="00D9425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</w:pPr>
            <w:r w:rsidRPr="00D9425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>Unit testing, integration testing, UAT</w:t>
            </w:r>
          </w:p>
        </w:tc>
      </w:tr>
      <w:tr w:rsidR="00D94253" w:rsidRPr="00D94253" w:rsidTr="00D94253">
        <w:trPr>
          <w:trHeight w:val="645"/>
        </w:trPr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94253" w:rsidRPr="00D94253" w:rsidRDefault="008C5E93" w:rsidP="00D9425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>10</w:t>
            </w:r>
            <w:r w:rsidR="00D94253" w:rsidRPr="00D9425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>. Deployment &amp; Go-Live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94253" w:rsidRPr="00D94253" w:rsidRDefault="00D94253" w:rsidP="00D942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</w:pPr>
            <w:r w:rsidRPr="00D9425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6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94253" w:rsidRPr="00D94253" w:rsidRDefault="00D94253" w:rsidP="00D9425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</w:pPr>
            <w:r w:rsidRPr="00D9425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>Production deployment, Play Store &amp; App Store release</w:t>
            </w:r>
          </w:p>
        </w:tc>
      </w:tr>
      <w:tr w:rsidR="00D94253" w:rsidRPr="00D94253" w:rsidTr="00D94253">
        <w:trPr>
          <w:trHeight w:val="645"/>
        </w:trPr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94253" w:rsidRPr="00D94253" w:rsidRDefault="00D94253" w:rsidP="00D9425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</w:pPr>
            <w:r w:rsidRPr="00D9425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>Total</w:t>
            </w:r>
            <w:r w:rsidRPr="00353187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en-IN"/>
              </w:rPr>
              <w:t xml:space="preserve"> Weeks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94253" w:rsidRPr="00D94253" w:rsidRDefault="009A47E2" w:rsidP="00D942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6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94253" w:rsidRPr="00D94253" w:rsidRDefault="00D94253" w:rsidP="00D942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</w:tbl>
    <w:p w:rsidR="002D7BF4" w:rsidRDefault="002D7BF4">
      <w:pPr>
        <w:rPr>
          <w:rFonts w:cstheme="minorHAnsi"/>
        </w:rPr>
      </w:pP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4099"/>
        <w:gridCol w:w="4123"/>
      </w:tblGrid>
      <w:tr w:rsidR="00C25435" w:rsidTr="00AC2571">
        <w:tc>
          <w:tcPr>
            <w:tcW w:w="4099" w:type="dxa"/>
          </w:tcPr>
          <w:p w:rsidR="00C25435" w:rsidRDefault="00C2543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Back-end and System Architecture configuration &amp; implementation </w:t>
            </w:r>
          </w:p>
        </w:tc>
        <w:tc>
          <w:tcPr>
            <w:tcW w:w="4123" w:type="dxa"/>
          </w:tcPr>
          <w:p w:rsidR="00C25435" w:rsidRDefault="00F241B5">
            <w:pPr>
              <w:rPr>
                <w:rFonts w:cstheme="minorHAnsi"/>
              </w:rPr>
            </w:pPr>
            <w:r>
              <w:rPr>
                <w:rFonts w:cstheme="minorHAnsi"/>
              </w:rPr>
              <w:t>15 weeks</w:t>
            </w:r>
          </w:p>
        </w:tc>
      </w:tr>
      <w:tr w:rsidR="00C25435" w:rsidTr="00AC2571">
        <w:tc>
          <w:tcPr>
            <w:tcW w:w="4099" w:type="dxa"/>
          </w:tcPr>
          <w:p w:rsidR="00C25435" w:rsidRDefault="00F241B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Working Hrs </w:t>
            </w:r>
          </w:p>
        </w:tc>
        <w:tc>
          <w:tcPr>
            <w:tcW w:w="4123" w:type="dxa"/>
          </w:tcPr>
          <w:p w:rsidR="00C25435" w:rsidRDefault="00F241B5">
            <w:pPr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</w:tr>
      <w:tr w:rsidR="00F241B5" w:rsidTr="00AC2571">
        <w:tc>
          <w:tcPr>
            <w:tcW w:w="4099" w:type="dxa"/>
          </w:tcPr>
          <w:p w:rsidR="00F241B5" w:rsidRDefault="00F241B5">
            <w:pPr>
              <w:rPr>
                <w:rFonts w:cstheme="minorHAnsi"/>
              </w:rPr>
            </w:pPr>
            <w:r>
              <w:rPr>
                <w:rFonts w:cstheme="minorHAnsi"/>
              </w:rPr>
              <w:t>Total Hrs</w:t>
            </w:r>
          </w:p>
        </w:tc>
        <w:tc>
          <w:tcPr>
            <w:tcW w:w="4123" w:type="dxa"/>
          </w:tcPr>
          <w:p w:rsidR="00F241B5" w:rsidRDefault="00F241B5">
            <w:pPr>
              <w:rPr>
                <w:rFonts w:cstheme="minorHAnsi"/>
              </w:rPr>
            </w:pPr>
            <w:r>
              <w:rPr>
                <w:rFonts w:cstheme="minorHAnsi"/>
              </w:rPr>
              <w:t>15*5*6 = 450</w:t>
            </w:r>
          </w:p>
        </w:tc>
      </w:tr>
      <w:tr w:rsidR="00C25435" w:rsidTr="00AC2571">
        <w:tc>
          <w:tcPr>
            <w:tcW w:w="4099" w:type="dxa"/>
          </w:tcPr>
          <w:p w:rsidR="00C25435" w:rsidRDefault="00F241B5">
            <w:pPr>
              <w:rPr>
                <w:rFonts w:cstheme="minorHAnsi"/>
              </w:rPr>
            </w:pPr>
            <w:r>
              <w:rPr>
                <w:rFonts w:cstheme="minorHAnsi"/>
              </w:rPr>
              <w:t>Cost per Hr</w:t>
            </w:r>
          </w:p>
        </w:tc>
        <w:tc>
          <w:tcPr>
            <w:tcW w:w="4123" w:type="dxa"/>
          </w:tcPr>
          <w:p w:rsidR="00C25435" w:rsidRDefault="00F241B5">
            <w:pPr>
              <w:rPr>
                <w:rFonts w:cstheme="minorHAnsi"/>
              </w:rPr>
            </w:pPr>
            <w:r>
              <w:rPr>
                <w:rFonts w:cstheme="minorHAnsi"/>
              </w:rPr>
              <w:t>500</w:t>
            </w:r>
          </w:p>
        </w:tc>
      </w:tr>
      <w:tr w:rsidR="00AC2571" w:rsidTr="00AC2571">
        <w:tc>
          <w:tcPr>
            <w:tcW w:w="4099" w:type="dxa"/>
          </w:tcPr>
          <w:p w:rsidR="00AC2571" w:rsidRDefault="00AC2571">
            <w:pPr>
              <w:rPr>
                <w:rFonts w:cstheme="minorHAnsi"/>
              </w:rPr>
            </w:pPr>
            <w:r>
              <w:rPr>
                <w:rFonts w:cstheme="minorHAnsi"/>
              </w:rPr>
              <w:t>Total Cost</w:t>
            </w:r>
          </w:p>
        </w:tc>
        <w:tc>
          <w:tcPr>
            <w:tcW w:w="4123" w:type="dxa"/>
          </w:tcPr>
          <w:p w:rsidR="00AC2571" w:rsidRDefault="00AC2571">
            <w:pPr>
              <w:rPr>
                <w:rFonts w:cstheme="minorHAnsi"/>
              </w:rPr>
            </w:pPr>
            <w:r>
              <w:rPr>
                <w:rFonts w:cstheme="minorHAnsi"/>
              </w:rPr>
              <w:t>2,25,000</w:t>
            </w:r>
          </w:p>
        </w:tc>
      </w:tr>
    </w:tbl>
    <w:p w:rsidR="00C25435" w:rsidRPr="002D7BF4" w:rsidRDefault="00C25435">
      <w:pPr>
        <w:rPr>
          <w:rFonts w:cstheme="minorHAnsi"/>
        </w:rPr>
      </w:pPr>
      <w:bookmarkStart w:id="0" w:name="_GoBack"/>
      <w:bookmarkEnd w:id="0"/>
    </w:p>
    <w:sectPr w:rsidR="00C25435" w:rsidRPr="002D7BF4" w:rsidSect="002D7B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86226E"/>
    <w:multiLevelType w:val="multilevel"/>
    <w:tmpl w:val="FC981A0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46EA3363"/>
    <w:multiLevelType w:val="multilevel"/>
    <w:tmpl w:val="542EFF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024E5"/>
    <w:multiLevelType w:val="hybridMultilevel"/>
    <w:tmpl w:val="97A4FE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534949"/>
    <w:multiLevelType w:val="multilevel"/>
    <w:tmpl w:val="7E0E62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F27"/>
    <w:rsid w:val="00031825"/>
    <w:rsid w:val="000D361D"/>
    <w:rsid w:val="001368AA"/>
    <w:rsid w:val="0014571A"/>
    <w:rsid w:val="0024688F"/>
    <w:rsid w:val="002D7BF4"/>
    <w:rsid w:val="00353187"/>
    <w:rsid w:val="004C40B3"/>
    <w:rsid w:val="00540FC2"/>
    <w:rsid w:val="007D284E"/>
    <w:rsid w:val="00892A72"/>
    <w:rsid w:val="008C5E93"/>
    <w:rsid w:val="009A47E2"/>
    <w:rsid w:val="009B2E7F"/>
    <w:rsid w:val="00AC0D3D"/>
    <w:rsid w:val="00AC2571"/>
    <w:rsid w:val="00BA743D"/>
    <w:rsid w:val="00C25435"/>
    <w:rsid w:val="00C32F50"/>
    <w:rsid w:val="00D94253"/>
    <w:rsid w:val="00EC7F27"/>
    <w:rsid w:val="00F241B5"/>
    <w:rsid w:val="00FC72F1"/>
    <w:rsid w:val="00FE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FBB04"/>
  <w15:chartTrackingRefBased/>
  <w15:docId w15:val="{222C8B68-87D5-4FB3-85DF-49899E797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8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68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32F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D7BF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32F5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C32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8C5E9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368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68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C254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71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22</cp:revision>
  <dcterms:created xsi:type="dcterms:W3CDTF">2025-09-03T03:05:00Z</dcterms:created>
  <dcterms:modified xsi:type="dcterms:W3CDTF">2025-09-03T03:27:00Z</dcterms:modified>
</cp:coreProperties>
</file>