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阅读服务器操作指南《01_登录云端linux服务器》；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2.点击三角标志进入服务器；</w:t>
      </w:r>
    </w:p>
    <w:p>
      <w:r>
        <w:drawing>
          <wp:inline distT="0" distB="0" distL="114300" distR="114300">
            <wp:extent cx="5271135" cy="3794760"/>
            <wp:effectExtent l="0" t="0" r="571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3.鼠标右键-Open Terminal Here；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47789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4.输入qinling，回车进入 ， 选择项目库前对应的数字---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回车进入；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250565"/>
            <wp:effectExtent l="0" t="0" r="1905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5.输入ll或者ls指令，能看到有fd、fv、backend、share和target目录，fd、fv、backend目录内units是一个公共库，受版本控制，里面有我们的教学资料，进入units后需要输入&lt;svn up&gt;命令更新项目库然后将对应文件cp到target目录下练习，target是做练习的目录，以后所有练习在这个文件夹下进行。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249930"/>
            <wp:effectExtent l="0" t="0" r="127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53740"/>
            <wp:effectExtent l="0" t="0" r="952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42945"/>
            <wp:effectExtent l="0" t="0" r="635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91E879"/>
    <w:multiLevelType w:val="singleLevel"/>
    <w:tmpl w:val="7C91E8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Q0ODJhMGI1N2ZmOWJjOTNiNGU5MDQ1NzE2MjhlNzEifQ=="/>
  </w:docVars>
  <w:rsids>
    <w:rsidRoot w:val="2CFA5BF4"/>
    <w:rsid w:val="21383AC6"/>
    <w:rsid w:val="2CFA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135</Words>
  <Characters>195</Characters>
  <Lines>0</Lines>
  <Paragraphs>0</Paragraphs>
  <TotalTime>6</TotalTime>
  <ScaleCrop>false</ScaleCrop>
  <LinksUpToDate>false</LinksUpToDate>
  <CharactersWithSpaces>202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2022-02-28T08:42:00Z</dcterms:created>
  <dc:creator>ζ°)))、寐语</dc:creator>
  <cp:lastModifiedBy>雷欣雷欣</cp:lastModifiedBy>
  <dcterms:modified xsi:type="dcterms:W3CDTF">2023-08-17T09:47:11Z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8E3B334C172B44EF8C7191070B29BF52_13</vt:lpwstr>
  </property>
</Properties>
</file>