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ind w:right="480"/>
        <w:jc w:val="center"/>
        <w:rPr>
          <w:sz w:val="24"/>
        </w:rPr>
      </w:pPr>
      <w:r>
        <w:rPr>
          <w:sz w:val="24"/>
        </w:rPr>
        <w:drawing>
          <wp:inline distT="0" distB="0" distL="0" distR="0">
            <wp:extent cx="1962150" cy="1932305"/>
            <wp:effectExtent l="0" t="0" r="0" b="0"/>
            <wp:docPr id="2" name="图片 2" descr="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新校徽"/>
                    <pic:cNvPicPr>
                      <a:picLocks noChangeAspect="1" noChangeArrowheads="1"/>
                    </pic:cNvPicPr>
                  </pic:nvPicPr>
                  <pic:blipFill>
                    <a:blip r:embed="rId10" cstate="print">
                      <a:lum bright="70000" contrast="-70000"/>
                      <a:extLst>
                        <a:ext uri="{28A0092B-C50C-407E-A947-70E740481C1C}">
                          <a14:useLocalDpi xmlns:a14="http://schemas.microsoft.com/office/drawing/2010/main" val="0"/>
                        </a:ext>
                      </a:extLst>
                    </a:blip>
                    <a:stretch>
                      <a:fillRect/>
                    </a:stretch>
                  </pic:blipFill>
                  <pic:spPr>
                    <a:xfrm>
                      <a:off x="0" y="0"/>
                      <a:ext cx="1972202" cy="1942771"/>
                    </a:xfrm>
                    <a:prstGeom prst="rect">
                      <a:avLst/>
                    </a:prstGeom>
                    <a:noFill/>
                    <a:ln w="9525">
                      <a:noFill/>
                      <a:miter lim="800000"/>
                      <a:headEnd/>
                      <a:tailEnd/>
                    </a:ln>
                  </pic:spPr>
                </pic:pic>
              </a:graphicData>
            </a:graphic>
          </wp:inline>
        </w:drawing>
      </w:r>
    </w:p>
    <w:p>
      <w:pPr>
        <w:tabs>
          <w:tab w:val="left" w:pos="1080"/>
          <w:tab w:val="center" w:pos="4153"/>
        </w:tabs>
        <w:spacing w:before="312" w:beforeLines="100"/>
        <w:jc w:val="center"/>
        <w:rPr>
          <w:rFonts w:ascii="华文行楷" w:eastAsia="华文行楷"/>
          <w:sz w:val="72"/>
          <w:szCs w:val="72"/>
        </w:rPr>
      </w:pPr>
      <w:r>
        <w:rPr>
          <w:rFonts w:hint="eastAsia" w:ascii="华文行楷" w:eastAsia="华文行楷"/>
          <w:sz w:val="72"/>
          <w:szCs w:val="72"/>
        </w:rPr>
        <w:t>湖南人文科技学院</w:t>
      </w:r>
    </w:p>
    <w:p>
      <w:pPr>
        <w:tabs>
          <w:tab w:val="left" w:pos="1080"/>
          <w:tab w:val="center" w:pos="4153"/>
        </w:tabs>
        <w:spacing w:before="312" w:beforeLines="100"/>
        <w:jc w:val="center"/>
        <w:rPr>
          <w:rFonts w:ascii="华文行楷" w:eastAsia="华文行楷"/>
          <w:sz w:val="72"/>
          <w:szCs w:val="72"/>
        </w:rPr>
      </w:pPr>
      <w:r>
        <w:rPr>
          <w:rFonts w:hint="eastAsia" w:ascii="宋体" w:hAnsi="宋体"/>
          <w:b/>
          <w:sz w:val="72"/>
          <w:szCs w:val="72"/>
        </w:rPr>
        <w:t>本科生毕业论文档案材料</w:t>
      </w:r>
    </w:p>
    <w:tbl>
      <w:tblPr>
        <w:tblStyle w:val="5"/>
        <w:tblW w:w="0" w:type="auto"/>
        <w:jc w:val="center"/>
        <w:tblLayout w:type="autofit"/>
        <w:tblCellMar>
          <w:top w:w="0" w:type="dxa"/>
          <w:left w:w="108" w:type="dxa"/>
          <w:bottom w:w="0" w:type="dxa"/>
          <w:right w:w="108" w:type="dxa"/>
        </w:tblCellMar>
      </w:tblPr>
      <w:tblGrid>
        <w:gridCol w:w="2127"/>
        <w:gridCol w:w="1728"/>
        <w:gridCol w:w="1018"/>
        <w:gridCol w:w="2929"/>
      </w:tblGrid>
      <w:tr>
        <w:tblPrEx>
          <w:tblCellMar>
            <w:top w:w="0" w:type="dxa"/>
            <w:left w:w="108" w:type="dxa"/>
            <w:bottom w:w="0" w:type="dxa"/>
            <w:right w:w="108" w:type="dxa"/>
          </w:tblCellMar>
        </w:tblPrEx>
        <w:trPr>
          <w:trHeight w:val="873" w:hRule="atLeast"/>
          <w:jc w:val="center"/>
        </w:trPr>
        <w:tc>
          <w:tcPr>
            <w:tcW w:w="2127" w:type="dxa"/>
            <w:vAlign w:val="bottom"/>
          </w:tcPr>
          <w:p>
            <w:pPr>
              <w:spacing w:line="400" w:lineRule="exact"/>
              <w:jc w:val="center"/>
              <w:rPr>
                <w:sz w:val="36"/>
                <w:szCs w:val="36"/>
              </w:rPr>
            </w:pPr>
            <w:r>
              <w:rPr>
                <w:rFonts w:hint="eastAsia"/>
                <w:sz w:val="36"/>
                <w:szCs w:val="36"/>
              </w:rPr>
              <w:t>论文题目：</w:t>
            </w:r>
          </w:p>
        </w:tc>
        <w:tc>
          <w:tcPr>
            <w:tcW w:w="5675" w:type="dxa"/>
            <w:gridSpan w:val="3"/>
            <w:tcBorders>
              <w:bottom w:val="single" w:color="auto" w:sz="4" w:space="0"/>
            </w:tcBorders>
            <w:vAlign w:val="bottom"/>
          </w:tcPr>
          <w:p>
            <w:pPr>
              <w:spacing w:line="400" w:lineRule="exact"/>
              <w:jc w:val="center"/>
              <w:rPr>
                <w:sz w:val="36"/>
                <w:szCs w:val="36"/>
              </w:rPr>
            </w:pPr>
            <w:r>
              <w:rPr>
                <w:rFonts w:hint="eastAsia"/>
                <w:b/>
                <w:bCs/>
                <w:sz w:val="36"/>
                <w:szCs w:val="36"/>
              </w:rPr>
              <w:t>大学生知识分享问答平台</w:t>
            </w:r>
          </w:p>
        </w:tc>
      </w:tr>
      <w:tr>
        <w:tblPrEx>
          <w:tblCellMar>
            <w:top w:w="0" w:type="dxa"/>
            <w:left w:w="108" w:type="dxa"/>
            <w:bottom w:w="0" w:type="dxa"/>
            <w:right w:w="108" w:type="dxa"/>
          </w:tblCellMar>
        </w:tblPrEx>
        <w:trPr>
          <w:trHeight w:val="873" w:hRule="atLeast"/>
          <w:jc w:val="center"/>
        </w:trPr>
        <w:tc>
          <w:tcPr>
            <w:tcW w:w="2127" w:type="dxa"/>
            <w:vAlign w:val="bottom"/>
          </w:tcPr>
          <w:p>
            <w:pPr>
              <w:spacing w:line="400" w:lineRule="exact"/>
              <w:jc w:val="center"/>
              <w:rPr>
                <w:sz w:val="36"/>
                <w:szCs w:val="36"/>
              </w:rPr>
            </w:pPr>
            <w:r>
              <w:rPr>
                <w:rFonts w:hint="eastAsia"/>
                <w:sz w:val="36"/>
                <w:szCs w:val="36"/>
              </w:rPr>
              <w:t>学生姓名：</w:t>
            </w:r>
          </w:p>
        </w:tc>
        <w:tc>
          <w:tcPr>
            <w:tcW w:w="1728" w:type="dxa"/>
            <w:tcBorders>
              <w:top w:val="single" w:color="auto" w:sz="4" w:space="0"/>
              <w:bottom w:val="single" w:color="auto" w:sz="4" w:space="0"/>
            </w:tcBorders>
            <w:vAlign w:val="bottom"/>
          </w:tcPr>
          <w:p>
            <w:pPr>
              <w:spacing w:line="400" w:lineRule="exact"/>
              <w:jc w:val="center"/>
              <w:rPr>
                <w:sz w:val="36"/>
                <w:szCs w:val="36"/>
              </w:rPr>
            </w:pPr>
            <w:r>
              <w:rPr>
                <w:rFonts w:hint="eastAsia"/>
                <w:b/>
                <w:bCs/>
                <w:sz w:val="36"/>
                <w:szCs w:val="36"/>
              </w:rPr>
              <w:t>蒋芳</w:t>
            </w:r>
          </w:p>
        </w:tc>
        <w:tc>
          <w:tcPr>
            <w:tcW w:w="1018" w:type="dxa"/>
            <w:tcBorders>
              <w:top w:val="single" w:color="auto" w:sz="4" w:space="0"/>
            </w:tcBorders>
            <w:vAlign w:val="bottom"/>
          </w:tcPr>
          <w:p>
            <w:pPr>
              <w:spacing w:line="400" w:lineRule="exact"/>
              <w:jc w:val="center"/>
              <w:rPr>
                <w:sz w:val="36"/>
                <w:szCs w:val="36"/>
              </w:rPr>
            </w:pPr>
            <w:r>
              <w:rPr>
                <w:rFonts w:hint="eastAsia"/>
                <w:sz w:val="36"/>
                <w:szCs w:val="36"/>
              </w:rPr>
              <w:t>学号</w:t>
            </w:r>
          </w:p>
        </w:tc>
        <w:tc>
          <w:tcPr>
            <w:tcW w:w="2929" w:type="dxa"/>
            <w:tcBorders>
              <w:top w:val="single" w:color="auto" w:sz="4" w:space="0"/>
              <w:bottom w:val="single" w:color="auto" w:sz="4" w:space="0"/>
            </w:tcBorders>
            <w:vAlign w:val="bottom"/>
          </w:tcPr>
          <w:p>
            <w:pPr>
              <w:spacing w:line="400" w:lineRule="exact"/>
              <w:jc w:val="center"/>
              <w:rPr>
                <w:sz w:val="36"/>
                <w:szCs w:val="36"/>
              </w:rPr>
            </w:pPr>
            <w:r>
              <w:rPr>
                <w:rFonts w:hint="eastAsia"/>
                <w:b/>
                <w:bCs/>
                <w:sz w:val="36"/>
                <w:szCs w:val="36"/>
              </w:rPr>
              <w:t>16436213</w:t>
            </w:r>
          </w:p>
        </w:tc>
      </w:tr>
      <w:tr>
        <w:tblPrEx>
          <w:tblCellMar>
            <w:top w:w="0" w:type="dxa"/>
            <w:left w:w="108" w:type="dxa"/>
            <w:bottom w:w="0" w:type="dxa"/>
            <w:right w:w="108" w:type="dxa"/>
          </w:tblCellMar>
        </w:tblPrEx>
        <w:trPr>
          <w:trHeight w:val="873" w:hRule="atLeast"/>
          <w:jc w:val="center"/>
        </w:trPr>
        <w:tc>
          <w:tcPr>
            <w:tcW w:w="2127" w:type="dxa"/>
            <w:vAlign w:val="bottom"/>
          </w:tcPr>
          <w:p>
            <w:pPr>
              <w:spacing w:line="400" w:lineRule="exact"/>
              <w:jc w:val="center"/>
              <w:rPr>
                <w:sz w:val="36"/>
                <w:szCs w:val="36"/>
              </w:rPr>
            </w:pPr>
            <w:r>
              <w:rPr>
                <w:rFonts w:hint="eastAsia"/>
                <w:sz w:val="36"/>
                <w:szCs w:val="36"/>
              </w:rPr>
              <w:t>专业年级：</w:t>
            </w:r>
          </w:p>
        </w:tc>
        <w:tc>
          <w:tcPr>
            <w:tcW w:w="5675" w:type="dxa"/>
            <w:gridSpan w:val="3"/>
            <w:tcBorders>
              <w:bottom w:val="single" w:color="auto" w:sz="4" w:space="0"/>
            </w:tcBorders>
            <w:vAlign w:val="bottom"/>
          </w:tcPr>
          <w:p>
            <w:pPr>
              <w:spacing w:line="400" w:lineRule="exact"/>
              <w:jc w:val="center"/>
              <w:rPr>
                <w:sz w:val="36"/>
                <w:szCs w:val="36"/>
              </w:rPr>
            </w:pPr>
            <w:r>
              <w:rPr>
                <w:rFonts w:hint="eastAsia"/>
                <w:b/>
                <w:bCs/>
                <w:sz w:val="36"/>
                <w:szCs w:val="36"/>
              </w:rPr>
              <w:t>信息学院</w:t>
            </w:r>
          </w:p>
        </w:tc>
      </w:tr>
      <w:tr>
        <w:tblPrEx>
          <w:tblCellMar>
            <w:top w:w="0" w:type="dxa"/>
            <w:left w:w="108" w:type="dxa"/>
            <w:bottom w:w="0" w:type="dxa"/>
            <w:right w:w="108" w:type="dxa"/>
          </w:tblCellMar>
        </w:tblPrEx>
        <w:trPr>
          <w:trHeight w:val="873" w:hRule="atLeast"/>
          <w:jc w:val="center"/>
        </w:trPr>
        <w:tc>
          <w:tcPr>
            <w:tcW w:w="2127" w:type="dxa"/>
            <w:vAlign w:val="bottom"/>
          </w:tcPr>
          <w:p>
            <w:pPr>
              <w:spacing w:line="400" w:lineRule="exact"/>
              <w:jc w:val="center"/>
              <w:rPr>
                <w:sz w:val="36"/>
                <w:szCs w:val="36"/>
              </w:rPr>
            </w:pPr>
            <w:r>
              <w:rPr>
                <w:rFonts w:hint="eastAsia"/>
                <w:sz w:val="36"/>
                <w:szCs w:val="36"/>
              </w:rPr>
              <w:t>所属学院：</w:t>
            </w:r>
          </w:p>
        </w:tc>
        <w:tc>
          <w:tcPr>
            <w:tcW w:w="5675" w:type="dxa"/>
            <w:gridSpan w:val="3"/>
            <w:tcBorders>
              <w:bottom w:val="single" w:color="auto" w:sz="4" w:space="0"/>
            </w:tcBorders>
            <w:vAlign w:val="bottom"/>
          </w:tcPr>
          <w:p>
            <w:pPr>
              <w:spacing w:line="400" w:lineRule="exact"/>
              <w:jc w:val="center"/>
              <w:rPr>
                <w:sz w:val="36"/>
                <w:szCs w:val="36"/>
              </w:rPr>
            </w:pPr>
            <w:r>
              <w:rPr>
                <w:rFonts w:hint="eastAsia"/>
                <w:b/>
                <w:bCs/>
                <w:sz w:val="36"/>
                <w:szCs w:val="36"/>
              </w:rPr>
              <w:t>软件工程</w:t>
            </w:r>
          </w:p>
        </w:tc>
      </w:tr>
      <w:tr>
        <w:tblPrEx>
          <w:tblCellMar>
            <w:top w:w="0" w:type="dxa"/>
            <w:left w:w="108" w:type="dxa"/>
            <w:bottom w:w="0" w:type="dxa"/>
            <w:right w:w="108" w:type="dxa"/>
          </w:tblCellMar>
        </w:tblPrEx>
        <w:trPr>
          <w:trHeight w:val="873" w:hRule="atLeast"/>
          <w:jc w:val="center"/>
        </w:trPr>
        <w:tc>
          <w:tcPr>
            <w:tcW w:w="2127" w:type="dxa"/>
            <w:vAlign w:val="bottom"/>
          </w:tcPr>
          <w:p>
            <w:pPr>
              <w:spacing w:line="400" w:lineRule="exact"/>
              <w:jc w:val="center"/>
              <w:rPr>
                <w:sz w:val="36"/>
                <w:szCs w:val="36"/>
              </w:rPr>
            </w:pPr>
            <w:r>
              <w:rPr>
                <w:rFonts w:hint="eastAsia"/>
                <w:sz w:val="36"/>
                <w:szCs w:val="36"/>
              </w:rPr>
              <w:t>指导教师：</w:t>
            </w:r>
          </w:p>
        </w:tc>
        <w:tc>
          <w:tcPr>
            <w:tcW w:w="5675" w:type="dxa"/>
            <w:gridSpan w:val="3"/>
            <w:tcBorders>
              <w:top w:val="single" w:color="auto" w:sz="4" w:space="0"/>
              <w:bottom w:val="single" w:color="auto" w:sz="4" w:space="0"/>
            </w:tcBorders>
            <w:vAlign w:val="bottom"/>
          </w:tcPr>
          <w:p>
            <w:pPr>
              <w:spacing w:line="400" w:lineRule="exact"/>
              <w:jc w:val="center"/>
              <w:rPr>
                <w:rFonts w:hint="default" w:eastAsia="宋体"/>
                <w:sz w:val="36"/>
                <w:szCs w:val="36"/>
                <w:lang w:val="en-US" w:eastAsia="zh-CN"/>
              </w:rPr>
            </w:pPr>
            <w:r>
              <w:rPr>
                <w:rFonts w:hint="eastAsia"/>
                <w:b/>
                <w:bCs/>
                <w:sz w:val="36"/>
                <w:szCs w:val="36"/>
              </w:rPr>
              <w:t>付又香</w:t>
            </w:r>
            <w:r>
              <w:rPr>
                <w:rFonts w:hint="eastAsia"/>
                <w:b/>
                <w:bCs/>
                <w:sz w:val="36"/>
                <w:szCs w:val="36"/>
                <w:lang w:val="en-US" w:eastAsia="zh-CN"/>
              </w:rPr>
              <w:t>/陈洁</w:t>
            </w:r>
          </w:p>
        </w:tc>
      </w:tr>
      <w:tr>
        <w:tblPrEx>
          <w:tblCellMar>
            <w:top w:w="0" w:type="dxa"/>
            <w:left w:w="108" w:type="dxa"/>
            <w:bottom w:w="0" w:type="dxa"/>
            <w:right w:w="108" w:type="dxa"/>
          </w:tblCellMar>
        </w:tblPrEx>
        <w:trPr>
          <w:trHeight w:val="861" w:hRule="atLeast"/>
          <w:jc w:val="center"/>
        </w:trPr>
        <w:tc>
          <w:tcPr>
            <w:tcW w:w="2127" w:type="dxa"/>
            <w:vAlign w:val="bottom"/>
          </w:tcPr>
          <w:p>
            <w:pPr>
              <w:spacing w:line="400" w:lineRule="exact"/>
              <w:jc w:val="center"/>
              <w:rPr>
                <w:sz w:val="36"/>
                <w:szCs w:val="36"/>
              </w:rPr>
            </w:pPr>
            <w:r>
              <w:rPr>
                <w:rFonts w:hint="eastAsia"/>
                <w:sz w:val="36"/>
                <w:szCs w:val="36"/>
              </w:rPr>
              <w:t>教师职称：</w:t>
            </w:r>
          </w:p>
        </w:tc>
        <w:tc>
          <w:tcPr>
            <w:tcW w:w="5675" w:type="dxa"/>
            <w:gridSpan w:val="3"/>
            <w:tcBorders>
              <w:top w:val="single" w:color="auto" w:sz="4" w:space="0"/>
              <w:bottom w:val="single" w:color="auto" w:sz="4" w:space="0"/>
            </w:tcBorders>
            <w:vAlign w:val="bottom"/>
          </w:tcPr>
          <w:p>
            <w:pPr>
              <w:spacing w:line="400" w:lineRule="exact"/>
              <w:jc w:val="center"/>
              <w:rPr>
                <w:rFonts w:hint="default" w:eastAsia="宋体"/>
                <w:sz w:val="36"/>
                <w:szCs w:val="36"/>
                <w:lang w:val="en-US" w:eastAsia="zh-CN"/>
              </w:rPr>
            </w:pPr>
            <w:r>
              <w:rPr>
                <w:rFonts w:hint="eastAsia"/>
                <w:b/>
                <w:bCs/>
                <w:sz w:val="36"/>
                <w:szCs w:val="36"/>
              </w:rPr>
              <w:t>高级实验师</w:t>
            </w:r>
            <w:r>
              <w:rPr>
                <w:rFonts w:hint="eastAsia"/>
                <w:b/>
                <w:bCs/>
                <w:sz w:val="36"/>
                <w:szCs w:val="36"/>
                <w:lang w:val="en-US" w:eastAsia="zh-CN"/>
              </w:rPr>
              <w:t>/副教授</w:t>
            </w:r>
            <w:bookmarkStart w:id="0" w:name="_GoBack"/>
            <w:bookmarkEnd w:id="0"/>
          </w:p>
        </w:tc>
      </w:tr>
    </w:tbl>
    <w:p>
      <w:pPr>
        <w:tabs>
          <w:tab w:val="left" w:pos="7371"/>
        </w:tabs>
        <w:spacing w:line="660" w:lineRule="auto"/>
        <w:rPr>
          <w:sz w:val="36"/>
          <w:szCs w:val="36"/>
        </w:rPr>
      </w:pPr>
    </w:p>
    <w:p>
      <w:pPr>
        <w:jc w:val="center"/>
        <w:rPr>
          <w:rFonts w:ascii="黑体" w:eastAsia="黑体"/>
          <w:sz w:val="30"/>
          <w:szCs w:val="30"/>
        </w:rPr>
      </w:pPr>
      <w:r>
        <w:rPr>
          <w:rFonts w:hint="eastAsia" w:ascii="黑体" w:eastAsia="黑体"/>
          <w:sz w:val="30"/>
          <w:szCs w:val="30"/>
        </w:rPr>
        <w:t>湖南人文科技学院教务处</w:t>
      </w:r>
    </w:p>
    <w:p>
      <w:pPr>
        <w:jc w:val="center"/>
        <w:rPr>
          <w:rFonts w:ascii="黑体" w:eastAsia="黑体"/>
          <w:sz w:val="30"/>
          <w:szCs w:val="30"/>
        </w:rPr>
      </w:pPr>
      <w:r>
        <w:rPr>
          <w:rFonts w:hint="eastAsia" w:ascii="黑体" w:eastAsia="黑体"/>
          <w:sz w:val="30"/>
          <w:szCs w:val="30"/>
        </w:rPr>
        <w:t>二</w:t>
      </w:r>
      <w:r>
        <w:rPr>
          <w:rFonts w:ascii="黑体" w:eastAsia="黑体"/>
          <w:sz w:val="30"/>
          <w:szCs w:val="30"/>
        </w:rPr>
        <w:t>〇</w:t>
      </w:r>
      <w:r>
        <w:rPr>
          <w:rFonts w:hint="eastAsia" w:ascii="黑体" w:eastAsia="黑体"/>
          <w:sz w:val="30"/>
          <w:szCs w:val="30"/>
        </w:rPr>
        <w:t>一九年制</w:t>
      </w:r>
    </w:p>
    <w:p>
      <w:pPr>
        <w:outlineLvl w:val="0"/>
      </w:pPr>
      <w:r>
        <w:rPr>
          <w:rFonts w:ascii="黑体" w:eastAsia="黑体"/>
          <w:sz w:val="24"/>
        </w:rPr>
        <w:br w:type="page"/>
      </w:r>
      <w:r>
        <w:rPr>
          <w:rFonts w:hint="eastAsia" w:ascii="黑体" w:eastAsia="黑体"/>
          <w:sz w:val="24"/>
        </w:rPr>
        <w:t>一、毕业论文开题报告书</w:t>
      </w:r>
    </w:p>
    <w:tbl>
      <w:tblPr>
        <w:tblStyle w:val="5"/>
        <w:tblW w:w="5000" w:type="pct"/>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85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2709" w:hRule="atLeast"/>
          <w:jc w:val="center"/>
        </w:trPr>
        <w:tc>
          <w:tcPr>
            <w:tcW w:w="5000" w:type="pct"/>
          </w:tcPr>
          <w:p>
            <w:pPr>
              <w:spacing w:before="93"/>
              <w:rPr>
                <w:sz w:val="24"/>
              </w:rPr>
            </w:pPr>
            <w:r>
              <w:rPr>
                <w:rFonts w:hint="eastAsia"/>
                <w:sz w:val="24"/>
              </w:rPr>
              <w:t>（一）本选题的理论、实际意义</w:t>
            </w:r>
          </w:p>
          <w:p>
            <w:pPr>
              <w:spacing w:before="156" w:beforeLines="50" w:after="156" w:afterLines="50" w:line="360" w:lineRule="auto"/>
              <w:ind w:firstLine="480" w:firstLineChars="200"/>
              <w:rPr>
                <w:rFonts w:hint="eastAsia"/>
                <w:sz w:val="24"/>
                <w:lang w:val="en-US" w:eastAsia="zh-CN"/>
              </w:rPr>
            </w:pPr>
            <w:r>
              <w:rPr>
                <w:rFonts w:hint="eastAsia"/>
                <w:sz w:val="24"/>
                <w:lang w:val="en-US" w:eastAsia="zh-CN"/>
              </w:rPr>
              <w:t>随着科学与信息计算的进步以及人们对信息资源需求的增加，互联网时代通过网络平台进行学习成为一种常态。知识分享的方式开始多种多样，随之而来的许多的知识分享问答平台快速成长，就如知乎、简书、B站等。给人提供了一种在线学习、求解、答题的渠道。通过网络平台进行交流学习具有高效率、低成本、虚拟与现实相结合的特点，吸引了一大批人的青睐。</w:t>
            </w:r>
          </w:p>
          <w:p>
            <w:pPr>
              <w:spacing w:before="156" w:beforeLines="50" w:after="156" w:afterLines="50" w:line="360" w:lineRule="auto"/>
              <w:ind w:firstLine="480" w:firstLineChars="200"/>
              <w:rPr>
                <w:rFonts w:hint="eastAsia"/>
                <w:sz w:val="24"/>
                <w:lang w:val="en-US" w:eastAsia="zh-CN"/>
              </w:rPr>
            </w:pPr>
            <w:r>
              <w:rPr>
                <w:rFonts w:hint="eastAsia"/>
                <w:sz w:val="24"/>
                <w:lang w:val="en-US" w:eastAsia="zh-CN"/>
              </w:rPr>
              <w:t>知识共享研究是知识管理的重要部分、是知识积累的需求。在知识共享的过程中，在将自己所拥有的知识积累起来的同时必然会发现自己知识面的缺陷，并完善自己所欠缺的地方。知识分享问答平台是用户针对自身的需求进行提出问题，寻求解答。其他用户提供该问题的答案。随着知识分享范围的扩大，用户在分享的同时，知识面也在不断的增加。</w:t>
            </w:r>
          </w:p>
          <w:p>
            <w:pPr>
              <w:spacing w:before="156" w:beforeLines="50" w:after="156" w:afterLines="50" w:line="360" w:lineRule="auto"/>
              <w:ind w:firstLine="480" w:firstLineChars="200"/>
              <w:rPr>
                <w:rFonts w:hint="eastAsia"/>
                <w:sz w:val="24"/>
              </w:rPr>
            </w:pPr>
            <w:r>
              <w:rPr>
                <w:rFonts w:hint="eastAsia"/>
                <w:sz w:val="24"/>
              </w:rPr>
              <w:t>大学生知识分享问答平台是为了给大学生提供一个知识交流学习，问题讨论，技术交流、拓宽知识面的社交类平台。</w:t>
            </w:r>
            <w:r>
              <w:rPr>
                <w:rFonts w:hint="eastAsia"/>
                <w:sz w:val="24"/>
                <w:lang w:val="en-US" w:eastAsia="zh-CN"/>
              </w:rPr>
              <w:t>在平台中用户可以将自己平时积累的知识分享到平台上，也可以针对自身的需要通过搜索问题查找答案，亦可以向他人寻求解答，与其他用户进行交流探讨。这个讨论交流的过程也是</w:t>
            </w:r>
            <w:r>
              <w:rPr>
                <w:rFonts w:hint="eastAsia"/>
                <w:sz w:val="24"/>
              </w:rPr>
              <w:t>知识的交流与共享是一种互动的过程，使得成员间的知识得以分享，并间接使得学生之间能分享彼此的知识，有利学生成长。</w:t>
            </w:r>
          </w:p>
          <w:p>
            <w:pPr>
              <w:spacing w:before="156" w:beforeLines="50" w:after="156" w:afterLines="50" w:line="360" w:lineRule="auto"/>
              <w:ind w:firstLine="480" w:firstLineChars="200"/>
              <w:rPr>
                <w:sz w:val="24"/>
              </w:rPr>
            </w:pPr>
            <w:r>
              <w:rPr>
                <w:rFonts w:hint="eastAsia"/>
                <w:sz w:val="24"/>
              </w:rPr>
              <w:t>本次毕业设计对个人的技术成长有很大帮助，独立完成整个系统的设计与实现，独立完成整个系统的设计与实现</w:t>
            </w:r>
            <w:r>
              <w:rPr>
                <w:rFonts w:hint="eastAsia"/>
                <w:sz w:val="24"/>
                <w:lang w:eastAsia="zh-CN"/>
              </w:rPr>
              <w:t>。</w:t>
            </w:r>
            <w:r>
              <w:rPr>
                <w:rFonts w:hint="eastAsia"/>
                <w:sz w:val="24"/>
                <w:lang w:val="en-US" w:eastAsia="zh-CN"/>
              </w:rPr>
              <w:t>本次毕设，</w:t>
            </w:r>
            <w:r>
              <w:rPr>
                <w:sz w:val="24"/>
              </w:rPr>
              <w:t>选择使用市场上比较前沿的技术开发</w:t>
            </w:r>
            <w:r>
              <w:rPr>
                <w:rFonts w:hint="eastAsia"/>
                <w:sz w:val="24"/>
                <w:lang w:eastAsia="zh-CN"/>
              </w:rPr>
              <w:t>，</w:t>
            </w:r>
            <w:r>
              <w:rPr>
                <w:rFonts w:hint="eastAsia"/>
                <w:sz w:val="24"/>
                <w:lang w:val="en-US" w:eastAsia="zh-CN"/>
              </w:rPr>
              <w:t>融合所学知识，</w:t>
            </w:r>
            <w:r>
              <w:rPr>
                <w:rFonts w:hint="eastAsia"/>
                <w:sz w:val="24"/>
              </w:rPr>
              <w:t>加深对平台开发相关技能的理解</w:t>
            </w:r>
            <w:r>
              <w:rPr>
                <w:rFonts w:hint="eastAsia"/>
                <w:sz w:val="24"/>
                <w:lang w:eastAsia="zh-CN"/>
              </w:rPr>
              <w:t>，</w:t>
            </w:r>
            <w:r>
              <w:rPr>
                <w:rFonts w:hint="eastAsia"/>
                <w:sz w:val="24"/>
                <w:lang w:val="en-US" w:eastAsia="zh-CN"/>
              </w:rPr>
              <w:t>进行一次解决社会现实问题的项目实践</w:t>
            </w:r>
            <w:r>
              <w:rPr>
                <w:rFonts w:hint="eastAsia"/>
                <w:sz w:val="24"/>
              </w:rPr>
              <w:t>，提高自身对知识理解</w:t>
            </w:r>
            <w:r>
              <w:rPr>
                <w:rFonts w:hint="eastAsia"/>
                <w:sz w:val="24"/>
                <w:lang w:val="en-US" w:eastAsia="zh-CN"/>
              </w:rPr>
              <w:t>和</w:t>
            </w:r>
            <w:r>
              <w:rPr>
                <w:rFonts w:hint="eastAsia"/>
                <w:sz w:val="24"/>
              </w:rPr>
              <w:t>综合运用的能力。</w:t>
            </w:r>
          </w:p>
          <w:p>
            <w:pPr>
              <w:spacing w:line="360" w:lineRule="auto"/>
              <w:ind w:firstLine="425"/>
              <w:rPr>
                <w:rFonts w:ascii="宋体" w:hAnsi="宋体" w:cs="Arial"/>
                <w:kern w:val="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558" w:hRule="atLeast"/>
          <w:jc w:val="center"/>
        </w:trPr>
        <w:tc>
          <w:tcPr>
            <w:tcW w:w="5000" w:type="pct"/>
          </w:tcPr>
          <w:p>
            <w:pPr>
              <w:spacing w:before="93"/>
              <w:rPr>
                <w:color w:val="FF0000"/>
                <w:sz w:val="24"/>
              </w:rPr>
            </w:pPr>
            <w:r>
              <w:rPr>
                <w:rFonts w:hint="eastAsia"/>
                <w:sz w:val="24"/>
              </w:rPr>
              <w:t>（二）文献综述（国内外有关本选题的研究动态和自己的见解，不少于</w:t>
            </w:r>
            <w:r>
              <w:rPr>
                <w:sz w:val="24"/>
              </w:rPr>
              <w:t>15</w:t>
            </w:r>
            <w:r>
              <w:rPr>
                <w:rFonts w:hint="eastAsia"/>
                <w:sz w:val="24"/>
              </w:rPr>
              <w:t>00字）：</w:t>
            </w:r>
          </w:p>
          <w:p>
            <w:pPr>
              <w:spacing w:line="360" w:lineRule="auto"/>
              <w:ind w:firstLine="425"/>
              <w:rPr>
                <w:sz w:val="24"/>
              </w:rPr>
            </w:pPr>
            <w:r>
              <w:rPr>
                <w:sz w:val="24"/>
              </w:rPr>
              <w:t>知识分享，是指以免费或付费的方式向社会大众共享自己的知识积累和认知盈余的一种传播形式。随着社会科学和信息计算的进步，计算机技术的蓬勃发展，知识分享从纸质媒介时代书籍和读者、老师与学生面对面交流进行知识分享。到后来人们可以通过录音和回放进行知识的分享。以及现在的互联网时代学生们可以不用面对面，通过远程学习方式来进行知识分享。随着人们对资源信息的需求不断增长，知识分享拥有了高效率、低成本、虚拟现实融合的优势。知识分享也越来越受人们的青睐，吸引了一大批人参与其中。在分享知识的过程中，不但能够提升自己对知识的掌握度，也能够为他人解决问题提供一个参考。所以一个知识交流分享平台是非常有价值的。在知识交流分享平台中，积极的知识分享不但有利于人人们对整体知识体系的教育、培训、交流、共创的渴求。</w:t>
            </w:r>
          </w:p>
          <w:p>
            <w:pPr>
              <w:spacing w:line="360" w:lineRule="auto"/>
              <w:ind w:firstLine="425"/>
              <w:rPr>
                <w:sz w:val="24"/>
              </w:rPr>
            </w:pPr>
            <w:r>
              <w:rPr>
                <w:sz w:val="24"/>
              </w:rPr>
              <w:t>通过查找资料发现，国内外对于知识分享平台的研究有很多。许许多多的知识分享平台随之蓬勃发展。就如知乎、</w:t>
            </w:r>
            <w:r>
              <w:rPr>
                <w:rFonts w:hint="eastAsia"/>
                <w:sz w:val="24"/>
                <w:lang w:val="en-US" w:eastAsia="zh-CN"/>
              </w:rPr>
              <w:t>百度学术</w:t>
            </w:r>
            <w:r>
              <w:rPr>
                <w:sz w:val="24"/>
              </w:rPr>
              <w:t>、B站等，知识分享的内容、方式多样化。但是主要针对大学生这一群体的就相对较少了，大学生这一群体大多都是对一个领域的知识专精，所以要设置很贴合大学生不同专业知识分类设计，而且本人任务也需要对大学生主要面临的现实生活中的问题做对应的模块分类设计，比如考研、毕业、找工作等，要是分享平台能专门设计这些类型的分区就能更加贴合大学生的现实需求。总而言之，就是针对大学生这一特殊群体的知识分享平台还是很稀缺的，所以这也是本人选题设计的主要出发点。</w:t>
            </w:r>
          </w:p>
          <w:p>
            <w:pPr>
              <w:spacing w:line="360" w:lineRule="auto"/>
              <w:ind w:firstLine="425"/>
              <w:rPr>
                <w:sz w:val="24"/>
              </w:rPr>
            </w:pPr>
            <w:r>
              <w:rPr>
                <w:sz w:val="24"/>
              </w:rPr>
              <w:t>在选题的时候本人就特地去了解了关于这类知识分享平台的主要功能设计实现方式，大多数都与博客系统设计的类似，虽然实现方式大同小异，都具有资源分类的设计实现，比如按照知识的类型进行分类检索，有的设计了内容标签，通过对每篇分享贴上很多不同的标签，来更加准确的分类，特别对一些不好进行准确界定类别的知识，通过标签的方式能更加科学的分类。这提高用户搜索目标知识的效率，这样要是用户不清楚搜索知识关键字无法进行搜索，也能方便的去了解自己想要了解的特定领域知识。但是我觉得此课题是针对大学生这一群体而设计的分享交流平台，最好的设计方案还是需要分模块、分领域、分类别才能达到最佳的知识分类效果。在系统设计之初我就考虑了，于是把系统设计分为两大模块：公共知识模块和专业知识模块。专业知识面向的是大学生各个研究领域的专业知识，而公共知识则是生活中应该具备的一些公共知识和生存技能。由于每个模块中的知识体系还是过于庞大，于是要在分享或学术文章发布的时候就要选择文章的知识分区并添加一个或多个与之匹配的tag。比如一篇关于Node.js操作数据库的知识分享，那么它的分区应该是：专业知识-软件开发，tag可以有Node.js、Mysql、Node后台等...。这样就可以系统里面的所有分享内容类别化、体系化。这样达到系统用户按需学习的效果。</w:t>
            </w:r>
          </w:p>
          <w:p>
            <w:pPr>
              <w:spacing w:line="360" w:lineRule="auto"/>
              <w:ind w:firstLine="425"/>
              <w:rPr>
                <w:sz w:val="24"/>
              </w:rPr>
            </w:pPr>
            <w:r>
              <w:rPr>
                <w:rFonts w:hint="eastAsia"/>
                <w:sz w:val="24"/>
              </w:rPr>
              <w:t>另外</w:t>
            </w:r>
            <w:r>
              <w:rPr>
                <w:sz w:val="24"/>
              </w:rPr>
              <w:t>就是奖励制度</w:t>
            </w:r>
            <w:r>
              <w:rPr>
                <w:rFonts w:hint="eastAsia"/>
                <w:sz w:val="24"/>
              </w:rPr>
              <w:t>。</w:t>
            </w:r>
            <w:r>
              <w:rPr>
                <w:sz w:val="24"/>
              </w:rPr>
              <w:t>奖励制度是非常必要的，美国哈佛大学教授威廉·詹姆士研究发现，在缺乏激励的环境中，人的潜力只能发挥出20%—30%，如果受到充分的激励，他们的能力可发挥80%—90%，这一理论同样适用于此类系统的设</w:t>
            </w:r>
            <w:r>
              <w:rPr>
                <w:rFonts w:hint="eastAsia"/>
                <w:sz w:val="24"/>
              </w:rPr>
              <w:t>。</w:t>
            </w:r>
            <w:r>
              <w:rPr>
                <w:sz w:val="24"/>
              </w:rPr>
              <w:t>不管奖励大或者是小，有一定的奖励，哪怕只是虚幻一个标准，都能激发用户创作分享的积极性，大多数分享平台也设置了次类功能模块，大多都是平台内部的虚拟标识奖励，比如积分、经验，这些可以用于账号等级提升或是浏览下载付费内容等。我认为这种是很好的一种奖励机制，无成本但是确实很大大提高用户学习、分享、评论的积极性，提高知识平台的用户活跃度。本人在系统设计中也参考了此类奖励制度，并按照此系统设计上的特点和需求，提出了一套合适的解决方案。</w:t>
            </w:r>
          </w:p>
          <w:p>
            <w:pPr>
              <w:spacing w:line="360" w:lineRule="auto"/>
              <w:ind w:firstLine="425"/>
              <w:rPr>
                <w:sz w:val="24"/>
              </w:rPr>
            </w:pPr>
            <w:r>
              <w:rPr>
                <w:rFonts w:hint="eastAsia"/>
                <w:sz w:val="24"/>
              </w:rPr>
              <w:t>除此之外在</w:t>
            </w:r>
            <w:r>
              <w:rPr>
                <w:sz w:val="24"/>
              </w:rPr>
              <w:t>开发阶段的技术选择上，我并没有按以前系统设计的经验来，而是选择使用市场上比较前沿的技术开发。系统前端使用Vue，它是一套用于构建用户界面的渐进式JavaScript框架，它出色的性能和组件化的设计让我选择使用它来开发系统前端，为了使得系统变得更加轻量，具有更好的性能，在数据库选择上使用了mongdb，它是一款出色的缓存数据库，同时支持数据的持久化。后台的服务搭建上使用node.js作为技术支持，它能让 JavaScript 运行在服务端的开发平台，同时提供对各种底层组件的支持，比如操作数据库等。这些技术栈能实现系统功能的完善，并保证系统的稳定性。</w:t>
            </w:r>
          </w:p>
          <w:p>
            <w:pPr>
              <w:spacing w:line="360" w:lineRule="auto"/>
              <w:ind w:firstLine="425"/>
              <w:rPr>
                <w:sz w:val="24"/>
              </w:rPr>
            </w:pPr>
          </w:p>
          <w:p>
            <w:pPr>
              <w:spacing w:line="360" w:lineRule="auto"/>
              <w:ind w:firstLine="425"/>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49" w:hRule="atLeast"/>
          <w:jc w:val="center"/>
        </w:trPr>
        <w:tc>
          <w:tcPr>
            <w:tcW w:w="5000" w:type="pct"/>
          </w:tcPr>
          <w:p>
            <w:pPr>
              <w:numPr>
                <w:ilvl w:val="0"/>
                <w:numId w:val="1"/>
              </w:numPr>
              <w:spacing w:before="93"/>
              <w:rPr>
                <w:sz w:val="24"/>
              </w:rPr>
            </w:pPr>
            <w:r>
              <w:rPr>
                <w:rFonts w:hint="eastAsia"/>
                <w:sz w:val="24"/>
              </w:rPr>
              <w:t>研究目的、研究内容</w:t>
            </w:r>
          </w:p>
          <w:p>
            <w:pPr>
              <w:spacing w:after="156" w:afterLines="50" w:line="360" w:lineRule="auto"/>
              <w:ind w:firstLine="480" w:firstLineChars="200"/>
              <w:rPr>
                <w:rFonts w:cs="宋体"/>
                <w:sz w:val="24"/>
              </w:rPr>
            </w:pPr>
            <w:r>
              <w:rPr>
                <w:rFonts w:hint="eastAsia" w:cs="宋体"/>
                <w:sz w:val="24"/>
              </w:rPr>
              <w:t>目的：为了给大学生提供一个知识交流学习，问题讨论，技术交流、拓宽知识面的社交类平台</w:t>
            </w:r>
          </w:p>
          <w:p>
            <w:pPr>
              <w:spacing w:after="156" w:afterLines="50" w:line="360" w:lineRule="auto"/>
              <w:ind w:firstLine="480" w:firstLineChars="200"/>
              <w:rPr>
                <w:rFonts w:cs="宋体"/>
                <w:sz w:val="24"/>
              </w:rPr>
            </w:pPr>
            <w:r>
              <w:rPr>
                <w:rFonts w:hint="eastAsia" w:cs="宋体"/>
                <w:sz w:val="24"/>
              </w:rPr>
              <w:t>1. 针对社交类平台用户类型多样，难以差异化服务的问题，支持用户客群、知识类别分类，提高平台的适用性</w:t>
            </w:r>
          </w:p>
          <w:p>
            <w:pPr>
              <w:spacing w:after="156" w:afterLines="50" w:line="360" w:lineRule="auto"/>
              <w:ind w:firstLine="480" w:firstLineChars="200"/>
              <w:rPr>
                <w:rFonts w:cs="宋体"/>
                <w:sz w:val="24"/>
              </w:rPr>
            </w:pPr>
            <w:r>
              <w:rPr>
                <w:rFonts w:hint="eastAsia" w:cs="宋体"/>
                <w:sz w:val="24"/>
              </w:rPr>
              <w:t>2. 对于不同状态的用户请求，进行不同权限控制，提高系统安全性</w:t>
            </w:r>
          </w:p>
          <w:p>
            <w:pPr>
              <w:spacing w:after="156" w:afterLines="50" w:line="360" w:lineRule="auto"/>
              <w:ind w:firstLine="480" w:firstLineChars="200"/>
              <w:rPr>
                <w:rFonts w:cs="宋体"/>
                <w:sz w:val="24"/>
              </w:rPr>
            </w:pPr>
            <w:r>
              <w:rPr>
                <w:rFonts w:hint="eastAsia" w:cs="宋体"/>
                <w:sz w:val="24"/>
              </w:rPr>
              <w:t>3. 为了激发用户的积极性，解决实现平台奖励积分规则的难题</w:t>
            </w:r>
          </w:p>
          <w:p>
            <w:pPr>
              <w:spacing w:before="93" w:line="360" w:lineRule="auto"/>
              <w:ind w:firstLine="480"/>
              <w:rPr>
                <w:rFonts w:ascii="宋体" w:hAnsi="宋体" w:cs="宋体"/>
                <w:sz w:val="24"/>
              </w:rPr>
            </w:pPr>
            <w:r>
              <w:rPr>
                <w:rFonts w:hint="eastAsia" w:cs="宋体"/>
                <w:sz w:val="24"/>
              </w:rPr>
              <w:t>4. 为了提高用户的使用体验，做好页面的设计实现</w:t>
            </w:r>
          </w:p>
          <w:p>
            <w:pPr>
              <w:spacing w:line="360" w:lineRule="auto"/>
              <w:ind w:firstLine="425"/>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20" w:hRule="atLeast"/>
          <w:jc w:val="center"/>
        </w:trPr>
        <w:tc>
          <w:tcPr>
            <w:tcW w:w="5000" w:type="pct"/>
          </w:tcPr>
          <w:p>
            <w:pPr>
              <w:spacing w:before="93"/>
              <w:rPr>
                <w:sz w:val="24"/>
              </w:rPr>
            </w:pPr>
            <w:r>
              <w:rPr>
                <w:rFonts w:hint="eastAsia"/>
                <w:sz w:val="24"/>
              </w:rPr>
              <w:t>（四）研究方法、技术路线及可行性分析</w:t>
            </w:r>
          </w:p>
          <w:p>
            <w:pPr>
              <w:spacing w:line="360" w:lineRule="auto"/>
              <w:ind w:firstLine="240" w:firstLineChars="100"/>
              <w:rPr>
                <w:rFonts w:ascii="宋体" w:hAnsi="宋体" w:cs="Arial"/>
                <w:color w:val="000000" w:themeColor="text1"/>
                <w:kern w:val="0"/>
                <w:sz w:val="24"/>
                <w14:textFill>
                  <w14:solidFill>
                    <w14:schemeClr w14:val="tx1"/>
                  </w14:solidFill>
                </w14:textFill>
              </w:rPr>
            </w:pPr>
            <w:r>
              <w:rPr>
                <w:rFonts w:ascii="宋体" w:hAnsi="宋体" w:cs="Arial"/>
                <w:color w:val="000000" w:themeColor="text1"/>
                <w:kern w:val="0"/>
                <w:sz w:val="24"/>
                <w14:textFill>
                  <w14:solidFill>
                    <w14:schemeClr w14:val="tx1"/>
                  </w14:solidFill>
                </w14:textFill>
              </w:rPr>
              <w:t>主要使用的研究方法有：</w:t>
            </w:r>
          </w:p>
          <w:p>
            <w:pPr>
              <w:numPr>
                <w:ilvl w:val="0"/>
                <w:numId w:val="2"/>
              </w:numPr>
              <w:spacing w:line="360" w:lineRule="auto"/>
              <w:rPr>
                <w:rFonts w:ascii="宋体" w:hAnsi="宋体" w:cs="Arial"/>
                <w:color w:val="000000" w:themeColor="text1"/>
                <w:kern w:val="0"/>
                <w:sz w:val="24"/>
                <w14:textFill>
                  <w14:solidFill>
                    <w14:schemeClr w14:val="tx1"/>
                  </w14:solidFill>
                </w14:textFill>
              </w:rPr>
            </w:pPr>
            <w:r>
              <w:rPr>
                <w:rFonts w:ascii="宋体" w:hAnsi="宋体" w:cs="Arial"/>
                <w:color w:val="000000" w:themeColor="text1"/>
                <w:kern w:val="0"/>
                <w:sz w:val="24"/>
                <w14:textFill>
                  <w14:solidFill>
                    <w14:schemeClr w14:val="tx1"/>
                  </w14:solidFill>
                </w14:textFill>
              </w:rPr>
              <w:t>调查法：线上线下调查大学生最感兴趣的公共知识，为后面系统设计知识类别做参考</w:t>
            </w:r>
          </w:p>
          <w:p>
            <w:pPr>
              <w:numPr>
                <w:ilvl w:val="0"/>
                <w:numId w:val="2"/>
              </w:numPr>
              <w:spacing w:line="360" w:lineRule="auto"/>
              <w:rPr>
                <w:rFonts w:ascii="宋体" w:hAnsi="宋体" w:cs="Arial"/>
                <w:color w:val="000000" w:themeColor="text1"/>
                <w:kern w:val="0"/>
                <w:sz w:val="24"/>
                <w14:textFill>
                  <w14:solidFill>
                    <w14:schemeClr w14:val="tx1"/>
                  </w14:solidFill>
                </w14:textFill>
              </w:rPr>
            </w:pPr>
            <w:r>
              <w:rPr>
                <w:rFonts w:ascii="宋体" w:hAnsi="宋体" w:cs="Arial"/>
                <w:color w:val="000000" w:themeColor="text1"/>
                <w:kern w:val="0"/>
                <w:sz w:val="24"/>
                <w14:textFill>
                  <w14:solidFill>
                    <w14:schemeClr w14:val="tx1"/>
                  </w14:solidFill>
                </w14:textFill>
              </w:rPr>
              <w:t>观察法：观察大学生的所学的专业知识，并体系化的整理出来</w:t>
            </w:r>
          </w:p>
          <w:p>
            <w:pPr>
              <w:numPr>
                <w:ilvl w:val="0"/>
                <w:numId w:val="2"/>
              </w:numPr>
              <w:spacing w:line="360" w:lineRule="auto"/>
              <w:rPr>
                <w:rFonts w:ascii="宋体" w:hAnsi="宋体" w:cs="Arial"/>
                <w:color w:val="000000" w:themeColor="text1"/>
                <w:kern w:val="0"/>
                <w:sz w:val="24"/>
                <w14:textFill>
                  <w14:solidFill>
                    <w14:schemeClr w14:val="tx1"/>
                  </w14:solidFill>
                </w14:textFill>
              </w:rPr>
            </w:pPr>
            <w:r>
              <w:rPr>
                <w:rFonts w:ascii="宋体" w:hAnsi="宋体" w:cs="Arial"/>
                <w:color w:val="000000" w:themeColor="text1"/>
                <w:kern w:val="0"/>
                <w:sz w:val="24"/>
                <w14:textFill>
                  <w14:solidFill>
                    <w14:schemeClr w14:val="tx1"/>
                  </w14:solidFill>
                </w14:textFill>
              </w:rPr>
              <w:t>文献法：查找现有此类系统的设计开发思想和实现方法，学习他们的优点</w:t>
            </w:r>
          </w:p>
          <w:p>
            <w:pPr>
              <w:spacing w:line="360" w:lineRule="auto"/>
              <w:ind w:firstLine="425"/>
              <w:rPr>
                <w:rFonts w:ascii="宋体" w:hAnsi="宋体" w:cs="Arial"/>
                <w:color w:val="000000" w:themeColor="text1"/>
                <w:kern w:val="0"/>
                <w:sz w:val="24"/>
                <w14:textFill>
                  <w14:solidFill>
                    <w14:schemeClr w14:val="tx1"/>
                  </w14:solidFill>
                </w14:textFill>
              </w:rPr>
            </w:pPr>
            <w:r>
              <w:rPr>
                <w:rFonts w:ascii="宋体" w:hAnsi="宋体" w:cs="Arial"/>
                <w:color w:val="000000" w:themeColor="text1"/>
                <w:kern w:val="0"/>
                <w:sz w:val="24"/>
                <w14:textFill>
                  <w14:solidFill>
                    <w14:schemeClr w14:val="tx1"/>
                  </w14:solidFill>
                </w14:textFill>
              </w:rPr>
              <w:t>技术路线：结合系统业务类型及功能模块需求，决定选用主要包含但不仅限于Node.js，</w:t>
            </w:r>
            <w:r>
              <w:rPr>
                <w:sz w:val="24"/>
              </w:rPr>
              <w:t>mongdb</w:t>
            </w:r>
            <w:r>
              <w:rPr>
                <w:rFonts w:ascii="宋体" w:hAnsi="宋体" w:cs="Arial"/>
                <w:color w:val="000000" w:themeColor="text1"/>
                <w:kern w:val="0"/>
                <w:sz w:val="24"/>
                <w14:textFill>
                  <w14:solidFill>
                    <w14:schemeClr w14:val="tx1"/>
                  </w14:solidFill>
                </w14:textFill>
              </w:rPr>
              <w:t>，Vue等技术作为系统开发的技术支持，完善系统的各个功能模块，并保证能高效稳定的运行</w:t>
            </w:r>
            <w:r>
              <w:rPr>
                <w:rFonts w:hint="eastAsia" w:ascii="宋体" w:hAnsi="宋体" w:cs="Arial"/>
                <w:color w:val="000000" w:themeColor="text1"/>
                <w:kern w:val="0"/>
                <w:sz w:val="24"/>
                <w14:textFill>
                  <w14:solidFill>
                    <w14:schemeClr w14:val="tx1"/>
                  </w14:solidFill>
                </w14:textFill>
              </w:rPr>
              <w:t>。</w:t>
            </w:r>
          </w:p>
          <w:p>
            <w:pPr>
              <w:spacing w:line="360" w:lineRule="auto"/>
              <w:ind w:firstLine="425"/>
              <w:rPr>
                <w:rFonts w:ascii="宋体" w:hAnsi="宋体" w:cs="Arial"/>
                <w:color w:val="FF0000"/>
                <w:kern w:val="0"/>
                <w:sz w:val="24"/>
              </w:rPr>
            </w:pPr>
            <w:r>
              <w:rPr>
                <w:rFonts w:ascii="宋体" w:hAnsi="宋体" w:cs="Arial"/>
                <w:color w:val="000000" w:themeColor="text1"/>
                <w:kern w:val="0"/>
                <w:sz w:val="24"/>
                <w14:textFill>
                  <w14:solidFill>
                    <w14:schemeClr w14:val="tx1"/>
                  </w14:solidFill>
                </w14:textFill>
              </w:rPr>
              <w:t>可行性：毫无疑问，既然系统面向的是知识学习这一个点，肯定在就要分模块分类别了，这也是此类型系统设计的难点</w:t>
            </w:r>
            <w:r>
              <w:rPr>
                <w:rFonts w:hint="eastAsia" w:ascii="宋体" w:hAnsi="宋体" w:cs="Arial"/>
                <w:color w:val="000000" w:themeColor="text1"/>
                <w:kern w:val="0"/>
                <w:sz w:val="24"/>
                <w14:textFill>
                  <w14:solidFill>
                    <w14:schemeClr w14:val="tx1"/>
                  </w14:solidFill>
                </w14:textFill>
              </w:rPr>
              <w:t>。</w:t>
            </w:r>
            <w:r>
              <w:rPr>
                <w:rFonts w:ascii="宋体" w:hAnsi="宋体" w:cs="Arial"/>
                <w:color w:val="000000" w:themeColor="text1"/>
                <w:kern w:val="0"/>
                <w:sz w:val="24"/>
                <w14:textFill>
                  <w14:solidFill>
                    <w14:schemeClr w14:val="tx1"/>
                  </w14:solidFill>
                </w14:textFill>
              </w:rPr>
              <w:t>知识是肯定要在系统设计之初我就考虑了，于是把系统设计分为两大模块</w:t>
            </w:r>
            <w:r>
              <w:rPr>
                <w:rFonts w:hint="eastAsia" w:ascii="宋体" w:hAnsi="宋体" w:cs="Arial"/>
                <w:color w:val="000000" w:themeColor="text1"/>
                <w:kern w:val="0"/>
                <w:sz w:val="24"/>
                <w14:textFill>
                  <w14:solidFill>
                    <w14:schemeClr w14:val="tx1"/>
                  </w14:solidFill>
                </w14:textFill>
              </w:rPr>
              <w:t>：</w:t>
            </w:r>
            <w:r>
              <w:rPr>
                <w:rFonts w:ascii="宋体" w:hAnsi="宋体" w:cs="Arial"/>
                <w:color w:val="000000" w:themeColor="text1"/>
                <w:kern w:val="0"/>
                <w:sz w:val="24"/>
                <w14:textFill>
                  <w14:solidFill>
                    <w14:schemeClr w14:val="tx1"/>
                  </w14:solidFill>
                </w14:textFill>
              </w:rPr>
              <w:t>公共知识模块和专业知识模块</w:t>
            </w:r>
            <w:r>
              <w:rPr>
                <w:rFonts w:hint="eastAsia" w:ascii="宋体" w:hAnsi="宋体" w:cs="Arial"/>
                <w:color w:val="000000" w:themeColor="text1"/>
                <w:kern w:val="0"/>
                <w:sz w:val="24"/>
                <w14:textFill>
                  <w14:solidFill>
                    <w14:schemeClr w14:val="tx1"/>
                  </w14:solidFill>
                </w14:textFill>
              </w:rPr>
              <w:t>。</w:t>
            </w:r>
            <w:r>
              <w:rPr>
                <w:rFonts w:ascii="宋体" w:hAnsi="宋体" w:cs="Arial"/>
                <w:color w:val="000000" w:themeColor="text1"/>
                <w:kern w:val="0"/>
                <w:sz w:val="24"/>
                <w14:textFill>
                  <w14:solidFill>
                    <w14:schemeClr w14:val="tx1"/>
                  </w14:solidFill>
                </w14:textFill>
              </w:rPr>
              <w:t>专业知识面向的是大学生各个研究领域的专业知识，而公共知识则是生活中应该具备的一些公共知识和生存技能</w:t>
            </w:r>
            <w:r>
              <w:rPr>
                <w:rFonts w:hint="eastAsia" w:ascii="宋体" w:hAnsi="宋体" w:cs="Arial"/>
                <w:color w:val="000000" w:themeColor="text1"/>
                <w:kern w:val="0"/>
                <w:sz w:val="24"/>
                <w14:textFill>
                  <w14:solidFill>
                    <w14:schemeClr w14:val="tx1"/>
                  </w14:solidFill>
                </w14:textFill>
              </w:rPr>
              <w:t>。</w:t>
            </w:r>
            <w:r>
              <w:rPr>
                <w:rFonts w:ascii="宋体" w:hAnsi="宋体" w:cs="Arial"/>
                <w:color w:val="000000" w:themeColor="text1"/>
                <w:kern w:val="0"/>
                <w:sz w:val="24"/>
                <w14:textFill>
                  <w14:solidFill>
                    <w14:schemeClr w14:val="tx1"/>
                  </w14:solidFill>
                </w14:textFill>
              </w:rPr>
              <w:t>由于每个模块中的知识体系还是过于庞大，于是要在分享或学术文章发布的时候就要选择文章的知识分区并添加一个或多个与之匹配的tag</w:t>
            </w:r>
            <w:r>
              <w:rPr>
                <w:rFonts w:hint="eastAsia" w:ascii="宋体" w:hAnsi="宋体" w:cs="Arial"/>
                <w:color w:val="000000" w:themeColor="text1"/>
                <w:kern w:val="0"/>
                <w:sz w:val="24"/>
                <w14:textFill>
                  <w14:solidFill>
                    <w14:schemeClr w14:val="tx1"/>
                  </w14:solidFill>
                </w14:textFill>
              </w:rPr>
              <w:t>。</w:t>
            </w:r>
            <w:r>
              <w:rPr>
                <w:rFonts w:ascii="宋体" w:hAnsi="宋体" w:cs="Arial"/>
                <w:color w:val="000000" w:themeColor="text1"/>
                <w:kern w:val="0"/>
                <w:sz w:val="24"/>
                <w14:textFill>
                  <w14:solidFill>
                    <w14:schemeClr w14:val="tx1"/>
                  </w14:solidFill>
                </w14:textFill>
              </w:rPr>
              <w:t>比如一篇关于Node.js操作数据库的知识分享，那么它的分区应该是：专业知识-软件开发，tag可以有Node.js、Mysql、Node后台等...。这样就可以系统里面的所有分享内容类别化、体系化。这样达到系统用户按需学习的效果。</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20" w:hRule="atLeast"/>
          <w:jc w:val="center"/>
        </w:trPr>
        <w:tc>
          <w:tcPr>
            <w:tcW w:w="5000" w:type="pct"/>
          </w:tcPr>
          <w:p>
            <w:pPr>
              <w:spacing w:before="93"/>
              <w:rPr>
                <w:sz w:val="24"/>
              </w:rPr>
            </w:pPr>
            <w:r>
              <w:rPr>
                <w:rFonts w:hint="eastAsia"/>
                <w:sz w:val="24"/>
              </w:rPr>
              <w:t>（五）进度安排和采取的主要措施</w:t>
            </w:r>
          </w:p>
          <w:p>
            <w:pPr>
              <w:spacing w:before="93" w:line="360" w:lineRule="auto"/>
              <w:ind w:firstLine="240" w:firstLineChars="100"/>
              <w:rPr>
                <w:rFonts w:ascii="宋体" w:hAnsi="宋体" w:cs="宋体"/>
                <w:kern w:val="0"/>
                <w:sz w:val="24"/>
              </w:rPr>
            </w:pPr>
            <w:r>
              <w:rPr>
                <w:rFonts w:hint="eastAsia"/>
                <w:bCs/>
                <w:sz w:val="24"/>
              </w:rPr>
              <w:t>2019年10月-12月：</w:t>
            </w:r>
            <w:r>
              <w:rPr>
                <w:rFonts w:ascii="宋体" w:hAnsi="宋体" w:cs="宋体"/>
                <w:kern w:val="0"/>
                <w:sz w:val="24"/>
              </w:rPr>
              <w:t>选题，</w:t>
            </w:r>
          </w:p>
          <w:p>
            <w:pPr>
              <w:spacing w:before="93" w:line="360" w:lineRule="auto"/>
              <w:ind w:firstLine="240" w:firstLineChars="100"/>
              <w:rPr>
                <w:rFonts w:ascii="宋体" w:hAnsi="宋体" w:cs="宋体"/>
                <w:kern w:val="0"/>
                <w:sz w:val="24"/>
              </w:rPr>
            </w:pPr>
            <w:r>
              <w:rPr>
                <w:rFonts w:hint="eastAsia"/>
                <w:bCs/>
                <w:sz w:val="24"/>
              </w:rPr>
              <w:t>2020年1月14日前</w:t>
            </w:r>
            <w:r>
              <w:rPr>
                <w:rFonts w:hint="eastAsia" w:ascii="宋体" w:hAnsi="宋体" w:cs="宋体"/>
                <w:kern w:val="0"/>
                <w:sz w:val="24"/>
              </w:rPr>
              <w:t>：</w:t>
            </w:r>
            <w:r>
              <w:rPr>
                <w:rFonts w:ascii="宋体" w:hAnsi="宋体" w:cs="宋体"/>
                <w:kern w:val="0"/>
                <w:sz w:val="24"/>
              </w:rPr>
              <w:t>任务书下达</w:t>
            </w:r>
            <w:r>
              <w:rPr>
                <w:rFonts w:hint="eastAsia" w:ascii="宋体" w:hAnsi="宋体" w:cs="宋体"/>
                <w:kern w:val="0"/>
                <w:sz w:val="24"/>
              </w:rPr>
              <w:t>，准备题目</w:t>
            </w:r>
          </w:p>
          <w:p>
            <w:pPr>
              <w:spacing w:before="93" w:line="360" w:lineRule="auto"/>
              <w:ind w:firstLine="240" w:firstLineChars="100"/>
              <w:rPr>
                <w:bCs/>
                <w:sz w:val="24"/>
              </w:rPr>
            </w:pPr>
            <w:r>
              <w:rPr>
                <w:rFonts w:hint="eastAsia"/>
                <w:bCs/>
                <w:sz w:val="24"/>
              </w:rPr>
              <w:t>2020年1月15日-2020年2月29日：开题准备</w:t>
            </w:r>
          </w:p>
          <w:p>
            <w:pPr>
              <w:spacing w:before="93" w:line="360" w:lineRule="auto"/>
              <w:ind w:firstLine="240" w:firstLineChars="100"/>
              <w:rPr>
                <w:bCs/>
                <w:sz w:val="24"/>
              </w:rPr>
            </w:pPr>
            <w:r>
              <w:rPr>
                <w:rFonts w:hint="eastAsia"/>
                <w:bCs/>
                <w:sz w:val="24"/>
              </w:rPr>
              <w:t>2020年3月1日：开题</w:t>
            </w:r>
          </w:p>
          <w:p>
            <w:pPr>
              <w:spacing w:before="93" w:line="360" w:lineRule="auto"/>
              <w:ind w:firstLine="240" w:firstLineChars="100"/>
              <w:rPr>
                <w:bCs/>
                <w:sz w:val="24"/>
              </w:rPr>
            </w:pPr>
            <w:r>
              <w:rPr>
                <w:rFonts w:hint="eastAsia"/>
                <w:bCs/>
                <w:sz w:val="24"/>
              </w:rPr>
              <w:t>2020年3月2日-2020年4月5日：系统设计，撰写论文第一稿</w:t>
            </w:r>
          </w:p>
          <w:p>
            <w:pPr>
              <w:spacing w:before="93" w:line="360" w:lineRule="auto"/>
              <w:ind w:firstLine="240" w:firstLineChars="100"/>
              <w:rPr>
                <w:bCs/>
                <w:sz w:val="24"/>
              </w:rPr>
            </w:pPr>
            <w:r>
              <w:rPr>
                <w:rFonts w:hint="eastAsia"/>
                <w:bCs/>
                <w:sz w:val="24"/>
              </w:rPr>
              <w:t>2020年4月10日前：整理准备中期检查</w:t>
            </w:r>
          </w:p>
          <w:p>
            <w:pPr>
              <w:spacing w:before="93" w:line="360" w:lineRule="auto"/>
              <w:ind w:firstLine="240" w:firstLineChars="100"/>
              <w:rPr>
                <w:bCs/>
                <w:sz w:val="24"/>
              </w:rPr>
            </w:pPr>
            <w:r>
              <w:rPr>
                <w:rFonts w:hint="eastAsia"/>
                <w:bCs/>
                <w:sz w:val="24"/>
              </w:rPr>
              <w:t>2020年4月6日-2020年5月3日：主要</w:t>
            </w:r>
            <w:r>
              <w:rPr>
                <w:bCs/>
                <w:sz w:val="24"/>
              </w:rPr>
              <w:t>代码编写</w:t>
            </w:r>
            <w:r>
              <w:rPr>
                <w:rFonts w:hint="eastAsia"/>
                <w:bCs/>
                <w:sz w:val="24"/>
              </w:rPr>
              <w:t>、测试，功能完善，撰写论文第二、三等稿</w:t>
            </w:r>
          </w:p>
          <w:p>
            <w:pPr>
              <w:spacing w:before="93" w:line="360" w:lineRule="auto"/>
              <w:ind w:firstLine="240" w:firstLineChars="100"/>
              <w:rPr>
                <w:bCs/>
                <w:sz w:val="24"/>
              </w:rPr>
            </w:pPr>
            <w:r>
              <w:rPr>
                <w:rFonts w:hint="eastAsia"/>
                <w:bCs/>
                <w:sz w:val="24"/>
              </w:rPr>
              <w:t>2020年5月9日：答辩</w:t>
            </w:r>
          </w:p>
          <w:p>
            <w:pPr>
              <w:spacing w:before="93"/>
              <w:ind w:firstLine="240" w:firstLineChars="100"/>
              <w:rPr>
                <w:sz w:val="24"/>
              </w:rPr>
            </w:pPr>
            <w:r>
              <w:rPr>
                <w:rFonts w:hint="eastAsia"/>
                <w:bCs/>
                <w:sz w:val="24"/>
              </w:rPr>
              <w:t>2020年5月11日-2020年5月18日：整理资料，根据毕业答辩意见修改论文，修改终稿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2983" w:hRule="atLeast"/>
          <w:jc w:val="center"/>
        </w:trPr>
        <w:tc>
          <w:tcPr>
            <w:tcW w:w="5000" w:type="pct"/>
          </w:tcPr>
          <w:p>
            <w:pPr>
              <w:spacing w:before="93"/>
              <w:rPr>
                <w:sz w:val="24"/>
              </w:rPr>
            </w:pPr>
            <w:r>
              <w:rPr>
                <w:rFonts w:hint="eastAsia"/>
                <w:sz w:val="24"/>
              </w:rPr>
              <w:t>（六）主要参考文献（不少于10篇）</w:t>
            </w:r>
          </w:p>
          <w:p>
            <w:pPr>
              <w:numPr>
                <w:ilvl w:val="0"/>
                <w:numId w:val="3"/>
              </w:numPr>
              <w:tabs>
                <w:tab w:val="left" w:pos="594"/>
                <w:tab w:val="clear" w:pos="360"/>
              </w:tabs>
              <w:adjustRightInd w:val="0"/>
              <w:spacing w:line="360" w:lineRule="auto"/>
              <w:ind w:left="600" w:hanging="600" w:hangingChars="250"/>
              <w:rPr>
                <w:sz w:val="24"/>
              </w:rPr>
            </w:pPr>
            <w:r>
              <w:rPr>
                <w:rFonts w:hint="eastAsia"/>
                <w:sz w:val="24"/>
              </w:rPr>
              <w:t>梁灏. Vue.js实战</w:t>
            </w:r>
            <w:r>
              <w:rPr>
                <w:rFonts w:hint="eastAsia"/>
                <w:sz w:val="24"/>
                <w:lang w:val="en-US" w:eastAsia="zh-CN"/>
              </w:rPr>
              <w:t>[M]</w:t>
            </w:r>
            <w:r>
              <w:rPr>
                <w:rFonts w:hint="eastAsia"/>
                <w:sz w:val="24"/>
              </w:rPr>
              <w:t>. 清华大学出版社,2017.</w:t>
            </w:r>
          </w:p>
          <w:p>
            <w:pPr>
              <w:numPr>
                <w:ilvl w:val="0"/>
                <w:numId w:val="3"/>
              </w:numPr>
              <w:tabs>
                <w:tab w:val="left" w:pos="594"/>
                <w:tab w:val="clear" w:pos="360"/>
              </w:tabs>
              <w:adjustRightInd w:val="0"/>
              <w:spacing w:line="360" w:lineRule="auto"/>
              <w:ind w:left="600" w:hanging="600" w:hangingChars="250"/>
              <w:rPr>
                <w:sz w:val="24"/>
              </w:rPr>
            </w:pPr>
            <w:r>
              <w:rPr>
                <w:rFonts w:hint="eastAsia" w:ascii="宋体" w:hAnsi="宋体" w:cs="宋体"/>
                <w:sz w:val="24"/>
                <w:szCs w:val="24"/>
                <w:lang w:val="en-US" w:eastAsia="zh-CN"/>
              </w:rPr>
              <w:t xml:space="preserve">Vue.js. </w:t>
            </w:r>
            <w:r>
              <w:rPr>
                <w:rFonts w:ascii="宋体" w:hAnsi="宋体" w:eastAsia="宋体" w:cs="宋体"/>
                <w:sz w:val="24"/>
                <w:szCs w:val="24"/>
              </w:rPr>
              <w:fldChar w:fldCharType="begin"/>
            </w:r>
            <w:r>
              <w:rPr>
                <w:rFonts w:ascii="宋体" w:hAnsi="宋体" w:eastAsia="宋体" w:cs="宋体"/>
                <w:sz w:val="24"/>
                <w:szCs w:val="24"/>
              </w:rPr>
              <w:instrText xml:space="preserve"> HYPERLINK "https://cn.vuejs.org/" </w:instrText>
            </w:r>
            <w:r>
              <w:rPr>
                <w:rFonts w:ascii="宋体" w:hAnsi="宋体" w:eastAsia="宋体" w:cs="宋体"/>
                <w:sz w:val="24"/>
                <w:szCs w:val="24"/>
              </w:rPr>
              <w:fldChar w:fldCharType="separate"/>
            </w:r>
            <w:r>
              <w:rPr>
                <w:rStyle w:val="7"/>
                <w:rFonts w:ascii="宋体" w:hAnsi="宋体" w:eastAsia="宋体" w:cs="宋体"/>
                <w:sz w:val="24"/>
                <w:szCs w:val="24"/>
              </w:rPr>
              <w:t>https://cn.vuejs.org/</w:t>
            </w:r>
            <w:r>
              <w:rPr>
                <w:rFonts w:ascii="宋体" w:hAnsi="宋体" w:eastAsia="宋体" w:cs="宋体"/>
                <w:sz w:val="24"/>
                <w:szCs w:val="24"/>
              </w:rPr>
              <w:fldChar w:fldCharType="end"/>
            </w:r>
          </w:p>
          <w:p>
            <w:pPr>
              <w:numPr>
                <w:ilvl w:val="0"/>
                <w:numId w:val="3"/>
              </w:numPr>
              <w:tabs>
                <w:tab w:val="left" w:pos="594"/>
                <w:tab w:val="clear" w:pos="360"/>
              </w:tabs>
              <w:adjustRightInd w:val="0"/>
              <w:spacing w:line="360" w:lineRule="auto"/>
              <w:ind w:left="600" w:hanging="600" w:hangingChars="250"/>
              <w:rPr>
                <w:sz w:val="24"/>
              </w:rPr>
            </w:pPr>
            <w:r>
              <w:rPr>
                <w:rFonts w:hint="eastAsia"/>
                <w:sz w:val="24"/>
              </w:rPr>
              <w:t>弗</w:t>
            </w:r>
            <w:r>
              <w:rPr>
                <w:sz w:val="24"/>
              </w:rPr>
              <w:fldChar w:fldCharType="begin"/>
            </w:r>
            <w:r>
              <w:rPr>
                <w:rFonts w:hint="eastAsia"/>
                <w:sz w:val="24"/>
              </w:rPr>
              <w:instrText xml:space="preserve"> HYPERLINK "https://book.douban.com/author/1031096/" </w:instrText>
            </w:r>
            <w:r>
              <w:rPr>
                <w:sz w:val="24"/>
              </w:rPr>
              <w:fldChar w:fldCharType="separate"/>
            </w:r>
            <w:r>
              <w:rPr>
                <w:sz w:val="24"/>
              </w:rPr>
              <w:t>拉纳根</w:t>
            </w:r>
            <w:r>
              <w:rPr>
                <w:sz w:val="24"/>
              </w:rPr>
              <w:fldChar w:fldCharType="end"/>
            </w:r>
            <w:r>
              <w:rPr>
                <w:rFonts w:hint="eastAsia"/>
                <w:sz w:val="24"/>
              </w:rPr>
              <w:t>.  JavaScript权威指南</w:t>
            </w:r>
            <w:r>
              <w:rPr>
                <w:rFonts w:hint="eastAsia"/>
                <w:sz w:val="24"/>
                <w:lang w:val="en-US" w:eastAsia="zh-CN"/>
              </w:rPr>
              <w:t>[M]</w:t>
            </w:r>
            <w:r>
              <w:rPr>
                <w:rFonts w:hint="eastAsia"/>
                <w:sz w:val="24"/>
              </w:rPr>
              <w:t>. 机械工业出版社,2007.</w:t>
            </w:r>
          </w:p>
          <w:p>
            <w:pPr>
              <w:numPr>
                <w:ilvl w:val="0"/>
                <w:numId w:val="3"/>
              </w:numPr>
              <w:tabs>
                <w:tab w:val="left" w:pos="594"/>
                <w:tab w:val="clear" w:pos="360"/>
              </w:tabs>
              <w:adjustRightInd w:val="0"/>
              <w:spacing w:line="360" w:lineRule="auto"/>
              <w:ind w:left="600" w:hanging="600" w:hangingChars="250"/>
            </w:pPr>
            <w:r>
              <w:rPr>
                <w:rFonts w:hint="eastAsia"/>
                <w:sz w:val="24"/>
              </w:rPr>
              <w:t>GItHu开源.  node.js最佳实践.</w:t>
            </w:r>
          </w:p>
          <w:p>
            <w:pPr>
              <w:numPr>
                <w:ilvl w:val="0"/>
                <w:numId w:val="3"/>
              </w:numPr>
              <w:tabs>
                <w:tab w:val="left" w:pos="594"/>
                <w:tab w:val="clear" w:pos="360"/>
              </w:tabs>
              <w:adjustRightInd w:val="0"/>
              <w:spacing w:line="360" w:lineRule="auto"/>
              <w:ind w:left="600" w:hanging="600" w:hangingChars="250"/>
              <w:rPr>
                <w:rFonts w:hint="eastAsia"/>
                <w:sz w:val="24"/>
              </w:rPr>
            </w:pPr>
            <w:r>
              <w:rPr>
                <w:rFonts w:hint="eastAsia"/>
                <w:sz w:val="24"/>
              </w:rPr>
              <w:t>沈剑翘,陈泽椿.Vue.js在构建系统前端SPA的应用[J].科技创新与应用,2020(03):181-182.</w:t>
            </w:r>
          </w:p>
          <w:p>
            <w:pPr>
              <w:numPr>
                <w:ilvl w:val="0"/>
                <w:numId w:val="3"/>
              </w:numPr>
              <w:tabs>
                <w:tab w:val="left" w:pos="594"/>
                <w:tab w:val="clear" w:pos="360"/>
              </w:tabs>
              <w:adjustRightInd w:val="0"/>
              <w:spacing w:line="360" w:lineRule="auto"/>
              <w:ind w:left="600" w:hanging="600" w:hangingChars="250"/>
              <w:rPr>
                <w:rFonts w:hint="eastAsia"/>
                <w:sz w:val="24"/>
              </w:rPr>
            </w:pPr>
            <w:r>
              <w:rPr>
                <w:rFonts w:hint="eastAsia"/>
                <w:sz w:val="24"/>
              </w:rPr>
              <w:t>朱晓阳,刘苑如,范仲言.基于Node.js的学习平台后端系统设计与实现[J].电脑知识与技术,2019,15(13):116-118.</w:t>
            </w:r>
          </w:p>
          <w:p>
            <w:pPr>
              <w:numPr>
                <w:ilvl w:val="0"/>
                <w:numId w:val="3"/>
              </w:numPr>
              <w:tabs>
                <w:tab w:val="left" w:pos="594"/>
                <w:tab w:val="clear" w:pos="360"/>
              </w:tabs>
              <w:adjustRightInd w:val="0"/>
              <w:spacing w:line="360" w:lineRule="auto"/>
              <w:ind w:left="600" w:hanging="600" w:hangingChars="250"/>
            </w:pPr>
            <w:r>
              <w:rPr>
                <w:rFonts w:hint="eastAsia"/>
                <w:sz w:val="24"/>
              </w:rPr>
              <w:t>任明飞,李学军,崔蒙蒙,杨双龙,孙小奇.基于MongoDB的非关系型数据库的设计与开发[J].电脑知识与技术,2019,15(34):1-2.</w:t>
            </w:r>
          </w:p>
          <w:p>
            <w:pPr>
              <w:numPr>
                <w:ilvl w:val="0"/>
                <w:numId w:val="3"/>
              </w:numPr>
              <w:tabs>
                <w:tab w:val="left" w:pos="594"/>
                <w:tab w:val="clear" w:pos="360"/>
              </w:tabs>
              <w:adjustRightInd w:val="0"/>
              <w:spacing w:line="360" w:lineRule="auto"/>
              <w:ind w:left="600" w:hanging="600" w:hangingChars="250"/>
              <w:rPr>
                <w:sz w:val="24"/>
              </w:rPr>
            </w:pPr>
            <w:r>
              <w:rPr>
                <w:rFonts w:ascii="宋体" w:hAnsi="宋体" w:eastAsia="宋体" w:cs="宋体"/>
                <w:kern w:val="0"/>
                <w:sz w:val="24"/>
                <w:szCs w:val="24"/>
                <w:lang w:val="en-US" w:eastAsia="zh-CN" w:bidi="ar"/>
              </w:rPr>
              <w:t>杨锦.关于网页设计与制作方法研究[J].计算机产品与流通,2019(08):210</w:t>
            </w:r>
          </w:p>
          <w:p>
            <w:pPr>
              <w:numPr>
                <w:ilvl w:val="0"/>
                <w:numId w:val="3"/>
              </w:numPr>
              <w:tabs>
                <w:tab w:val="left" w:pos="594"/>
                <w:tab w:val="clear" w:pos="360"/>
              </w:tabs>
              <w:adjustRightInd w:val="0"/>
              <w:spacing w:line="360" w:lineRule="auto"/>
              <w:ind w:left="600" w:hanging="600" w:hangingChars="250"/>
              <w:rPr>
                <w:sz w:val="24"/>
              </w:rPr>
            </w:pPr>
            <w:r>
              <w:rPr>
                <w:rFonts w:hint="eastAsia"/>
                <w:sz w:val="24"/>
              </w:rPr>
              <w:t>Robert Hoekman,Jr. , [美] Jared Spool.  网站设计解构</w:t>
            </w:r>
            <w:r>
              <w:rPr>
                <w:rFonts w:hint="eastAsia"/>
                <w:sz w:val="24"/>
                <w:lang w:val="en-US" w:eastAsia="zh-CN"/>
              </w:rPr>
              <w:t>[M]</w:t>
            </w:r>
            <w:r>
              <w:rPr>
                <w:rFonts w:hint="eastAsia"/>
                <w:sz w:val="24"/>
              </w:rPr>
              <w:t>. 人民邮电出版社,2010-09.</w:t>
            </w:r>
          </w:p>
          <w:p>
            <w:pPr>
              <w:numPr>
                <w:ilvl w:val="0"/>
                <w:numId w:val="3"/>
              </w:numPr>
              <w:tabs>
                <w:tab w:val="left" w:pos="594"/>
                <w:tab w:val="clear" w:pos="360"/>
              </w:tabs>
              <w:adjustRightInd w:val="0"/>
              <w:spacing w:line="360" w:lineRule="auto"/>
              <w:ind w:left="600" w:hanging="600" w:hangingChars="250"/>
              <w:rPr>
                <w:rFonts w:hint="eastAsia"/>
                <w:sz w:val="24"/>
              </w:rPr>
            </w:pPr>
            <w:r>
              <w:rPr>
                <w:rFonts w:hint="eastAsia"/>
                <w:sz w:val="24"/>
              </w:rPr>
              <w:t>闫安</w:t>
            </w:r>
            <w:r>
              <w:rPr>
                <w:rFonts w:hint="eastAsia"/>
                <w:sz w:val="24"/>
                <w:lang w:val="en-US" w:eastAsia="zh-CN"/>
              </w:rPr>
              <w:t>. 虚拟</w:t>
            </w:r>
            <w:r>
              <w:rPr>
                <w:rFonts w:hint="eastAsia"/>
                <w:sz w:val="24"/>
              </w:rPr>
              <w:t>社区中知识获取方式对获取结果的影响研究——以知乎社区为例</w:t>
            </w:r>
            <w:r>
              <w:rPr>
                <w:rFonts w:hint="eastAsia"/>
                <w:sz w:val="24"/>
                <w:lang w:val="en-US" w:eastAsia="zh-CN"/>
              </w:rPr>
              <w:t>[J].</w:t>
            </w:r>
            <w:r>
              <w:rPr>
                <w:rFonts w:hint="eastAsia"/>
                <w:sz w:val="24"/>
              </w:rPr>
              <w:t xml:space="preserve"> 图书馆理论与实践</w:t>
            </w:r>
            <w:r>
              <w:rPr>
                <w:rFonts w:hint="eastAsia"/>
                <w:sz w:val="24"/>
                <w:lang w:val="en-US" w:eastAsia="zh-CN"/>
              </w:rPr>
              <w:t xml:space="preserve">. </w:t>
            </w:r>
            <w:r>
              <w:rPr>
                <w:rFonts w:hint="eastAsia"/>
                <w:sz w:val="24"/>
              </w:rPr>
              <w:t>2020年.</w:t>
            </w:r>
            <w:r>
              <w:rPr>
                <w:rFonts w:hint="eastAsia"/>
                <w:sz w:val="24"/>
                <w:lang w:val="en-US" w:eastAsia="zh-CN"/>
              </w:rPr>
              <w:t>(</w:t>
            </w:r>
            <w:r>
              <w:rPr>
                <w:rFonts w:hint="eastAsia"/>
                <w:sz w:val="24"/>
              </w:rPr>
              <w:t>1</w:t>
            </w:r>
            <w:r>
              <w:rPr>
                <w:rFonts w:hint="eastAsia"/>
                <w:sz w:val="24"/>
                <w:lang w:val="en-US" w:eastAsia="zh-CN"/>
              </w:rPr>
              <w:t>):G252</w:t>
            </w:r>
          </w:p>
          <w:p>
            <w:pPr>
              <w:numPr>
                <w:ilvl w:val="0"/>
                <w:numId w:val="0"/>
              </w:numPr>
              <w:tabs>
                <w:tab w:val="left" w:pos="594"/>
              </w:tabs>
              <w:adjustRightInd w:val="0"/>
              <w:spacing w:line="360" w:lineRule="auto"/>
              <w:rPr>
                <w:sz w:val="24"/>
              </w:rPr>
            </w:pPr>
          </w:p>
          <w:p>
            <w:pPr>
              <w:ind w:firstLine="480" w:firstLineChars="200"/>
              <w:rPr>
                <w:rFonts w:ascii="宋体" w:hAnsi="宋体" w:cs="Arial"/>
                <w:color w:val="FF0000"/>
                <w:kern w:val="0"/>
                <w:sz w:val="24"/>
                <w:shd w:val="pct10" w:color="auto" w:fill="FFFFFF"/>
              </w:rPr>
            </w:pPr>
          </w:p>
        </w:tc>
      </w:tr>
    </w:tbl>
    <w:p>
      <w:pPr>
        <w:sectPr>
          <w:headerReference r:id="rId5" w:type="first"/>
          <w:headerReference r:id="rId3" w:type="default"/>
          <w:headerReference r:id="rId4" w:type="even"/>
          <w:pgSz w:w="11906" w:h="16838"/>
          <w:pgMar w:top="1440" w:right="1800" w:bottom="1440" w:left="1800" w:header="851" w:footer="992" w:gutter="0"/>
          <w:cols w:space="425" w:num="1"/>
          <w:docGrid w:type="lines" w:linePitch="312" w:charSpace="0"/>
        </w:sectPr>
      </w:pPr>
    </w:p>
    <w:tbl>
      <w:tblPr>
        <w:tblStyle w:val="5"/>
        <w:tblW w:w="5000" w:type="pct"/>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299"/>
        <w:gridCol w:w="2079"/>
        <w:gridCol w:w="2315"/>
        <w:gridCol w:w="282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2" w:hRule="atLeast"/>
        </w:trPr>
        <w:tc>
          <w:tcPr>
            <w:tcW w:w="5000" w:type="pct"/>
            <w:gridSpan w:val="4"/>
            <w:vAlign w:val="center"/>
          </w:tcPr>
          <w:p>
            <w:pPr>
              <w:spacing w:before="93"/>
              <w:rPr>
                <w:sz w:val="24"/>
              </w:rPr>
            </w:pPr>
            <w:r>
              <w:br w:type="page"/>
            </w:r>
            <w:r>
              <w:rPr>
                <w:rFonts w:hint="eastAsia"/>
                <w:sz w:val="24"/>
              </w:rPr>
              <w:t>（七）毕业论文开题指导意见：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2" w:hRule="atLeast"/>
        </w:trPr>
        <w:tc>
          <w:tcPr>
            <w:tcW w:w="762" w:type="pct"/>
            <w:vAlign w:val="center"/>
          </w:tcPr>
          <w:p>
            <w:pPr>
              <w:spacing w:before="93"/>
              <w:rPr>
                <w:sz w:val="24"/>
              </w:rPr>
            </w:pPr>
            <w:r>
              <w:rPr>
                <w:rFonts w:hint="eastAsia"/>
                <w:sz w:val="24"/>
              </w:rPr>
              <w:t>论文题目</w:t>
            </w:r>
          </w:p>
        </w:tc>
        <w:tc>
          <w:tcPr>
            <w:tcW w:w="4238" w:type="pct"/>
            <w:gridSpan w:val="3"/>
            <w:vAlign w:val="center"/>
          </w:tcPr>
          <w:p>
            <w:pPr>
              <w:spacing w:before="93"/>
              <w:rPr>
                <w:sz w:val="24"/>
              </w:rPr>
            </w:pPr>
            <w:r>
              <w:rPr>
                <w:rFonts w:hint="eastAsia"/>
                <w:sz w:val="24"/>
              </w:rPr>
              <w:t>大学生知识分享问答平台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3" w:hRule="atLeast"/>
        </w:trPr>
        <w:tc>
          <w:tcPr>
            <w:tcW w:w="762" w:type="pct"/>
            <w:vAlign w:val="center"/>
          </w:tcPr>
          <w:p>
            <w:pPr>
              <w:spacing w:before="93"/>
              <w:jc w:val="center"/>
              <w:rPr>
                <w:sz w:val="24"/>
              </w:rPr>
            </w:pPr>
            <w:r>
              <w:rPr>
                <w:rFonts w:hint="eastAsia"/>
                <w:sz w:val="24"/>
              </w:rPr>
              <w:t>作者姓名</w:t>
            </w:r>
          </w:p>
        </w:tc>
        <w:tc>
          <w:tcPr>
            <w:tcW w:w="1220" w:type="pct"/>
            <w:vAlign w:val="center"/>
          </w:tcPr>
          <w:p>
            <w:pPr>
              <w:spacing w:before="93"/>
              <w:jc w:val="center"/>
              <w:rPr>
                <w:sz w:val="24"/>
              </w:rPr>
            </w:pPr>
            <w:r>
              <w:rPr>
                <w:rFonts w:hint="eastAsia"/>
                <w:sz w:val="24"/>
              </w:rPr>
              <w:t>蒋芳</w:t>
            </w:r>
          </w:p>
        </w:tc>
        <w:tc>
          <w:tcPr>
            <w:tcW w:w="1358" w:type="pct"/>
            <w:vAlign w:val="center"/>
          </w:tcPr>
          <w:p>
            <w:pPr>
              <w:spacing w:before="93"/>
              <w:jc w:val="center"/>
              <w:rPr>
                <w:sz w:val="24"/>
              </w:rPr>
            </w:pPr>
            <w:r>
              <w:rPr>
                <w:rFonts w:hint="eastAsia"/>
                <w:sz w:val="24"/>
              </w:rPr>
              <w:t>所属学院、专业、年级</w:t>
            </w:r>
          </w:p>
        </w:tc>
        <w:tc>
          <w:tcPr>
            <w:tcW w:w="1660" w:type="pct"/>
            <w:vAlign w:val="center"/>
          </w:tcPr>
          <w:p>
            <w:pPr>
              <w:spacing w:before="93"/>
              <w:jc w:val="center"/>
              <w:rPr>
                <w:sz w:val="24"/>
              </w:rPr>
            </w:pPr>
            <w:r>
              <w:rPr>
                <w:rFonts w:hint="eastAsia"/>
                <w:sz w:val="24"/>
              </w:rPr>
              <w:t>信息学院</w:t>
            </w:r>
            <w:r>
              <w:rPr>
                <w:sz w:val="24"/>
              </w:rPr>
              <w:t xml:space="preserve"> </w:t>
            </w:r>
            <w:r>
              <w:rPr>
                <w:rFonts w:hint="eastAsia"/>
                <w:sz w:val="24"/>
              </w:rPr>
              <w:t>软件工程</w:t>
            </w:r>
            <w:r>
              <w:rPr>
                <w:sz w:val="24"/>
              </w:rPr>
              <w:t xml:space="preserve"> </w:t>
            </w:r>
            <w:r>
              <w:rPr>
                <w:rFonts w:hint="eastAsia"/>
                <w:sz w:val="24"/>
              </w:rPr>
              <w:t>2020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3" w:hRule="atLeast"/>
        </w:trPr>
        <w:tc>
          <w:tcPr>
            <w:tcW w:w="762" w:type="pct"/>
            <w:vAlign w:val="center"/>
          </w:tcPr>
          <w:p>
            <w:pPr>
              <w:spacing w:before="93"/>
              <w:jc w:val="center"/>
              <w:rPr>
                <w:sz w:val="24"/>
              </w:rPr>
            </w:pPr>
            <w:r>
              <w:rPr>
                <w:rFonts w:hint="eastAsia"/>
                <w:sz w:val="24"/>
              </w:rPr>
              <w:t>开题时间</w:t>
            </w:r>
          </w:p>
        </w:tc>
        <w:tc>
          <w:tcPr>
            <w:tcW w:w="1220" w:type="pct"/>
            <w:vAlign w:val="center"/>
          </w:tcPr>
          <w:p>
            <w:pPr>
              <w:spacing w:before="93"/>
              <w:jc w:val="center"/>
              <w:rPr>
                <w:sz w:val="24"/>
              </w:rPr>
            </w:pPr>
            <w:r>
              <w:rPr>
                <w:rFonts w:hint="eastAsia"/>
                <w:sz w:val="24"/>
              </w:rPr>
              <w:t>2020年3月</w:t>
            </w:r>
          </w:p>
        </w:tc>
        <w:tc>
          <w:tcPr>
            <w:tcW w:w="1358" w:type="pct"/>
            <w:vAlign w:val="center"/>
          </w:tcPr>
          <w:p>
            <w:pPr>
              <w:spacing w:before="93"/>
              <w:jc w:val="center"/>
              <w:rPr>
                <w:sz w:val="24"/>
              </w:rPr>
            </w:pPr>
            <w:r>
              <w:rPr>
                <w:rFonts w:hint="eastAsia"/>
                <w:sz w:val="24"/>
              </w:rPr>
              <w:t>预计字数</w:t>
            </w:r>
          </w:p>
        </w:tc>
        <w:tc>
          <w:tcPr>
            <w:tcW w:w="1660" w:type="pct"/>
            <w:vAlign w:val="center"/>
          </w:tcPr>
          <w:p>
            <w:pPr>
              <w:spacing w:before="93"/>
              <w:ind w:firstLine="360" w:firstLineChars="150"/>
              <w:jc w:val="center"/>
              <w:rPr>
                <w:sz w:val="24"/>
              </w:rPr>
            </w:pPr>
            <w:r>
              <w:rPr>
                <w:rFonts w:hint="eastAsia"/>
                <w:sz w:val="24"/>
              </w:rPr>
              <w:t>12000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783" w:hRule="atLeast"/>
        </w:trPr>
        <w:tc>
          <w:tcPr>
            <w:tcW w:w="5000" w:type="pct"/>
            <w:gridSpan w:val="4"/>
            <w:tcBorders>
              <w:bottom w:val="nil"/>
            </w:tcBorders>
          </w:tcPr>
          <w:p>
            <w:pPr>
              <w:spacing w:before="93"/>
              <w:rPr>
                <w:sz w:val="24"/>
              </w:rPr>
            </w:pPr>
            <w:r>
              <w:rPr>
                <w:rFonts w:hint="eastAsia"/>
                <w:sz w:val="24"/>
              </w:rPr>
              <w:t>指导教师意见：</w:t>
            </w:r>
          </w:p>
          <w:p>
            <w:pPr>
              <w:spacing w:before="93"/>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85" w:hRule="atLeast"/>
        </w:trPr>
        <w:tc>
          <w:tcPr>
            <w:tcW w:w="5000" w:type="pct"/>
            <w:gridSpan w:val="4"/>
            <w:tcBorders>
              <w:top w:val="nil"/>
              <w:bottom w:val="single" w:color="auto" w:sz="6" w:space="0"/>
            </w:tcBorders>
          </w:tcPr>
          <w:p>
            <w:pPr>
              <w:spacing w:before="93"/>
              <w:ind w:right="480" w:firstLine="4920" w:firstLineChars="2050"/>
              <w:rPr>
                <w:sz w:val="24"/>
              </w:rPr>
            </w:pPr>
            <w:r>
              <w:rPr>
                <w:rFonts w:hint="eastAsia"/>
                <w:sz w:val="24"/>
              </w:rPr>
              <w:t xml:space="preserve">指导教师（签名）： </w:t>
            </w:r>
          </w:p>
          <w:p>
            <w:pPr>
              <w:spacing w:before="93"/>
              <w:ind w:right="480" w:firstLine="4920" w:firstLineChars="2050"/>
              <w:rPr>
                <w:sz w:val="24"/>
              </w:rPr>
            </w:pPr>
          </w:p>
          <w:p>
            <w:pPr>
              <w:spacing w:before="93"/>
              <w:ind w:right="240" w:firstLine="480"/>
              <w:rPr>
                <w:sz w:val="24"/>
              </w:rPr>
            </w:pPr>
            <w:r>
              <w:rPr>
                <w:rFonts w:hint="eastAsia"/>
                <w:sz w:val="24"/>
              </w:rPr>
              <w:t xml:space="preserve">                                    </w:t>
            </w:r>
          </w:p>
          <w:p>
            <w:pPr>
              <w:spacing w:before="93"/>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3" w:hRule="atLeast"/>
        </w:trPr>
        <w:tc>
          <w:tcPr>
            <w:tcW w:w="5000" w:type="pct"/>
            <w:gridSpan w:val="4"/>
            <w:tcBorders>
              <w:top w:val="single" w:color="auto" w:sz="6" w:space="0"/>
            </w:tcBorders>
            <w:vAlign w:val="center"/>
          </w:tcPr>
          <w:p>
            <w:pPr>
              <w:spacing w:before="93"/>
              <w:rPr>
                <w:sz w:val="24"/>
              </w:rPr>
            </w:pPr>
            <w:r>
              <w:rPr>
                <w:rFonts w:hint="eastAsia"/>
                <w:sz w:val="24"/>
              </w:rPr>
              <w:t>指导小组意见：</w:t>
            </w:r>
          </w:p>
          <w:p>
            <w:pPr>
              <w:spacing w:before="93"/>
              <w:ind w:firstLine="424"/>
              <w:rPr>
                <w:sz w:val="24"/>
              </w:rPr>
            </w:pPr>
          </w:p>
          <w:p>
            <w:pPr>
              <w:spacing w:before="93"/>
              <w:ind w:firstLine="424"/>
              <w:rPr>
                <w:sz w:val="24"/>
              </w:rPr>
            </w:pPr>
          </w:p>
          <w:p>
            <w:pPr>
              <w:spacing w:before="93"/>
              <w:ind w:firstLine="424"/>
              <w:rPr>
                <w:sz w:val="24"/>
              </w:rPr>
            </w:pPr>
          </w:p>
          <w:p>
            <w:pPr>
              <w:spacing w:before="93"/>
              <w:ind w:firstLine="424"/>
              <w:rPr>
                <w:sz w:val="24"/>
              </w:rPr>
            </w:pPr>
          </w:p>
          <w:p>
            <w:pPr>
              <w:spacing w:before="93"/>
              <w:ind w:right="480" w:firstLine="5040" w:firstLineChars="2100"/>
              <w:rPr>
                <w:sz w:val="24"/>
              </w:rPr>
            </w:pPr>
            <w:r>
              <w:rPr>
                <w:rFonts w:hint="eastAsia"/>
                <w:sz w:val="24"/>
              </w:rPr>
              <w:t xml:space="preserve">负责人（签名）： </w:t>
            </w:r>
          </w:p>
          <w:p>
            <w:pPr>
              <w:spacing w:before="93"/>
              <w:ind w:right="240" w:firstLine="424"/>
              <w:jc w:val="right"/>
              <w:rPr>
                <w:sz w:val="24"/>
              </w:rPr>
            </w:pPr>
            <w:r>
              <w:rPr>
                <w:rFonts w:hint="eastAsia"/>
                <w:sz w:val="24"/>
              </w:rPr>
              <w:t>年    月    日</w:t>
            </w:r>
          </w:p>
        </w:tc>
      </w:tr>
    </w:tbl>
    <w:p/>
    <w:sectPr>
      <w:headerReference r:id="rId8" w:type="first"/>
      <w:headerReference r:id="rId6" w:type="default"/>
      <w:head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4098" o:spid="_x0000_s4098" o:spt="136" type="#_x0000_t136" style="position:absolute;left:0pt;height:100pt;width:500pt;mso-position-horizontal:center;mso-position-horizontal-relative:page;mso-position-vertical:center;mso-position-vertical-relative:page;rotation:-2621440f;z-index:251658240;mso-width-relative:page;mso-height-relative:page;" fillcolor="#FFC0CB" filled="t" stroked="t" coordsize="21600,21600">
          <v:path/>
          <v:fill on="t" focussize="0,0"/>
          <v:stroke color="#FFC0CB"/>
          <v:imagedata o:title=""/>
          <o:lock v:ext="edit"/>
          <v:textpath on="t" fitshape="t" fitpath="t" trim="f" xscale="f" string="湖南人文科技学院" style="font-family:Arial;font-size:36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4099" o:spid="_x0000_s4099" o:spt="136" type="#_x0000_t136" style="position:absolute;left:0pt;height:100pt;width:500pt;mso-position-horizontal:center;mso-position-horizontal-relative:page;mso-position-vertical:center;mso-position-vertical-relative:page;rotation:-2621440f;z-index:251660288;mso-width-relative:page;mso-height-relative:page;" fillcolor="#FFC0CB" filled="t" stroked="t" coordsize="21600,21600">
          <v:path/>
          <v:fill on="t" focussize="0,0"/>
          <v:stroke color="#FFC0CB"/>
          <v:imagedata o:title=""/>
          <o:lock v:ext="edit"/>
          <v:textpath on="t" fitshape="t" fitpath="t" trim="f" xscale="f" string="湖南人文科技学院" style="font-family:Arial;font-size:36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4097" o:spid="_x0000_s4097" o:spt="136" type="#_x0000_t136" style="position:absolute;left:0pt;height:100pt;width:500pt;mso-position-horizontal:center;mso-position-horizontal-relative:page;mso-position-vertical:center;mso-position-vertical-relative:page;rotation:-2621440f;z-index:251659264;mso-width-relative:page;mso-height-relative:page;" fillcolor="#FFC0CB" filled="t" stroked="t" coordsize="21600,21600">
          <v:path/>
          <v:fill on="t" focussize="0,0"/>
          <v:stroke color="#FFC0CB"/>
          <v:imagedata o:title=""/>
          <o:lock v:ext="edit"/>
          <v:textpath on="t" fitshape="t" fitpath="t" trim="f" xscale="f" string="湖南人文科技学院" style="font-family:Arial;font-size:36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4101" o:spid="_x0000_s4101" o:spt="136" type="#_x0000_t136" style="position:absolute;left:0pt;height:100pt;width:500pt;mso-position-horizontal:center;mso-position-horizontal-relative:page;mso-position-vertical:center;mso-position-vertical-relative:page;rotation:-2621440f;z-index:251661312;mso-width-relative:page;mso-height-relative:page;" fillcolor="#FFC0CB" filled="t" stroked="t" coordsize="21600,21600">
          <v:path/>
          <v:fill on="t" focussize="0,0"/>
          <v:stroke color="#FFC0CB"/>
          <v:imagedata o:title=""/>
          <o:lock v:ext="edit"/>
          <v:textpath on="t" fitshape="t" fitpath="t" trim="f" xscale="f" string="湖南人文科技学院" style="font-family:Arial;font-size:36pt;v-text-align:center;"/>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4102" o:spid="_x0000_s4102" o:spt="136" type="#_x0000_t136" style="position:absolute;left:0pt;height:100pt;width:500pt;mso-position-horizontal:center;mso-position-horizontal-relative:page;mso-position-vertical:center;mso-position-vertical-relative:page;rotation:-2621440f;z-index:251663360;mso-width-relative:page;mso-height-relative:page;" fillcolor="#FFC0CB" filled="t" stroked="t" coordsize="21600,21600">
          <v:path/>
          <v:fill on="t" focussize="0,0"/>
          <v:stroke color="#FFC0CB"/>
          <v:imagedata o:title=""/>
          <o:lock v:ext="edit"/>
          <v:textpath on="t" fitshape="t" fitpath="t" trim="f" xscale="f" string="湖南人文科技学院" style="font-family:Arial;font-size:36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4100" o:spid="_x0000_s4100" o:spt="136" type="#_x0000_t136" style="position:absolute;left:0pt;height:100pt;width:500pt;mso-position-horizontal:center;mso-position-horizontal-relative:page;mso-position-vertical:center;mso-position-vertical-relative:page;rotation:-2621440f;z-index:251662336;mso-width-relative:page;mso-height-relative:page;" fillcolor="#FFC0CB" filled="t" stroked="t" coordsize="21600,21600">
          <v:path/>
          <v:fill on="t" focussize="0,0"/>
          <v:stroke color="#FFC0CB"/>
          <v:imagedata o:title=""/>
          <o:lock v:ext="edit"/>
          <v:textpath on="t" fitshape="t" fitpath="t" trim="f" xscale="f" string="湖南人文科技学院" style="font-family:Arial;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EE2B0"/>
    <w:multiLevelType w:val="singleLevel"/>
    <w:tmpl w:val="259EE2B0"/>
    <w:lvl w:ilvl="0" w:tentative="0">
      <w:start w:val="3"/>
      <w:numFmt w:val="chineseCounting"/>
      <w:suff w:val="nothing"/>
      <w:lvlText w:val="（%1）"/>
      <w:lvlJc w:val="left"/>
      <w:rPr>
        <w:rFonts w:hint="eastAsia"/>
      </w:rPr>
    </w:lvl>
  </w:abstractNum>
  <w:abstractNum w:abstractNumId="1">
    <w:nsid w:val="2D653DC9"/>
    <w:multiLevelType w:val="multilevel"/>
    <w:tmpl w:val="2D653DC9"/>
    <w:lvl w:ilvl="0" w:tentative="0">
      <w:start w:val="1"/>
      <w:numFmt w:val="decimal"/>
      <w:lvlText w:val="[%1]"/>
      <w:lvlJc w:val="left"/>
      <w:pPr>
        <w:tabs>
          <w:tab w:val="left" w:pos="360"/>
        </w:tabs>
        <w:ind w:left="28" w:hanging="28"/>
      </w:pPr>
      <w:rPr>
        <w:rFonts w:hint="eastAsia"/>
      </w:rPr>
    </w:lvl>
    <w:lvl w:ilvl="1" w:tentative="0">
      <w:start w:val="1"/>
      <w:numFmt w:val="decimal"/>
      <w:lvlText w:val="(%2)"/>
      <w:lvlJc w:val="left"/>
      <w:pPr>
        <w:tabs>
          <w:tab w:val="left" w:pos="795"/>
        </w:tabs>
        <w:ind w:left="795" w:hanging="375"/>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2359857"/>
    <w:multiLevelType w:val="singleLevel"/>
    <w:tmpl w:val="52359857"/>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BEC"/>
    <w:rsid w:val="00026737"/>
    <w:rsid w:val="000A3CF4"/>
    <w:rsid w:val="000F7536"/>
    <w:rsid w:val="00101BF4"/>
    <w:rsid w:val="00105862"/>
    <w:rsid w:val="00183B81"/>
    <w:rsid w:val="002C5F2A"/>
    <w:rsid w:val="002E60D6"/>
    <w:rsid w:val="0033533F"/>
    <w:rsid w:val="00405C9F"/>
    <w:rsid w:val="00466B18"/>
    <w:rsid w:val="00476C09"/>
    <w:rsid w:val="00493A46"/>
    <w:rsid w:val="00494CCA"/>
    <w:rsid w:val="00560D19"/>
    <w:rsid w:val="005B470E"/>
    <w:rsid w:val="005E1B39"/>
    <w:rsid w:val="005F159E"/>
    <w:rsid w:val="00613941"/>
    <w:rsid w:val="006365BA"/>
    <w:rsid w:val="00667CE3"/>
    <w:rsid w:val="00684AFC"/>
    <w:rsid w:val="006A3840"/>
    <w:rsid w:val="006F75E8"/>
    <w:rsid w:val="007150F2"/>
    <w:rsid w:val="0078574D"/>
    <w:rsid w:val="007B552F"/>
    <w:rsid w:val="007D2BEC"/>
    <w:rsid w:val="007F2DA8"/>
    <w:rsid w:val="00815D88"/>
    <w:rsid w:val="008B2771"/>
    <w:rsid w:val="008C76DF"/>
    <w:rsid w:val="009304CA"/>
    <w:rsid w:val="00931386"/>
    <w:rsid w:val="009C347D"/>
    <w:rsid w:val="009C36C7"/>
    <w:rsid w:val="009E5106"/>
    <w:rsid w:val="00AA74A6"/>
    <w:rsid w:val="00AB6270"/>
    <w:rsid w:val="00AE4881"/>
    <w:rsid w:val="00B22B85"/>
    <w:rsid w:val="00B33877"/>
    <w:rsid w:val="00B65007"/>
    <w:rsid w:val="00BE6232"/>
    <w:rsid w:val="00BE779B"/>
    <w:rsid w:val="00CF19E5"/>
    <w:rsid w:val="00D25606"/>
    <w:rsid w:val="00D54516"/>
    <w:rsid w:val="00D71904"/>
    <w:rsid w:val="00D743F0"/>
    <w:rsid w:val="00DC6787"/>
    <w:rsid w:val="00DE2746"/>
    <w:rsid w:val="00E144E8"/>
    <w:rsid w:val="00E90925"/>
    <w:rsid w:val="00EE3936"/>
    <w:rsid w:val="00F155FC"/>
    <w:rsid w:val="00F33E47"/>
    <w:rsid w:val="00F34110"/>
    <w:rsid w:val="00F50FFE"/>
    <w:rsid w:val="00FA221A"/>
    <w:rsid w:val="00FD3FBF"/>
    <w:rsid w:val="05DE5848"/>
    <w:rsid w:val="07D07803"/>
    <w:rsid w:val="103B5185"/>
    <w:rsid w:val="2A0D6945"/>
    <w:rsid w:val="31C2546A"/>
    <w:rsid w:val="33C92D4E"/>
    <w:rsid w:val="357B1EBE"/>
    <w:rsid w:val="3BBB3B63"/>
    <w:rsid w:val="3FF104D6"/>
    <w:rsid w:val="47E7125E"/>
    <w:rsid w:val="54EF071F"/>
    <w:rsid w:val="60096FE0"/>
    <w:rsid w:val="63544EBF"/>
    <w:rsid w:val="6C8207C5"/>
    <w:rsid w:val="75114E0B"/>
    <w:rsid w:val="761749A8"/>
    <w:rsid w:val="78A8155B"/>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9"/>
    <w:pPr>
      <w:spacing w:beforeAutospacing="1" w:afterAutospacing="1"/>
      <w:jc w:val="left"/>
      <w:outlineLvl w:val="2"/>
    </w:pPr>
    <w:rPr>
      <w:rFonts w:hint="eastAsia" w:ascii="宋体" w:hAnsi="宋体"/>
      <w:b/>
      <w:kern w:val="0"/>
      <w:sz w:val="27"/>
      <w:szCs w:val="27"/>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semiHidden/>
    <w:unhideWhenUsed/>
    <w:uiPriority w:val="99"/>
    <w:rPr>
      <w:color w:val="0000FF"/>
      <w:u w:val="single"/>
    </w:rPr>
  </w:style>
  <w:style w:type="character" w:customStyle="1" w:styleId="8">
    <w:name w:val="页眉 字符"/>
    <w:basedOn w:val="6"/>
    <w:link w:val="4"/>
    <w:qFormat/>
    <w:uiPriority w:val="99"/>
    <w:rPr>
      <w:rFonts w:ascii="Times New Roman" w:hAnsi="Times New Roman" w:eastAsia="宋体" w:cs="Times New Roman"/>
      <w:sz w:val="18"/>
      <w:szCs w:val="18"/>
    </w:rPr>
  </w:style>
  <w:style w:type="character" w:customStyle="1" w:styleId="9">
    <w:name w:val="页脚 字符"/>
    <w:basedOn w:val="6"/>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9"/>
    <customShpInfo spid="_x0000_s4097"/>
    <customShpInfo spid="_x0000_s4101"/>
    <customShpInfo spid="_x0000_s4102"/>
    <customShpInfo spid="_x0000_s410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587</Words>
  <Characters>3350</Characters>
  <Lines>27</Lines>
  <Paragraphs>7</Paragraphs>
  <TotalTime>3</TotalTime>
  <ScaleCrop>false</ScaleCrop>
  <LinksUpToDate>false</LinksUpToDate>
  <CharactersWithSpaces>3930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2018-05-14T09:11:00Z</dcterms:created>
  <dc:creator>shenyanhbxf@126.com</dc:creator>
  <cp:lastModifiedBy>jfwithll</cp:lastModifiedBy>
  <dcterms:modified xsi:type="dcterms:W3CDTF">2020-04-18T10:53:34Z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2052-11.1.0.9584</vt:lpwstr>
  </property>
</Properties>
</file>