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UST-2026-09-27-23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Trends del Calendario + insights y notificaciones personalizadas: la pestaña Trends pasa de placeholder a «tus patrones» (desbloqueo por ciclos registrados, confianza medida), con avisos proactivos/preparatorios/reactivos en la app y push opcional — propuesta de TRES entregas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PROPUESTA (27-sep). Spec de 13 secciones y 4 fases; nuestra lectura la convierte en 3 entregas (A: Trends básicos + predicción · B: patrones con confianza + banners in-app · C: notificaciones personalizadas + push opcional + correlaciones) para que cada una quepa en un sprint y se pueda firmar por separado. Nada se construye hasta la aprobación fila a fila.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y Lucía (spec «NutriSync — Trends &amp; Personalized Notifications Feature Specification», v1.0), entregada por Juanjo el 27-sep-2026: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«Transform the Calendar ‘Trends’ tab from a placeholder into a powerful pattern recognition and personalization engine that learns the user's unique cycle over time and surfaces actionable, personalized insights and notifications.»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Umbrales: «0–1 cycle: We're learning your rhythm · 2 cycles: basic trends (cycle length average, period duration, phase energy/mood averages) · 3 cycles: full pattern recognition (symptoms, cravings, sleep, libido, pain, skin) with confidence · 4+ cycles: correlations, next period predictions with confidence bands, Your Unique Cycle».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Confianza: «Confidence % = (cycles_where_pattern_appeared / total_cycles) × 100 · ≥80% strong · 60–79% common · 40–59% possible · &lt;40% don't surface».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Notificaciones: «Proactive · Preparatory · Reactive · In-gate · Banner · Push (optional, off by default for sensitive topics)» · «Mood and libido: in-app only, never push unless user opts in» · ajustes en Settings: banners siempre, push de predicciones off, push de sensibles off con opt-in explícito, frecuencia (diaria/alterna/semanal), temas.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Tablas propuestas: `user_trends`, `user_notifications`, `users.trends_unlocked/advanced_insights_unlocked`; cálculo «after user logs a new period start (cycle completion)» en background; «daily cron job (6am user local time)» para generar avisos.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(1) un MOTOR de patrones por usuaria que se recalcula al cerrar cada ciclo y guarda resultados con su confianza; (2) una PANTALLA Trends que pinta esos resultados por categoría con charts sencillos y desbloqueo progresivo; (3) un GENERADOR de avisos que cruza los patrones con el día del ciclo de hoy y los muestra en la app (banner, puerta) y, solo si la usuaria lo pide, por push. Ordenado por valor y riesgo: A pantalla básica + predicción → B patrones con confianza + banners → C notificaciones + push + correlaciones.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(27-sep, leído del código y la base)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Calendario · Trends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`CalendarScreen` con vistas month | year | trends (M-1): tarjeta «media personal» (longitud media del ciclo) + sparkline de los últimos 6 ciclos y puerta a Trends. `src/lib/cycleStats.ts` (puro, con unitarios; regla r12-b2: ciclos muñón se saltan). Predicción de la próxima regla: círculo discontinuo en el mes (sin banda de confianza).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Registros que alimentan los patrones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`daily_logs`: mood, energy, flow_level, sleep_quality, cravings[], pain_symptoms[], digestion_symptoms[], mood_state[], skin_symptoms[], libido, appetite (puerta de la mañana + Edit Period). Movimiento con intensidad (`LogMovementScreen`). `daily_scores` con fase granular. Es exactamente lo que la spec pide como «data source» — ya se guarda.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Notificaciones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Catálogo `notification_templates` (80 mensajes por grupo, editables en el hub 🔔, texto y texto_es) + `notification_prefs` (interruptores) + `notify_due()` (hora LOCAL, eventos de ciclo, dedupe 1/grupo/día, rotación) + Edge `notify-dispatch` cada hora → Expo Push (lotes, tokens muertos se anulan). Críticas = aviso genérico en pantalla bloqueada (revisión inclusiva, r15). `NotificationCenterScreen` en la app.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Idiomas y voz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14 catálogos; los textos de notificación viven en la base (no en la app) y se cambian sin OTA. La «voz older sister» ya está definida en la revisión inclusiva de agosto.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Privacidad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RLS «solo la dueña» en daily_logs/daily_scores; nada de PII en prompts de IA (Propuesta 32 §2); EIPD de Audidat abierta (J5). Inferir patrones de ánimo/libido/dolor es un tratamiento nuevo que hay que alta en el RAT y en la EIPD.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un pipeline de observabilidad sobre la propia usuaria: los registros diarios son las métricas crudas; el motor de patrones es el job de agregación que corre al cerrar cada ciclo (como un rollup semanal) y escribe series con su intervalo de confianza; Trends es el dashboard; y las notificaciones son las alertas — con la regla de oro de cualquier alerting: sin umbral de confianza no se dispara, y las sensibles no salen del panel.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entendemos (F = sección de la spec) y cómo lo haríamos — por entregas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lectura · qué se construiría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· qué necesitamos de vosotras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A1 · Desbloqueo por ciclos (F2)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contador de ciclos COMPLETADOS calculado desde los registros de período (no una columna a mano): 0–1 → pantalla «estamos aprendiendo tu ritmo» con barra «1 de 2 ciclos»; 2 → trends básicos con aviso «insights tempranos»; 3 → patrones; 4+ → resumen «Tu ciclo único» + correlaciones. Los umbrales son parámetros en la base (tabla de configuración), no números en el código.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confirma los umbrales 2/3/4. Test con la granja QA (12 perfiles con 0, 1, 2, 3, 5 ciclos sintéticos).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A2 · Trends básicos (F3, F4.1, F4.6, F4.7)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Sobre lo que ya hay (M-1): longitud media y regularidad (desviación), duración del período, energía y ánimo medios por fase, con «basado en N ciclos». Charts simples (línea con bandas de fase). Todo desde `daily_logs` + `cycleStats` — sin tablas nuevas en 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pantalla Trends (cabecera, tarjetas por categoría, estado vacío con Nutri). Test: unitarios de `cycleStats` ampliados (medias por fase).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A3 · Predicción de la próxima regla con confianza (F6)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Fecha prevista ± N días según la regularidad y un % de confianza (tres tonos: alta ≥ regularidad X · media · baja), pintada en Trends, en el Calendario (tooltip sobre el círculo discontinuo) y bajo el anillo de Inicio («regla prevista en 12 días»). Fórmula = función pura con unitarios; los cortes de confianza los firma Constanza.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Constanza: cortes (p. ej. σ ≤ 1 día = alta). Test: perfiles regulares/irregulares de la granja → tono correcto.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B1 · Motor de patrones (F9)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`user_trends` (usuaria · tipo · fase · día · valor jsonb · confianza · ciclos observados · fechas) — RLS «solo la dueña». Se recalcula en el servidor al registrar un inicio de período (trigger → job en cola → Edge/SQL), nunca en la pantalla. Confianza = ciclos con el patrón / ciclos totales (fórmula de la spec) y no se enseña por debajo del 40 %.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firma la fórmula y el umbral de silencio. Arnés SQL con perfiles sintéticos; test: un patrón presente en 4/5 ciclos → 80 % «fuerte».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B2 · Categorías de patrones (F4.2–4.13)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Flujo, síntomas recurrentes, libido, sueño, energía, ánimo, antojos, dolor, piel, rendimiento, foco, hinchazón: cada una = una consulta pura sobre `daily_logs` por fase/día del ciclo + un texto de insight por tono (regular / variable / sin patrón) en 14 idiomas, con «apareció en N de M ciclos». Los textos viven en la base (`content_text`), no en la app.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+ Pilar firman los ~36 textos de insight (3 por categoría) y la frase de alarma cuando toque (flujo muy abundante → médico). Lucía: tarjeta por categoría con mini-chart (tipo de chart por categoría según F10.3).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B3 · Banners in-app y mensaje en la puerta (F7.1 Banner · In-gate)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 patrón de hoy (día/fase): tarjeta descartable bajo el anillo de Inicio y una línea contextual en la puerta tras registrar energía/ánimo («¿energía baja? es tu normal el día 3»). Siempre in-app, sin push. Se guardan como notificaciones del catálogo con origen «patrón» (extensión de `notification_templates/log`, D6).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banner + línea en la puerta. Test: patrón fuerte + día coincidente → banner; sin patrón → nada; descartar → no vuelve ese día.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Avisos personalizados diarios (F7.1 Proactive/Preparatory/Reactive, F9.3)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motor de `notify_due()` aprende una fuente nueva: cruzar `user_trends` con el día de ciclo de hoy/mañana → mensaje desde plantillas por categoría (F11) con datos de la usuaria. Reactivo: al registrar algo que coincide con su patrón. Todo pasa por el dedupe y las preferencias existentes.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Textos: Pilar (voz) + Constanza (ciencia), en la base. Test: la granja QA con patrones sembrados recibe el aviso correcto y una sola vez al día.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Push opcional y temas sensibles (F7.1 Push · F7.3)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Push OFF por defecto para predicciones; ánimo y libido NUNCA por push salvo opt-in explícito y separado; texto de push siempre genérico en pantalla bloqueada (criterio de la revisión inclusiva). Ajustes en `NotificationsScreen`: banners (siempre), push predicciones, push sensibles (opt-in), frecuencia, temas.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(deontología + EIPD). Test: preferencia apagada → cero push; sensibles sin opt-in → cero push; con opt-in → texto genérico fuera y detalle dentro.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Correlaciones (F5)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con 4+ ciclos: cruces observacionales (azúcar → ánimo, movimiento → energía, flujo → hierro) como sección «posibles conexiones», tono «lo hemos visto; tú decides». Sin causalidad, sin consejo médico.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define qué cruces son admisibles; Pilar la línea roja. Test: sección oculta con &lt; 4 ciclos.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Medida y salud del sistema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Cron horario ya existente; el motor de patrones deja sello por usuaria; el hub (Obs. piloto) enseña recuentos anónimos: usuarias con trends desbloqueados, avisos mostrados/descartados, push activos. Nada por persona.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admin_automation_health cubre el job nuevo; sonda de sellos tras la primera semana.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`CalendarScreen` (Trends), `cycleStats.ts`, Inicio (línea de predicción). B: tarjetas por categoría + charts (librería ya en el proyecto o SVG propio; po74 no aplica a la app pero sí «stack lean»), banner de Inicio, puerta. C: `NotificationsScreen` (ajustes nuevos), `NotificationCenterScreen`.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Registro de datos (puerta, Edit Period), CAS, NutriLog/Movement, escáner.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nada (o una tabla de umbrales). B: `user_trends` + job de recálculo + textos en `content_text`. C: fuente nueva en `notify_due()`, columnas de preferencias en `notification_prefs`, plantillas nuevas en `notification_templates`.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RLS existente (mismo patrón «solo la dueña»), tablas del piloto, alignment_*.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Servidor / crons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B: job de patrones al cerrar ciclo (cola + Edge o SQL puro). C: `notify-dispatch` sin cambios de transporte; solo nuevas fuentes.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cron horario y el push (Expo) tal cual.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Alta del tratamiento «inferencia de patrones de salud y ánimo» en RAT + EIPD (Audidat) antes de B; textos con línea roja de Pilar; push sensibles con opt-in separado y registro del consentimiento.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OTA (JS + SQL); C usa el push nativo ya compilado (0.21.0+). Tres releases `0.23.x/0.24.x`, una por entrega, cada una verificada en iPhone + Android.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build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Estimación gruesa (tras firmas y pantallas): A ≈ 1 sprint · B ≈ 2 sprints (motor + 12 categorías + textos) · C ≈ 1–2 sprints. La granja de QA (12 perfiles) es el banco de pruebas natural: se le siembran ciclos y patrones conocidos y se comprueba que el motor los encuentra con la confianza esperada.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para el playback (D1–D5 producto/compliance: Pilar y Lucía · D6–D8 técnico: Juanjo · D9–D10 clínico: Constanza)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Alcance por entregas: A (Trends básicos + predicción con confianza) → B (patrones + banners in-app) → C (avisos personalizados + push opcional + correlaciones). Cada entrega se firma y sale por separado.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junto en una release (no cabe en un sprint; DoR 5).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Privacidad por defecto: ánimo y libido SOLO in-app; push de predicciones OFF por defecto; push de sensibles con opt-in explícito y separado; texto de push genérico en pantalla bloqueada. (Es la spec; lo firmamos como regla.)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Push ON por defecto para todo salvo sensibles.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EIPD/RAT: dar de alta el tratamiento «inferencia de patrones» con Audidat antes de construir B; C no arranca sin ese alta.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Construir B y regularizar después (riesgo de rehacer o retirar).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Textos de insight y avisos: viven en la base (como el catálogo actual), en 14 idiomas, editables desde el hub sin OTA; voz «older sister» revisada por Pilar; ciencia por Constanza.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Textos en el código de la app (cada cambio = OTA).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Charts: simples y escaneables (línea, barras, mapa de calor) con colores de fase del sistema de diseño; Lucía decide el tipo por categoría (F10.3 como punto de partida).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solo tipo de chart para todo.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Extender lo que hay en vez de duplicar: los avisos personalizados usan `notification_templates` + `notification_log` + `notification_prefs` + `notify_due()` con una fuente nueva «patrón» (no una tabla `user_notifications` aparte); `users.trends_unlocked` no se guarda, se calcula.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Tablas nuevas `user_notifications` y columnas `users.*_unlocked` como en la spec (dos sistemas de notificación).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motor de patrones corre en el servidor (job al registrar un inicio de período; cola + Edge o SQL puro con sello), nunca en la pantalla; resultados en `user_trends` con RLS «solo la dueña».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Calcular en la app al abrir Trends (lento, inconsistente entre dispositivos).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Banco de pruebas = granja QA con ciclos y patrones sembrados (perfiles con 0/1/2/3/5 ciclos, patrones fuertes/débiles), para verificar desbloqueos, confianzas y avisos sin usuarias reales.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Probar solo con las founders.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D9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firma: umbrales de desbloqueo (2/3/4), fórmula y cortes de confianza (80/60/40), cortes de la predicción (regular/irregular) y qué correlaciones son admisibles.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Usar los números de la spec sin revisión clínica.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D10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Señales de alarma en los insights (flujo muy abundante, dolor incapacitante, ánimo muy bajo sostenido): frase de «habla con tu médico» según las 5 líneas rojas de Pilar; la app no diagnostica.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frases de alarma.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 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Pilar y Lucía (D1, D2, D4, D5), Constanza (D9 para A: umbrales y predicción), pantallas de Lucía (Trends + estado vacío).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B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Alta en RAT/EIPD (D3) · textos de las 12 categorías firmados · `user_trends` y el job probados en el arnés con la granja.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Preferencias y opt-in sensibles firmados (D2) · plantillas de aviso firmadas · granja recibe los avisos correctos, una vez al día.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por entrega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Verificación en iPhone + Android; What to Test; sonda de sellos a la semana; recuentos anónimos en Obs. piloto.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OTA: Rollback OTA. Base: tablas nuevas con RLS y sin efecto en lo existente; el job se apaga con `cron.unschedule`; los avisos por patrón se desactivan con un flag en `notification_prefs`.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(por entrega)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A: con menos de 2 ciclos registrados ves «estamos aprendiendo tu ritmo» y la barra; con 2 o más, la media de tu ciclo, la regularidad y tus medias por fase; en el Calendario, el círculo de la próxima regla enseña la confianza al tocarlo.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B: con 3+ ciclos, tarjetas por categoría con «apareció en N de M ciclos»; ninguna tarjeta con menos del 40 % de confianza; banner en Inicio el día que coincide con un patrón tuyo, y se puede descartar.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C: los avisos personalizados llegan dentro de la app; el push de predicciones solo si lo activas; nada de ánimo/libido por push salvo que lo actives aparte; en la pantalla bloqueada el texto es genérico.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Una spec grande se firma por entregas o no se firma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13 secciones y 4 fases no caben en un sprint (DoR 5); partirla en A/B/C hace que cada firma sea real y cada release verificable.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Inferir salud es un tratamiento nuevo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Guardar ánimo y libido ya está cubierto; deducir patrones y avisarlos es otra cosa para el RAT y la EIPD — se da de alta antes de construir, no después.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para playback, 27-sep) con la spec como adjunto de referencia.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 (D1–D5) · Constanza (D9–D10) · Juanjo (D6–D8) · Audidat (alta EIPD antes de B) · pantallas de Lucía por entrega.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→ B → C, cada una con su UST corta de as-built.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cycleStats/unitarios · arnés SQL con la granja QA ·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 en la bandeja + OTA por entrega.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por entrega; sonda de sellos; Obs. piloto.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58 + adjunto; 3 items en backlog (propuesto) hasta la firma;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producto, deontología y compliance (D1–D5, D10; alta EIPD)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(Trends, tarjetas, banners, ajustes; D5)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(D9: umbrales, confianza, predicción, correlaciones admisibles)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(D6–D8; construcción por entregas tras las firmas)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UST-2026-09-27-23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UST-2026-09-27-23 · Trends del Calendario + insights y notificaciones personalizadas: la pestaña Trends pasa de placeholder a «tus patrones» (desbloqueo por ciclos registrados, confianza medida), con avisos proactivos/preparatorios/reactivos en la app y push opcional — propuesta de TRES entregas</dc:title>
  <dc:creator>NutriSync Engineering</dc:creator>
  <cp:lastModifiedBy>Un-named</cp:lastModifiedBy>
  <cp:revision>1</cp:revision>
  <dcterms:created xsi:type="dcterms:W3CDTF">2026-09-27T20:33:46.443Z</dcterms:created>
  <dcterms:modified xsi:type="dcterms:W3CDTF">2026-09-27T20:33:46.443Z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