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303EAF" w:rsidP="000F6D18">
      <w:pPr>
        <w:pStyle w:val="2"/>
        <w:jc w:val="center"/>
        <w:rPr>
          <w:color w:val="FF0000"/>
        </w:rPr>
      </w:pPr>
      <w:r w:rsidRPr="000F6D18">
        <w:rPr>
          <w:color w:val="FF0000"/>
        </w:rPr>
        <w:t>H</w:t>
      </w:r>
      <w:r w:rsidRPr="000F6D18">
        <w:rPr>
          <w:rFonts w:hint="eastAsia"/>
          <w:color w:val="FF0000"/>
        </w:rPr>
        <w:t xml:space="preserve">eadfirst </w:t>
      </w:r>
      <w:r w:rsidRPr="000F6D18">
        <w:rPr>
          <w:rFonts w:hint="eastAsia"/>
          <w:color w:val="FF0000"/>
        </w:rPr>
        <w:t>设计模式</w:t>
      </w:r>
      <w:r w:rsidRPr="000F6D18">
        <w:rPr>
          <w:color w:val="FF0000"/>
        </w:rPr>
        <w:t>—</w:t>
      </w:r>
      <w:r w:rsidRPr="000F6D18">
        <w:rPr>
          <w:rFonts w:hint="eastAsia"/>
          <w:color w:val="FF0000"/>
        </w:rPr>
        <w:t>设计原则</w:t>
      </w:r>
    </w:p>
    <w:tbl>
      <w:tblPr>
        <w:tblStyle w:val="2-1"/>
        <w:tblW w:w="5000" w:type="pct"/>
        <w:tblInd w:w="-318" w:type="dxa"/>
        <w:tblBorders>
          <w:top w:val="dotted" w:sz="4" w:space="0" w:color="4A442A" w:themeColor="background2" w:themeShade="40"/>
          <w:left w:val="dotted" w:sz="4" w:space="0" w:color="4A442A" w:themeColor="background2" w:themeShade="40"/>
          <w:bottom w:val="dotted" w:sz="4" w:space="0" w:color="4A442A" w:themeColor="background2" w:themeShade="40"/>
          <w:right w:val="dotted" w:sz="4" w:space="0" w:color="4A442A" w:themeColor="background2" w:themeShade="40"/>
          <w:insideH w:val="dotted" w:sz="4" w:space="0" w:color="4A442A" w:themeColor="background2" w:themeShade="40"/>
          <w:insideV w:val="dotted" w:sz="4" w:space="0" w:color="4A442A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5389"/>
        <w:gridCol w:w="1147"/>
      </w:tblGrid>
      <w:tr w:rsidR="0077401D" w:rsidRPr="00A40D9C" w:rsidTr="00B2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A40D9C" w:rsidRDefault="009A323A" w:rsidP="00D3673E">
            <w:pPr>
              <w:jc w:val="center"/>
              <w:rPr>
                <w:rFonts w:ascii="幼圆" w:eastAsia="幼圆" w:hAnsiTheme="minorHAnsi" w:cstheme="minorBidi"/>
                <w:sz w:val="22"/>
                <w:szCs w:val="22"/>
              </w:rPr>
            </w:pPr>
            <w:r w:rsidRPr="00A40D9C">
              <w:rPr>
                <w:rFonts w:ascii="幼圆" w:eastAsia="幼圆" w:hAnsiTheme="minorHAnsi" w:cstheme="minorBidi" w:hint="eastAsia"/>
                <w:sz w:val="22"/>
                <w:szCs w:val="22"/>
                <w:lang w:val="zh-CN"/>
              </w:rPr>
              <w:t>模式名称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BA6FA3" w:rsidP="00D3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  <w:sz w:val="22"/>
                <w:szCs w:val="22"/>
              </w:rPr>
            </w:pPr>
            <w:r w:rsidRPr="00A40D9C">
              <w:rPr>
                <w:rFonts w:ascii="幼圆" w:eastAsia="幼圆" w:hAnsiTheme="minorHAnsi" w:cstheme="minorBidi" w:hint="eastAsia"/>
                <w:sz w:val="22"/>
                <w:szCs w:val="22"/>
                <w:lang w:val="zh-CN"/>
              </w:rPr>
              <w:t>定义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D6373D" w:rsidP="00D3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  <w:sz w:val="22"/>
                <w:szCs w:val="22"/>
              </w:rPr>
            </w:pPr>
            <w:r w:rsidRPr="00A40D9C">
              <w:rPr>
                <w:rFonts w:ascii="幼圆" w:eastAsia="幼圆" w:hAnsiTheme="minorHAnsi" w:cstheme="minorBidi" w:hint="eastAsia"/>
                <w:sz w:val="22"/>
                <w:szCs w:val="22"/>
                <w:lang w:val="zh-CN"/>
              </w:rPr>
              <w:t>其他</w:t>
            </w:r>
          </w:p>
        </w:tc>
      </w:tr>
      <w:tr w:rsidR="0077401D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E30C65" w:rsidRDefault="0077401D" w:rsidP="00116983">
            <w:pPr>
              <w:jc w:val="center"/>
              <w:rPr>
                <w:rFonts w:ascii="幼圆" w:eastAsia="幼圆" w:hAnsiTheme="minorHAnsi" w:cstheme="minorBidi"/>
                <w:sz w:val="24"/>
                <w:szCs w:val="24"/>
              </w:rPr>
            </w:pPr>
            <w:r w:rsidRPr="00E30C65">
              <w:rPr>
                <w:rFonts w:ascii="幼圆" w:eastAsia="幼圆" w:hint="eastAsia"/>
                <w:sz w:val="24"/>
                <w:szCs w:val="24"/>
              </w:rPr>
              <w:t>策略模式(strategy)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34581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  <w:color w:val="1D1B11" w:themeColor="background2" w:themeShade="1A"/>
                <w:sz w:val="24"/>
                <w:szCs w:val="24"/>
              </w:rPr>
            </w:pPr>
            <w:r w:rsidRPr="0034581C">
              <w:rPr>
                <w:rFonts w:ascii="幼圆" w:eastAsia="幼圆" w:hAnsiTheme="minorHAnsi" w:cstheme="minorBidi" w:hint="eastAsia"/>
                <w:color w:val="1D1B11" w:themeColor="background2" w:themeShade="1A"/>
                <w:sz w:val="24"/>
                <w:szCs w:val="24"/>
              </w:rPr>
              <w:t>策略模式定义了一系列的算法，并将每一个算法封装起来，而且使它们还可以相互替换。策略模式让算法独立于使用它的客户而独立变化。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A964E8">
        <w:trPr>
          <w:trHeight w:val="2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E30C65" w:rsidRDefault="002F3E0A" w:rsidP="00116983">
            <w:pPr>
              <w:jc w:val="center"/>
              <w:rPr>
                <w:rFonts w:asciiTheme="minorHAnsi" w:eastAsia="幼圆" w:hAnsiTheme="minorHAnsi" w:cstheme="minorBidi"/>
                <w:sz w:val="24"/>
                <w:szCs w:val="24"/>
              </w:rPr>
            </w:pPr>
            <w:r w:rsidRPr="00E30C65">
              <w:rPr>
                <w:rFonts w:ascii="幼圆" w:eastAsia="幼圆" w:hAnsiTheme="minorHAnsi" w:cstheme="minorBidi" w:hint="eastAsia"/>
                <w:sz w:val="24"/>
                <w:szCs w:val="24"/>
                <w:lang w:val="zh-CN"/>
              </w:rPr>
              <w:t>观察</w:t>
            </w:r>
            <w:proofErr w:type="gramStart"/>
            <w:r w:rsidRPr="00E30C65">
              <w:rPr>
                <w:rFonts w:ascii="幼圆" w:eastAsia="幼圆" w:hAnsiTheme="minorHAnsi" w:cstheme="minorBidi" w:hint="eastAsia"/>
                <w:sz w:val="24"/>
                <w:szCs w:val="24"/>
                <w:lang w:val="zh-CN"/>
              </w:rPr>
              <w:t>者模式</w:t>
            </w:r>
            <w:proofErr w:type="gramEnd"/>
            <w:r w:rsidR="00CB7436" w:rsidRPr="00E30C65">
              <w:rPr>
                <w:rFonts w:asciiTheme="minorHAnsi" w:eastAsia="幼圆" w:hAnsiTheme="minorHAnsi" w:cstheme="minorBidi"/>
                <w:sz w:val="24"/>
                <w:szCs w:val="24"/>
              </w:rPr>
              <w:t>(Observer)</w:t>
            </w:r>
          </w:p>
        </w:tc>
        <w:tc>
          <w:tcPr>
            <w:tcW w:w="3162" w:type="pct"/>
            <w:vAlign w:val="center"/>
          </w:tcPr>
          <w:p w:rsidR="0077401D" w:rsidRPr="00606C2C" w:rsidRDefault="00A70C11" w:rsidP="002437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  <w:sz w:val="24"/>
                <w:szCs w:val="24"/>
              </w:rPr>
            </w:pP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观察</w:t>
            </w:r>
            <w:proofErr w:type="gramStart"/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者模式</w:t>
            </w:r>
            <w:proofErr w:type="gramEnd"/>
            <w:r w:rsidR="00243716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有时又被称为发布</w:t>
            </w:r>
            <w:r w:rsidR="00456B63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publish</w:t>
            </w:r>
            <w:r w:rsidR="00C070CB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)</w:t>
            </w:r>
            <w:r w:rsidR="00456B63" w:rsidRPr="00606C2C">
              <w:rPr>
                <w:rFonts w:ascii="幼圆" w:eastAsia="幼圆" w:hAnsi="Arial" w:cs="Arial"/>
                <w:sz w:val="24"/>
                <w:szCs w:val="24"/>
                <w:shd w:val="clear" w:color="auto" w:fill="FFFFFF"/>
              </w:rPr>
              <w:t>-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订阅</w:t>
            </w:r>
            <w:r w:rsidR="00E660E6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Subscribe</w:t>
            </w:r>
            <w:r w:rsidR="00E660E6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)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模式、模型-视图</w:t>
            </w:r>
            <w:r w:rsidR="006E2735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View</w:t>
            </w:r>
            <w:r w:rsidR="006E2735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)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模式、源-收听者(Listener)模式或从属者模式）</w:t>
            </w:r>
            <w:r w:rsidR="00755614"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：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一个目标物件管理所有相依于它的观察者物件，并且在它本身的状态改变时主动发出通知。这通常透过呼叫</w:t>
            </w:r>
            <w:proofErr w:type="gramStart"/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各观察</w:t>
            </w:r>
            <w:proofErr w:type="gramEnd"/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者所提供的方法来实现。此种模式通常被用来实现事件处理系统。</w:t>
            </w:r>
          </w:p>
        </w:tc>
        <w:tc>
          <w:tcPr>
            <w:tcW w:w="673" w:type="pct"/>
            <w:vAlign w:val="center"/>
          </w:tcPr>
          <w:p w:rsidR="0077401D" w:rsidRPr="00A40D9C" w:rsidRDefault="0077401D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39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Default="004717D2" w:rsidP="00116983">
            <w:pPr>
              <w:jc w:val="center"/>
              <w:rPr>
                <w:rFonts w:ascii="幼圆" w:eastAsia="幼圆" w:hAnsiTheme="minorHAnsi" w:cstheme="minorBidi"/>
                <w:lang w:val="zh-CN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装饰者模式</w:t>
            </w:r>
          </w:p>
          <w:p w:rsidR="002B0660" w:rsidRPr="00A40D9C" w:rsidRDefault="002B0660" w:rsidP="00116983">
            <w:pPr>
              <w:jc w:val="center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(Decorator)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38607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</w:rPr>
              <w:t>动态的将责任附加到对象上。若要扩展功能，装饰者提供了比继承更有弹性的替代方案。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A964E8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Default="00D6085F" w:rsidP="00116983">
            <w:pPr>
              <w:jc w:val="center"/>
              <w:rPr>
                <w:rFonts w:ascii="幼圆" w:eastAsia="幼圆" w:hAnsiTheme="minorHAnsi" w:cstheme="minorBidi"/>
                <w:lang w:val="zh-CN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工厂</w:t>
            </w:r>
            <w:r>
              <w:rPr>
                <w:rFonts w:ascii="幼圆" w:eastAsia="幼圆" w:hAnsiTheme="minorHAnsi" w:cstheme="minorBidi"/>
                <w:lang w:val="zh-CN"/>
              </w:rPr>
              <w:t>方法模式</w:t>
            </w:r>
          </w:p>
          <w:p w:rsidR="00D6085F" w:rsidRPr="00A40D9C" w:rsidRDefault="00D6085F" w:rsidP="00116983">
            <w:pPr>
              <w:jc w:val="center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(</w:t>
            </w:r>
            <w:r w:rsidR="008D207E">
              <w:rPr>
                <w:rFonts w:ascii="幼圆" w:eastAsia="幼圆" w:hAnsiTheme="minorHAnsi" w:cstheme="minorBidi"/>
                <w:lang w:val="zh-CN"/>
              </w:rPr>
              <w:t>FactoryMethod</w:t>
            </w:r>
            <w:r>
              <w:rPr>
                <w:rFonts w:ascii="幼圆" w:eastAsia="幼圆" w:hAnsiTheme="minorHAnsi" w:cstheme="minorBidi" w:hint="eastAsia"/>
                <w:lang w:val="zh-CN"/>
              </w:rPr>
              <w:t>)</w:t>
            </w:r>
          </w:p>
        </w:tc>
        <w:tc>
          <w:tcPr>
            <w:tcW w:w="3162" w:type="pct"/>
            <w:vAlign w:val="center"/>
          </w:tcPr>
          <w:p w:rsidR="0077401D" w:rsidRPr="00A40D9C" w:rsidRDefault="00924DF9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</w:rPr>
              <w:t>定义了</w:t>
            </w:r>
            <w:r>
              <w:rPr>
                <w:rFonts w:ascii="幼圆" w:eastAsia="幼圆" w:hAnsiTheme="minorHAnsi" w:cstheme="minorBidi"/>
              </w:rPr>
              <w:t>一个创建对象的</w:t>
            </w:r>
            <w:r>
              <w:rPr>
                <w:rFonts w:ascii="幼圆" w:eastAsia="幼圆" w:hAnsiTheme="minorHAnsi" w:cstheme="minorBidi" w:hint="eastAsia"/>
              </w:rPr>
              <w:t>接口,</w:t>
            </w:r>
            <w:r w:rsidR="00FD4F91">
              <w:rPr>
                <w:rFonts w:ascii="幼圆" w:eastAsia="幼圆" w:hAnsiTheme="minorHAnsi" w:cstheme="minorBidi" w:hint="eastAsia"/>
              </w:rPr>
              <w:t>但是</w:t>
            </w:r>
            <w:r w:rsidR="00FD4F91">
              <w:rPr>
                <w:rFonts w:ascii="幼圆" w:eastAsia="幼圆" w:hAnsiTheme="minorHAnsi" w:cstheme="minorBidi"/>
              </w:rPr>
              <w:t>由子类决定实例化</w:t>
            </w:r>
            <w:r w:rsidR="00FF47FF">
              <w:rPr>
                <w:rFonts w:ascii="幼圆" w:eastAsia="幼圆" w:hAnsiTheme="minorHAnsi" w:cstheme="minorBidi" w:hint="eastAsia"/>
              </w:rPr>
              <w:t>的</w:t>
            </w:r>
            <w:r w:rsidR="00FF47FF">
              <w:rPr>
                <w:rFonts w:ascii="幼圆" w:eastAsia="幼圆" w:hAnsiTheme="minorHAnsi" w:cstheme="minorBidi"/>
              </w:rPr>
              <w:t>类是</w:t>
            </w:r>
            <w:r w:rsidR="00FD4F91">
              <w:rPr>
                <w:rFonts w:ascii="幼圆" w:eastAsia="幼圆" w:hAnsiTheme="minorHAnsi" w:cstheme="minorBidi"/>
              </w:rPr>
              <w:t>哪</w:t>
            </w:r>
            <w:r w:rsidR="00FF47FF">
              <w:rPr>
                <w:rFonts w:ascii="幼圆" w:eastAsia="幼圆" w:hAnsiTheme="minorHAnsi" w:cstheme="minorBidi" w:hint="eastAsia"/>
              </w:rPr>
              <w:t>一</w:t>
            </w:r>
            <w:r w:rsidR="00FD4F91">
              <w:rPr>
                <w:rFonts w:ascii="幼圆" w:eastAsia="幼圆" w:hAnsiTheme="minorHAnsi" w:cstheme="minorBidi"/>
              </w:rPr>
              <w:t>个。</w:t>
            </w:r>
            <w:r w:rsidR="003470DD">
              <w:rPr>
                <w:rFonts w:ascii="幼圆" w:eastAsia="幼圆" w:hAnsiTheme="minorHAnsi" w:cstheme="minorBidi" w:hint="eastAsia"/>
              </w:rPr>
              <w:t>工厂方法</w:t>
            </w:r>
            <w:r w:rsidR="003470DD">
              <w:rPr>
                <w:rFonts w:ascii="幼圆" w:eastAsia="幼圆" w:hAnsiTheme="minorHAnsi" w:cstheme="minorBidi"/>
              </w:rPr>
              <w:t>把实例化推迟到子类。</w:t>
            </w:r>
          </w:p>
        </w:tc>
        <w:tc>
          <w:tcPr>
            <w:tcW w:w="673" w:type="pct"/>
            <w:vAlign w:val="center"/>
          </w:tcPr>
          <w:p w:rsidR="0077401D" w:rsidRPr="00A40D9C" w:rsidRDefault="0077401D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A40D9C" w:rsidRDefault="000936AE" w:rsidP="00116983">
            <w:pPr>
              <w:jc w:val="center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抽象</w:t>
            </w:r>
            <w:r>
              <w:rPr>
                <w:rFonts w:ascii="幼圆" w:eastAsia="幼圆" w:hAnsiTheme="minorHAnsi" w:cstheme="minorBidi"/>
                <w:lang w:val="zh-CN"/>
              </w:rPr>
              <w:t>工厂模式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4845E0" w:rsidP="006817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提供</w:t>
            </w:r>
            <w:r>
              <w:rPr>
                <w:rFonts w:ascii="幼圆" w:eastAsia="幼圆" w:hAnsiTheme="minorHAnsi" w:cstheme="minorBidi"/>
                <w:lang w:val="zh-CN"/>
              </w:rPr>
              <w:t>一个</w:t>
            </w:r>
            <w:r w:rsidR="0068173A">
              <w:rPr>
                <w:rFonts w:ascii="幼圆" w:eastAsia="幼圆" w:hAnsiTheme="minorHAnsi" w:cstheme="minorBidi" w:hint="eastAsia"/>
                <w:lang w:val="zh-CN"/>
              </w:rPr>
              <w:t>接</w:t>
            </w:r>
            <w:r>
              <w:rPr>
                <w:rFonts w:ascii="幼圆" w:eastAsia="幼圆" w:hAnsiTheme="minorHAnsi" w:cstheme="minorBidi"/>
                <w:lang w:val="zh-CN"/>
              </w:rPr>
              <w:t>口用于创建相关或依赖</w:t>
            </w:r>
            <w:r w:rsidR="009B29B3">
              <w:rPr>
                <w:rFonts w:ascii="幼圆" w:eastAsia="幼圆" w:hAnsiTheme="minorHAnsi" w:cstheme="minorBidi"/>
                <w:lang w:val="zh-CN"/>
              </w:rPr>
              <w:t>对象</w:t>
            </w:r>
            <w:r w:rsidR="00924A70">
              <w:rPr>
                <w:rFonts w:ascii="幼圆" w:eastAsia="幼圆" w:hAnsiTheme="minorHAnsi" w:cstheme="minorBidi" w:hint="eastAsia"/>
                <w:lang w:val="zh-CN"/>
              </w:rPr>
              <w:t>的</w:t>
            </w:r>
            <w:r>
              <w:rPr>
                <w:rFonts w:ascii="幼圆" w:eastAsia="幼圆" w:hAnsiTheme="minorHAnsi" w:cstheme="minorBidi"/>
                <w:lang w:val="zh-CN"/>
              </w:rPr>
              <w:t>家族，而不需要</w:t>
            </w:r>
            <w:r>
              <w:rPr>
                <w:rFonts w:ascii="幼圆" w:eastAsia="幼圆" w:hAnsiTheme="minorHAnsi" w:cstheme="minorBidi" w:hint="eastAsia"/>
                <w:lang w:val="zh-CN"/>
              </w:rPr>
              <w:t>明确</w:t>
            </w:r>
            <w:r>
              <w:rPr>
                <w:rFonts w:ascii="幼圆" w:eastAsia="幼圆" w:hAnsiTheme="minorHAnsi" w:cstheme="minorBidi"/>
                <w:lang w:val="zh-CN"/>
              </w:rPr>
              <w:t>指定具体类。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 w:rsidRPr="00A40D9C">
              <w:rPr>
                <w:rFonts w:ascii="幼圆" w:eastAsia="幼圆" w:hAnsiTheme="minorHAnsi" w:cstheme="minorBidi" w:hint="eastAsia"/>
                <w:lang w:val="zh-CN"/>
              </w:rPr>
              <w:t>—</w:t>
            </w:r>
          </w:p>
        </w:tc>
      </w:tr>
      <w:tr w:rsidR="007209A3" w:rsidRPr="00A40D9C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209A3" w:rsidRPr="00A40D9C" w:rsidRDefault="00C51A21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命令</w:t>
            </w:r>
            <w:r>
              <w:rPr>
                <w:rFonts w:ascii="幼圆" w:eastAsia="幼圆" w:hAnsiTheme="minorHAnsi"/>
                <w:lang w:val="zh-CN"/>
              </w:rPr>
              <w:t>模式</w:t>
            </w:r>
            <w:r>
              <w:rPr>
                <w:rFonts w:ascii="幼圆" w:eastAsia="幼圆" w:hAnsiTheme="minorHAnsi" w:hint="eastAsia"/>
                <w:lang w:val="zh-CN"/>
              </w:rPr>
              <w:t>(</w:t>
            </w:r>
            <w:r>
              <w:rPr>
                <w:rFonts w:ascii="幼圆" w:eastAsia="幼圆" w:hAnsiTheme="minorHAnsi"/>
                <w:lang w:val="zh-CN"/>
              </w:rPr>
              <w:t>Command</w:t>
            </w:r>
            <w:r>
              <w:rPr>
                <w:rFonts w:ascii="幼圆" w:eastAsia="幼圆" w:hAnsiTheme="minorHAnsi" w:hint="eastAsia"/>
                <w:lang w:val="zh-CN"/>
              </w:rPr>
              <w:t>)</w:t>
            </w:r>
          </w:p>
        </w:tc>
        <w:tc>
          <w:tcPr>
            <w:tcW w:w="3162" w:type="pct"/>
            <w:vAlign w:val="center"/>
          </w:tcPr>
          <w:p w:rsidR="007209A3" w:rsidRPr="00A40D9C" w:rsidRDefault="00EC6892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将</w:t>
            </w:r>
            <w:proofErr w:type="gramStart"/>
            <w:r>
              <w:rPr>
                <w:rFonts w:ascii="幼圆" w:eastAsia="幼圆" w:hAnsiTheme="minorHAnsi"/>
                <w:lang w:val="zh-CN"/>
              </w:rPr>
              <w:t>”</w:t>
            </w:r>
            <w:proofErr w:type="gramEnd"/>
            <w:r>
              <w:rPr>
                <w:rFonts w:ascii="幼圆" w:eastAsia="幼圆" w:hAnsiTheme="minorHAnsi" w:hint="eastAsia"/>
                <w:lang w:val="zh-CN"/>
              </w:rPr>
              <w:t>请求</w:t>
            </w:r>
            <w:proofErr w:type="gramStart"/>
            <w:r>
              <w:rPr>
                <w:rFonts w:ascii="幼圆" w:eastAsia="幼圆" w:hAnsiTheme="minorHAnsi"/>
                <w:lang w:val="zh-CN"/>
              </w:rPr>
              <w:t>”</w:t>
            </w:r>
            <w:proofErr w:type="gramEnd"/>
            <w:r w:rsidR="0002307A">
              <w:rPr>
                <w:rFonts w:ascii="幼圆" w:eastAsia="幼圆" w:hAnsiTheme="minorHAnsi" w:hint="eastAsia"/>
                <w:lang w:val="zh-CN"/>
              </w:rPr>
              <w:t>封装</w:t>
            </w:r>
            <w:r w:rsidR="0002307A">
              <w:rPr>
                <w:rFonts w:ascii="幼圆" w:eastAsia="幼圆" w:hAnsiTheme="minorHAnsi"/>
                <w:lang w:val="zh-CN"/>
              </w:rPr>
              <w:t>成对象，</w:t>
            </w:r>
            <w:r w:rsidR="0051624E">
              <w:rPr>
                <w:rFonts w:ascii="幼圆" w:eastAsia="幼圆" w:hAnsiTheme="minorHAnsi" w:hint="eastAsia"/>
                <w:lang w:val="zh-CN"/>
              </w:rPr>
              <w:t>以便</w:t>
            </w:r>
            <w:r w:rsidR="0051624E">
              <w:rPr>
                <w:rFonts w:ascii="幼圆" w:eastAsia="幼圆" w:hAnsiTheme="minorHAnsi"/>
                <w:lang w:val="zh-CN"/>
              </w:rPr>
              <w:t>使用</w:t>
            </w:r>
            <w:r w:rsidR="009E732A">
              <w:rPr>
                <w:rFonts w:ascii="幼圆" w:eastAsia="幼圆" w:hAnsiTheme="minorHAnsi" w:hint="eastAsia"/>
                <w:lang w:val="zh-CN"/>
              </w:rPr>
              <w:t>不同</w:t>
            </w:r>
            <w:r w:rsidR="009E732A">
              <w:rPr>
                <w:rFonts w:ascii="幼圆" w:eastAsia="幼圆" w:hAnsiTheme="minorHAnsi"/>
                <w:lang w:val="zh-CN"/>
              </w:rPr>
              <w:t>的请求</w:t>
            </w:r>
            <w:r w:rsidR="009E732A">
              <w:rPr>
                <w:rFonts w:ascii="幼圆" w:eastAsia="幼圆" w:hAnsiTheme="minorHAnsi" w:hint="eastAsia"/>
                <w:lang w:val="zh-CN"/>
              </w:rPr>
              <w:t>、</w:t>
            </w:r>
            <w:r w:rsidR="009E732A">
              <w:rPr>
                <w:rFonts w:ascii="幼圆" w:eastAsia="幼圆" w:hAnsiTheme="minorHAnsi"/>
                <w:lang w:val="zh-CN"/>
              </w:rPr>
              <w:t>队列</w:t>
            </w:r>
            <w:r w:rsidR="009E732A">
              <w:rPr>
                <w:rFonts w:ascii="幼圆" w:eastAsia="幼圆" w:hAnsiTheme="minorHAnsi" w:hint="eastAsia"/>
                <w:lang w:val="zh-CN"/>
              </w:rPr>
              <w:t>或</w:t>
            </w:r>
            <w:r w:rsidR="009E732A">
              <w:rPr>
                <w:rFonts w:ascii="幼圆" w:eastAsia="幼圆" w:hAnsiTheme="minorHAnsi"/>
                <w:lang w:val="zh-CN"/>
              </w:rPr>
              <w:t>日志来参数</w:t>
            </w:r>
            <w:proofErr w:type="gramStart"/>
            <w:r w:rsidR="009E732A">
              <w:rPr>
                <w:rFonts w:ascii="幼圆" w:eastAsia="幼圆" w:hAnsiTheme="minorHAnsi"/>
                <w:lang w:val="zh-CN"/>
              </w:rPr>
              <w:t>化其他</w:t>
            </w:r>
            <w:proofErr w:type="gramEnd"/>
            <w:r w:rsidR="009E732A">
              <w:rPr>
                <w:rFonts w:ascii="幼圆" w:eastAsia="幼圆" w:hAnsiTheme="minorHAnsi"/>
                <w:lang w:val="zh-CN"/>
              </w:rPr>
              <w:t>对象。命令</w:t>
            </w:r>
            <w:r w:rsidR="009E732A">
              <w:rPr>
                <w:rFonts w:ascii="幼圆" w:eastAsia="幼圆" w:hAnsiTheme="minorHAnsi" w:hint="eastAsia"/>
                <w:lang w:val="zh-CN"/>
              </w:rPr>
              <w:t>模式</w:t>
            </w:r>
            <w:r w:rsidR="009E732A">
              <w:rPr>
                <w:rFonts w:ascii="幼圆" w:eastAsia="幼圆" w:hAnsiTheme="minorHAnsi"/>
                <w:lang w:val="zh-CN"/>
              </w:rPr>
              <w:t>也支持可撤销的操作。</w:t>
            </w:r>
          </w:p>
        </w:tc>
        <w:tc>
          <w:tcPr>
            <w:tcW w:w="673" w:type="pct"/>
            <w:vAlign w:val="center"/>
          </w:tcPr>
          <w:p w:rsidR="007209A3" w:rsidRPr="00A40D9C" w:rsidRDefault="007209A3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7209A3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209A3" w:rsidRPr="00FD1449" w:rsidRDefault="00FD1449" w:rsidP="00116983">
            <w:pPr>
              <w:jc w:val="center"/>
              <w:rPr>
                <w:rFonts w:ascii="幼圆" w:eastAsia="幼圆" w:hAnsiTheme="minorHAnsi"/>
              </w:rPr>
            </w:pPr>
            <w:r>
              <w:rPr>
                <w:rFonts w:ascii="幼圆" w:eastAsia="幼圆" w:hAnsiTheme="minorHAnsi" w:hint="eastAsia"/>
              </w:rPr>
              <w:t>适配器</w:t>
            </w:r>
            <w:r>
              <w:rPr>
                <w:rFonts w:ascii="幼圆" w:eastAsia="幼圆" w:hAnsiTheme="minorHAnsi"/>
              </w:rPr>
              <w:t>模式</w:t>
            </w:r>
            <w:r>
              <w:rPr>
                <w:rFonts w:ascii="幼圆" w:eastAsia="幼圆" w:hAnsiTheme="minorHAnsi" w:hint="eastAsia"/>
              </w:rPr>
              <w:t>(</w:t>
            </w:r>
            <w:r>
              <w:rPr>
                <w:rFonts w:ascii="幼圆" w:eastAsia="幼圆" w:hAnsiTheme="minorHAnsi"/>
              </w:rPr>
              <w:t>Adapter</w:t>
            </w:r>
            <w:r>
              <w:rPr>
                <w:rFonts w:ascii="幼圆" w:eastAsia="幼圆" w:hAnsiTheme="minorHAnsi" w:hint="eastAsia"/>
              </w:rPr>
              <w:t>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09A3" w:rsidRPr="00A40D9C" w:rsidRDefault="00FD1449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将</w:t>
            </w:r>
            <w:r>
              <w:rPr>
                <w:rFonts w:ascii="幼圆" w:eastAsia="幼圆" w:hAnsiTheme="minorHAnsi"/>
                <w:lang w:val="zh-CN"/>
              </w:rPr>
              <w:t>一个类的接口</w:t>
            </w:r>
            <w:r>
              <w:rPr>
                <w:rFonts w:ascii="幼圆" w:eastAsia="幼圆" w:hAnsiTheme="minorHAnsi" w:hint="eastAsia"/>
                <w:lang w:val="zh-CN"/>
              </w:rPr>
              <w:t>转换</w:t>
            </w:r>
            <w:r>
              <w:rPr>
                <w:rFonts w:ascii="幼圆" w:eastAsia="幼圆" w:hAnsiTheme="minorHAnsi"/>
                <w:lang w:val="zh-CN"/>
              </w:rPr>
              <w:t>成客户</w:t>
            </w:r>
            <w:r>
              <w:rPr>
                <w:rFonts w:ascii="幼圆" w:eastAsia="幼圆" w:hAnsiTheme="minorHAnsi" w:hint="eastAsia"/>
                <w:lang w:val="zh-CN"/>
              </w:rPr>
              <w:t>期望</w:t>
            </w:r>
            <w:r>
              <w:rPr>
                <w:rFonts w:ascii="幼圆" w:eastAsia="幼圆" w:hAnsiTheme="minorHAnsi"/>
                <w:lang w:val="zh-CN"/>
              </w:rPr>
              <w:t>的</w:t>
            </w:r>
            <w:r>
              <w:rPr>
                <w:rFonts w:ascii="幼圆" w:eastAsia="幼圆" w:hAnsiTheme="minorHAnsi" w:hint="eastAsia"/>
                <w:lang w:val="zh-CN"/>
              </w:rPr>
              <w:t>接口。</w:t>
            </w:r>
            <w:r>
              <w:rPr>
                <w:rFonts w:ascii="幼圆" w:eastAsia="幼圆" w:hAnsiTheme="minorHAnsi"/>
                <w:lang w:val="zh-CN"/>
              </w:rPr>
              <w:t>适配器</w:t>
            </w:r>
            <w:r>
              <w:rPr>
                <w:rFonts w:ascii="幼圆" w:eastAsia="幼圆" w:hAnsiTheme="minorHAnsi" w:hint="eastAsia"/>
                <w:lang w:val="zh-CN"/>
              </w:rPr>
              <w:t>让原来</w:t>
            </w:r>
            <w:r>
              <w:rPr>
                <w:rFonts w:ascii="幼圆" w:eastAsia="幼圆" w:hAnsiTheme="minorHAnsi"/>
                <w:lang w:val="zh-CN"/>
              </w:rPr>
              <w:t>不兼容</w:t>
            </w:r>
            <w:r>
              <w:rPr>
                <w:rFonts w:ascii="幼圆" w:eastAsia="幼圆" w:hAnsiTheme="minorHAnsi" w:hint="eastAsia"/>
                <w:lang w:val="zh-CN"/>
              </w:rPr>
              <w:t>的类</w:t>
            </w:r>
            <w:r>
              <w:rPr>
                <w:rFonts w:ascii="幼圆" w:eastAsia="幼圆" w:hAnsiTheme="minorHAnsi"/>
                <w:lang w:val="zh-CN"/>
              </w:rPr>
              <w:t>可以合作无间</w:t>
            </w:r>
            <w:r>
              <w:rPr>
                <w:rFonts w:ascii="幼圆" w:eastAsia="幼圆" w:hAnsiTheme="minorHAnsi" w:hint="eastAsia"/>
                <w:lang w:val="zh-CN"/>
              </w:rPr>
              <w:t>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209A3" w:rsidRPr="00A40D9C" w:rsidRDefault="007209A3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7209A3" w:rsidRPr="00A40D9C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B69FF" w:rsidRDefault="00FB69FF" w:rsidP="00FB69FF">
            <w:pPr>
              <w:jc w:val="center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外观模式</w:t>
            </w:r>
          </w:p>
          <w:p w:rsidR="007209A3" w:rsidRPr="00A40D9C" w:rsidRDefault="00FB69FF" w:rsidP="00FB69FF">
            <w:pPr>
              <w:jc w:val="center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(</w:t>
            </w:r>
            <w:r>
              <w:rPr>
                <w:rFonts w:ascii="幼圆" w:eastAsia="幼圆" w:hAnsiTheme="minorHAnsi"/>
                <w:lang w:val="zh-CN"/>
              </w:rPr>
              <w:t>Facade</w:t>
            </w:r>
            <w:r>
              <w:rPr>
                <w:rFonts w:ascii="幼圆" w:eastAsia="幼圆" w:hAnsiTheme="minorHAnsi" w:hint="eastAsia"/>
                <w:lang w:val="zh-CN"/>
              </w:rPr>
              <w:t>)</w:t>
            </w:r>
          </w:p>
        </w:tc>
        <w:tc>
          <w:tcPr>
            <w:tcW w:w="3162" w:type="pct"/>
            <w:vAlign w:val="center"/>
          </w:tcPr>
          <w:p w:rsidR="00DD5064" w:rsidRPr="00A40D9C" w:rsidRDefault="00FB69FF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提供了统一</w:t>
            </w:r>
            <w:r>
              <w:rPr>
                <w:rFonts w:ascii="幼圆" w:eastAsia="幼圆" w:hAnsiTheme="minorHAnsi"/>
                <w:lang w:val="zh-CN"/>
              </w:rPr>
              <w:t>的接口</w:t>
            </w:r>
            <w:r>
              <w:rPr>
                <w:rFonts w:ascii="幼圆" w:eastAsia="幼圆" w:hAnsiTheme="minorHAnsi" w:hint="eastAsia"/>
                <w:lang w:val="zh-CN"/>
              </w:rPr>
              <w:t>，</w:t>
            </w:r>
            <w:r>
              <w:rPr>
                <w:rFonts w:ascii="幼圆" w:eastAsia="幼圆" w:hAnsiTheme="minorHAnsi"/>
                <w:lang w:val="zh-CN"/>
              </w:rPr>
              <w:t>用来访问</w:t>
            </w:r>
            <w:r>
              <w:rPr>
                <w:rFonts w:ascii="幼圆" w:eastAsia="幼圆" w:hAnsiTheme="minorHAnsi" w:hint="eastAsia"/>
                <w:lang w:val="zh-CN"/>
              </w:rPr>
              <w:t>子系统</w:t>
            </w:r>
            <w:r>
              <w:rPr>
                <w:rFonts w:ascii="幼圆" w:eastAsia="幼圆" w:hAnsiTheme="minorHAnsi"/>
                <w:lang w:val="zh-CN"/>
              </w:rPr>
              <w:t>的</w:t>
            </w:r>
            <w:r>
              <w:rPr>
                <w:rFonts w:ascii="幼圆" w:eastAsia="幼圆" w:hAnsiTheme="minorHAnsi" w:hint="eastAsia"/>
                <w:lang w:val="zh-CN"/>
              </w:rPr>
              <w:t>一群</w:t>
            </w:r>
            <w:r>
              <w:rPr>
                <w:rFonts w:ascii="幼圆" w:eastAsia="幼圆" w:hAnsiTheme="minorHAnsi"/>
                <w:lang w:val="zh-CN"/>
              </w:rPr>
              <w:t>接口</w:t>
            </w:r>
            <w:r>
              <w:rPr>
                <w:rFonts w:ascii="幼圆" w:eastAsia="幼圆" w:hAnsiTheme="minorHAnsi" w:hint="eastAsia"/>
                <w:lang w:val="zh-CN"/>
              </w:rPr>
              <w:t>。外观</w:t>
            </w:r>
            <w:r>
              <w:rPr>
                <w:rFonts w:ascii="幼圆" w:eastAsia="幼圆" w:hAnsiTheme="minorHAnsi"/>
                <w:lang w:val="zh-CN"/>
              </w:rPr>
              <w:t>定义了一个高层</w:t>
            </w:r>
            <w:r>
              <w:rPr>
                <w:rFonts w:ascii="幼圆" w:eastAsia="幼圆" w:hAnsiTheme="minorHAnsi" w:hint="eastAsia"/>
                <w:lang w:val="zh-CN"/>
              </w:rPr>
              <w:t>接口，让子系统</w:t>
            </w:r>
            <w:r>
              <w:rPr>
                <w:rFonts w:ascii="幼圆" w:eastAsia="幼圆" w:hAnsiTheme="minorHAnsi"/>
                <w:lang w:val="zh-CN"/>
              </w:rPr>
              <w:t>更容易使用！</w:t>
            </w:r>
          </w:p>
        </w:tc>
        <w:tc>
          <w:tcPr>
            <w:tcW w:w="673" w:type="pct"/>
            <w:vAlign w:val="center"/>
          </w:tcPr>
          <w:p w:rsidR="007209A3" w:rsidRPr="00A40D9C" w:rsidRDefault="007209A3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DD5064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:rsidR="00DD5064" w:rsidRDefault="00DD5064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  <w:p w:rsidR="00DD5064" w:rsidRPr="00A40D9C" w:rsidRDefault="00DD5064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:rsidR="00DD5064" w:rsidRDefault="00DD5064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673" w:type="pct"/>
            <w:vAlign w:val="center"/>
          </w:tcPr>
          <w:p w:rsidR="00DD5064" w:rsidRPr="00A40D9C" w:rsidRDefault="00DD5064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DD5064" w:rsidRPr="00A40D9C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:rsidR="00DD5064" w:rsidRDefault="00DD5064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:rsidR="00DD5064" w:rsidRDefault="00DD5064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673" w:type="pct"/>
            <w:vAlign w:val="center"/>
          </w:tcPr>
          <w:p w:rsidR="00DD5064" w:rsidRPr="00A40D9C" w:rsidRDefault="00DD5064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DD5064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:rsidR="00DD5064" w:rsidRDefault="00DD5064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:rsidR="00DD5064" w:rsidRDefault="00DD5064" w:rsidP="00DD50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 w:rsidRPr="00DD5064">
              <w:rPr>
                <w:rFonts w:ascii="幼圆" w:eastAsia="幼圆" w:hAnsiTheme="minorHAnsi" w:hint="eastAsia"/>
                <w:lang w:val="zh-CN"/>
              </w:rPr>
              <w:t>组合(has-a)关系</w:t>
            </w:r>
            <w:r>
              <w:rPr>
                <w:rFonts w:ascii="幼圆" w:eastAsia="幼圆" w:hAnsiTheme="minorHAnsi" w:hint="eastAsia"/>
                <w:lang w:val="zh-CN"/>
              </w:rPr>
              <w:t>：</w:t>
            </w:r>
            <w:r w:rsidRPr="00DD5064">
              <w:rPr>
                <w:rFonts w:ascii="幼圆" w:eastAsia="幼圆" w:hAnsiTheme="minorHAnsi" w:hint="eastAsia"/>
                <w:lang w:val="zh-CN"/>
              </w:rPr>
              <w:t>在新类中new 另外一个类的对象，以添加该对象的特性</w:t>
            </w:r>
            <w:r>
              <w:rPr>
                <w:rFonts w:ascii="幼圆" w:eastAsia="幼圆" w:hAnsiTheme="minorHAnsi" w:hint="eastAsia"/>
                <w:lang w:val="zh-CN"/>
              </w:rPr>
              <w:t>。</w:t>
            </w:r>
          </w:p>
          <w:p w:rsidR="00DD5064" w:rsidRDefault="00DD5064" w:rsidP="00DD50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委托(代理):</w:t>
            </w:r>
            <w:r w:rsidRPr="00DD5064">
              <w:rPr>
                <w:rFonts w:ascii="幼圆" w:eastAsia="幼圆" w:hAnsiTheme="minorHAnsi" w:hint="eastAsia"/>
                <w:lang w:val="zh-CN"/>
              </w:rPr>
              <w:t>在代理类中创建</w:t>
            </w:r>
            <w:proofErr w:type="gramStart"/>
            <w:r w:rsidRPr="00DD5064">
              <w:rPr>
                <w:rFonts w:ascii="幼圆" w:eastAsia="幼圆" w:hAnsiTheme="minorHAnsi" w:hint="eastAsia"/>
                <w:lang w:val="zh-CN"/>
              </w:rPr>
              <w:t>某功能</w:t>
            </w:r>
            <w:proofErr w:type="gramEnd"/>
            <w:r w:rsidRPr="00DD5064">
              <w:rPr>
                <w:rFonts w:ascii="幼圆" w:eastAsia="幼圆" w:hAnsiTheme="minorHAnsi" w:hint="eastAsia"/>
                <w:lang w:val="zh-CN"/>
              </w:rPr>
              <w:t>的类，调用类的一些方法以获得该类的部分特性</w:t>
            </w:r>
            <w:r>
              <w:rPr>
                <w:rFonts w:ascii="幼圆" w:eastAsia="幼圆" w:hAnsiTheme="minorHAnsi" w:hint="eastAsia"/>
                <w:lang w:val="zh-CN"/>
              </w:rPr>
              <w:t>.</w:t>
            </w:r>
          </w:p>
        </w:tc>
        <w:tc>
          <w:tcPr>
            <w:tcW w:w="673" w:type="pct"/>
            <w:vAlign w:val="center"/>
          </w:tcPr>
          <w:p w:rsidR="00DD5064" w:rsidRPr="00A40D9C" w:rsidRDefault="00DD5064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</w:tbl>
    <w:p w:rsidR="00670A73" w:rsidRPr="00670A73" w:rsidRDefault="00670A73" w:rsidP="00670A73"/>
    <w:p w:rsidR="0008330A" w:rsidRDefault="004D21F2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找出应用中可能需要变化之处，把他们独立出来，不要和那些不需要变化的代码混在一起</w:t>
      </w:r>
      <w:r w:rsidR="0001269B">
        <w:rPr>
          <w:rFonts w:hint="eastAsia"/>
        </w:rPr>
        <w:t>。</w:t>
      </w:r>
    </w:p>
    <w:p w:rsidR="00892C04" w:rsidRDefault="0032794C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针对接口编程，而不是针对实现编程</w:t>
      </w:r>
      <w:r w:rsidR="008434BA">
        <w:rPr>
          <w:rFonts w:hint="eastAsia"/>
        </w:rPr>
        <w:t>。</w:t>
      </w:r>
    </w:p>
    <w:p w:rsidR="00B91B28" w:rsidRDefault="0030210F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为了交互对象之间的松耦合而努力</w:t>
      </w:r>
      <w:r w:rsidR="009655B4">
        <w:rPr>
          <w:rFonts w:hint="eastAsia"/>
        </w:rPr>
        <w:t>。</w:t>
      </w:r>
    </w:p>
    <w:p w:rsidR="009D69FA" w:rsidRDefault="00135851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开放</w:t>
      </w:r>
      <w:r>
        <w:t>—</w:t>
      </w:r>
      <w:r>
        <w:rPr>
          <w:rFonts w:hint="eastAsia"/>
        </w:rPr>
        <w:t>关闭原则：</w:t>
      </w:r>
      <w:proofErr w:type="gramStart"/>
      <w:r w:rsidR="00332EF9">
        <w:rPr>
          <w:rFonts w:hint="eastAsia"/>
        </w:rPr>
        <w:t>类应该</w:t>
      </w:r>
      <w:proofErr w:type="gramEnd"/>
      <w:r w:rsidR="00332EF9">
        <w:rPr>
          <w:rFonts w:hint="eastAsia"/>
        </w:rPr>
        <w:t>对扩展开放</w:t>
      </w:r>
      <w:r w:rsidR="00722DE2">
        <w:rPr>
          <w:rFonts w:hint="eastAsia"/>
        </w:rPr>
        <w:t>，</w:t>
      </w:r>
      <w:r w:rsidR="00332EF9">
        <w:rPr>
          <w:rFonts w:hint="eastAsia"/>
        </w:rPr>
        <w:t>对修改关闭</w:t>
      </w:r>
    </w:p>
    <w:p w:rsidR="001B21A7" w:rsidRDefault="001B21A7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</w:t>
      </w:r>
      <w:r>
        <w:t>倒置原则</w:t>
      </w:r>
      <w:r>
        <w:rPr>
          <w:rFonts w:hint="eastAsia"/>
        </w:rPr>
        <w:t>(</w:t>
      </w:r>
      <w:r w:rsidR="00F52B31">
        <w:t xml:space="preserve">dependency inversion </w:t>
      </w:r>
      <w:proofErr w:type="spellStart"/>
      <w:r w:rsidR="00F52B31">
        <w:t>pr</w:t>
      </w:r>
      <w:r w:rsidR="007F5424">
        <w:t>i</w:t>
      </w:r>
      <w:r w:rsidR="00054DB2">
        <w:t>s</w:t>
      </w:r>
      <w:r w:rsidR="00F52B31">
        <w:t>nciple</w:t>
      </w:r>
      <w:proofErr w:type="spellEnd"/>
      <w:r>
        <w:rPr>
          <w:rFonts w:hint="eastAsia"/>
        </w:rPr>
        <w:t>)</w:t>
      </w:r>
      <w:r w:rsidR="00B81E70">
        <w:rPr>
          <w:rFonts w:hint="eastAsia"/>
        </w:rPr>
        <w:t>要</w:t>
      </w:r>
      <w:r w:rsidR="00B81E70">
        <w:t>依赖抽象，不要依赖具体实现</w:t>
      </w:r>
    </w:p>
    <w:p w:rsidR="00626255" w:rsidRPr="0008330A" w:rsidRDefault="00626255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最少知识</w:t>
      </w:r>
      <w:r>
        <w:t>原则</w:t>
      </w:r>
      <w:r>
        <w:rPr>
          <w:rFonts w:hint="eastAsia"/>
        </w:rPr>
        <w:t>:</w:t>
      </w:r>
      <w:r w:rsidRPr="00626255">
        <w:rPr>
          <w:rFonts w:ascii="微软雅黑" w:hAnsi="微软雅黑" w:cs="Arial"/>
          <w:color w:val="333333"/>
          <w:shd w:val="clear" w:color="auto" w:fill="FFFFFF"/>
        </w:rPr>
        <w:t xml:space="preserve"> </w:t>
      </w:r>
      <w:proofErr w:type="gramStart"/>
      <w:r w:rsidRPr="00626255">
        <w:rPr>
          <w:rFonts w:ascii="微软雅黑" w:hAnsi="微软雅黑" w:cs="Arial"/>
          <w:color w:val="333333"/>
          <w:shd w:val="clear" w:color="auto" w:fill="FFFFFF"/>
        </w:rPr>
        <w:t>迪</w:t>
      </w:r>
      <w:proofErr w:type="gramEnd"/>
      <w:r w:rsidRPr="00626255">
        <w:rPr>
          <w:rFonts w:ascii="微软雅黑" w:hAnsi="微软雅黑" w:cs="Arial"/>
          <w:color w:val="333333"/>
          <w:shd w:val="clear" w:color="auto" w:fill="FFFFFF"/>
        </w:rPr>
        <w:t>米</w:t>
      </w:r>
      <w:proofErr w:type="gramStart"/>
      <w:r w:rsidRPr="00626255">
        <w:rPr>
          <w:rFonts w:ascii="微软雅黑" w:hAnsi="微软雅黑" w:cs="Arial"/>
          <w:color w:val="333333"/>
          <w:shd w:val="clear" w:color="auto" w:fill="FFFFFF"/>
        </w:rPr>
        <w:t>特</w:t>
      </w:r>
      <w:proofErr w:type="gramEnd"/>
      <w:r w:rsidRPr="00626255">
        <w:rPr>
          <w:rFonts w:ascii="微软雅黑" w:hAnsi="微软雅黑" w:cs="Arial"/>
          <w:color w:val="333333"/>
          <w:shd w:val="clear" w:color="auto" w:fill="FFFFFF"/>
        </w:rPr>
        <w:t>法则（Law of Demeter）又</w:t>
      </w:r>
      <w:proofErr w:type="gramStart"/>
      <w:r w:rsidRPr="00626255">
        <w:rPr>
          <w:rFonts w:ascii="微软雅黑" w:hAnsi="微软雅黑" w:cs="Arial"/>
          <w:color w:val="333333"/>
          <w:shd w:val="clear" w:color="auto" w:fill="FFFFFF"/>
        </w:rPr>
        <w:t>叫作</w:t>
      </w:r>
      <w:proofErr w:type="gramEnd"/>
      <w:r w:rsidRPr="00626255">
        <w:rPr>
          <w:rFonts w:ascii="微软雅黑" w:hAnsi="微软雅黑" w:cs="Arial"/>
          <w:color w:val="333333"/>
          <w:shd w:val="clear" w:color="auto" w:fill="FFFFFF"/>
        </w:rPr>
        <w:t xml:space="preserve">最少知道原则（Least Knowledge Principle 简写LKP），就是说一个对象应当对其他对象有尽可能少的了解,不和陌生人说话。英文简写为: </w:t>
      </w:r>
      <w:proofErr w:type="spellStart"/>
      <w:r w:rsidRPr="00626255">
        <w:rPr>
          <w:rFonts w:ascii="微软雅黑" w:hAnsi="微软雅黑" w:cs="Arial"/>
          <w:color w:val="333333"/>
          <w:shd w:val="clear" w:color="auto" w:fill="FFFFFF"/>
        </w:rPr>
        <w:t>LoD</w:t>
      </w:r>
      <w:proofErr w:type="spellEnd"/>
    </w:p>
    <w:sectPr w:rsidR="00626255" w:rsidRPr="000833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82FDB"/>
    <w:multiLevelType w:val="hybridMultilevel"/>
    <w:tmpl w:val="6E16E15E"/>
    <w:lvl w:ilvl="0" w:tplc="9D425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269B"/>
    <w:rsid w:val="0002307A"/>
    <w:rsid w:val="00054DB2"/>
    <w:rsid w:val="0008330A"/>
    <w:rsid w:val="000936AE"/>
    <w:rsid w:val="000C6096"/>
    <w:rsid w:val="000F6D18"/>
    <w:rsid w:val="00116983"/>
    <w:rsid w:val="0011762A"/>
    <w:rsid w:val="00135851"/>
    <w:rsid w:val="001717B4"/>
    <w:rsid w:val="0019384B"/>
    <w:rsid w:val="001B197A"/>
    <w:rsid w:val="001B21A7"/>
    <w:rsid w:val="00243716"/>
    <w:rsid w:val="00297C87"/>
    <w:rsid w:val="002A5962"/>
    <w:rsid w:val="002B0660"/>
    <w:rsid w:val="002E7803"/>
    <w:rsid w:val="002E7F3D"/>
    <w:rsid w:val="002F3E0A"/>
    <w:rsid w:val="0030210F"/>
    <w:rsid w:val="0030263C"/>
    <w:rsid w:val="00303EAF"/>
    <w:rsid w:val="00314043"/>
    <w:rsid w:val="00314B1C"/>
    <w:rsid w:val="00323B43"/>
    <w:rsid w:val="0032794C"/>
    <w:rsid w:val="00332EF9"/>
    <w:rsid w:val="0034128F"/>
    <w:rsid w:val="0034581C"/>
    <w:rsid w:val="003470DD"/>
    <w:rsid w:val="0038607D"/>
    <w:rsid w:val="00395371"/>
    <w:rsid w:val="00396D03"/>
    <w:rsid w:val="003D37D8"/>
    <w:rsid w:val="00426133"/>
    <w:rsid w:val="004277E0"/>
    <w:rsid w:val="004358AB"/>
    <w:rsid w:val="00435978"/>
    <w:rsid w:val="00456B63"/>
    <w:rsid w:val="004717D2"/>
    <w:rsid w:val="004845E0"/>
    <w:rsid w:val="004D21F2"/>
    <w:rsid w:val="004E6DBB"/>
    <w:rsid w:val="0051624E"/>
    <w:rsid w:val="00525F6D"/>
    <w:rsid w:val="00547759"/>
    <w:rsid w:val="0056366F"/>
    <w:rsid w:val="005D2AE2"/>
    <w:rsid w:val="00606C2C"/>
    <w:rsid w:val="00626255"/>
    <w:rsid w:val="0062763F"/>
    <w:rsid w:val="00633C3A"/>
    <w:rsid w:val="00670A73"/>
    <w:rsid w:val="0068173A"/>
    <w:rsid w:val="006E2735"/>
    <w:rsid w:val="006F0A45"/>
    <w:rsid w:val="007209A3"/>
    <w:rsid w:val="00722DE2"/>
    <w:rsid w:val="007455CC"/>
    <w:rsid w:val="00755614"/>
    <w:rsid w:val="0077401D"/>
    <w:rsid w:val="0077785C"/>
    <w:rsid w:val="007A25A0"/>
    <w:rsid w:val="007B4A57"/>
    <w:rsid w:val="007F5424"/>
    <w:rsid w:val="008434BA"/>
    <w:rsid w:val="00887DA6"/>
    <w:rsid w:val="00892C04"/>
    <w:rsid w:val="008B51E5"/>
    <w:rsid w:val="008B7726"/>
    <w:rsid w:val="008C0984"/>
    <w:rsid w:val="008D12AF"/>
    <w:rsid w:val="008D207E"/>
    <w:rsid w:val="00924A70"/>
    <w:rsid w:val="00924DF9"/>
    <w:rsid w:val="009655B4"/>
    <w:rsid w:val="009A323A"/>
    <w:rsid w:val="009B29B3"/>
    <w:rsid w:val="009D69FA"/>
    <w:rsid w:val="009E732A"/>
    <w:rsid w:val="009F5113"/>
    <w:rsid w:val="00A40D9C"/>
    <w:rsid w:val="00A63B44"/>
    <w:rsid w:val="00A70C11"/>
    <w:rsid w:val="00A964E8"/>
    <w:rsid w:val="00AA2217"/>
    <w:rsid w:val="00B20BF1"/>
    <w:rsid w:val="00B34EDB"/>
    <w:rsid w:val="00B56E5C"/>
    <w:rsid w:val="00B81E70"/>
    <w:rsid w:val="00B91B28"/>
    <w:rsid w:val="00BA6FA3"/>
    <w:rsid w:val="00C070CB"/>
    <w:rsid w:val="00C45C4C"/>
    <w:rsid w:val="00C51A21"/>
    <w:rsid w:val="00CB7436"/>
    <w:rsid w:val="00D1391A"/>
    <w:rsid w:val="00D31D50"/>
    <w:rsid w:val="00D3673E"/>
    <w:rsid w:val="00D6085F"/>
    <w:rsid w:val="00D6373D"/>
    <w:rsid w:val="00D64D70"/>
    <w:rsid w:val="00DD5064"/>
    <w:rsid w:val="00E13204"/>
    <w:rsid w:val="00E30C65"/>
    <w:rsid w:val="00E311DC"/>
    <w:rsid w:val="00E660E6"/>
    <w:rsid w:val="00EC6892"/>
    <w:rsid w:val="00EC69F9"/>
    <w:rsid w:val="00EE01FE"/>
    <w:rsid w:val="00EE257C"/>
    <w:rsid w:val="00F52B31"/>
    <w:rsid w:val="00FB69FF"/>
    <w:rsid w:val="00FD1449"/>
    <w:rsid w:val="00FD1C50"/>
    <w:rsid w:val="00FD4F91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1F8AD-54E0-41C7-BF61-7FCB0EDE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F6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D1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D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2C04"/>
    <w:pPr>
      <w:ind w:firstLineChars="200" w:firstLine="420"/>
    </w:pPr>
  </w:style>
  <w:style w:type="table" w:styleId="a4">
    <w:name w:val="Table Grid"/>
    <w:basedOn w:val="a1"/>
    <w:uiPriority w:val="59"/>
    <w:rsid w:val="00670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8B51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5">
    <w:name w:val="Hyperlink"/>
    <w:basedOn w:val="a0"/>
    <w:uiPriority w:val="99"/>
    <w:semiHidden/>
    <w:unhideWhenUsed/>
    <w:rsid w:val="00A70C1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C11"/>
  </w:style>
  <w:style w:type="paragraph" w:styleId="a6">
    <w:name w:val="Document Map"/>
    <w:basedOn w:val="a"/>
    <w:link w:val="Char"/>
    <w:uiPriority w:val="99"/>
    <w:semiHidden/>
    <w:unhideWhenUsed/>
    <w:rsid w:val="00B34ED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B34EDB"/>
    <w:rPr>
      <w:rFonts w:ascii="宋体" w:eastAsia="宋体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崔  惠</cp:lastModifiedBy>
  <cp:revision>42</cp:revision>
  <dcterms:created xsi:type="dcterms:W3CDTF">2017-06-15T06:22:00Z</dcterms:created>
  <dcterms:modified xsi:type="dcterms:W3CDTF">2017-08-02T06:18:00Z</dcterms:modified>
</cp:coreProperties>
</file>