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2CDD" w:rsidRDefault="00555B37">
      <w:r>
        <w:t>There were X series and each series comprised 120</w:t>
      </w:r>
      <w:r w:rsidR="001A15F0">
        <w:t>?</w:t>
      </w:r>
      <w:r>
        <w:t xml:space="preserve"> trials. A trial consisted in 0.5</w:t>
      </w:r>
      <w:r w:rsidR="001A15F0">
        <w:t>?</w:t>
      </w:r>
      <w:r>
        <w:t xml:space="preserve"> sec movie in which 4</w:t>
      </w:r>
      <w:r w:rsidR="001A15F0">
        <w:t>?</w:t>
      </w:r>
      <w:r>
        <w:t xml:space="preserve"> gratings of XX spatial frequency </w:t>
      </w:r>
      <w:r>
        <w:t xml:space="preserve">receding </w:t>
      </w:r>
      <w:r>
        <w:t>at 60 frames per second appeared in each of the four quadrants (see Fig XX).  For the first 7</w:t>
      </w:r>
      <w:r w:rsidR="001A15F0">
        <w:t>?</w:t>
      </w:r>
      <w:r>
        <w:t xml:space="preserve"> ms of each trial a 50%? mask covered a grating in only one quadrant, appearing as a brief flash at the onset of each new trial. Participants were not aware that the order of these ‘flashes’ was controlled to include alternating random sections </w:t>
      </w:r>
      <w:r w:rsidR="00824EC1">
        <w:t>(comprising</w:t>
      </w:r>
      <w:r>
        <w:t xml:space="preserve"> 1-X trials</w:t>
      </w:r>
      <w:r w:rsidR="00824EC1">
        <w:t>)</w:t>
      </w:r>
      <w:r>
        <w:t xml:space="preserve"> and longer </w:t>
      </w:r>
      <w:r w:rsidR="00A11E7F">
        <w:t>ordered</w:t>
      </w:r>
      <w:r>
        <w:t xml:space="preserve"> sections in which a 4-trial pattern </w:t>
      </w:r>
      <w:r w:rsidR="00824EC1">
        <w:t>(</w:t>
      </w:r>
      <w:r>
        <w:t>including minimally three quadrants</w:t>
      </w:r>
      <w:r w:rsidR="00824EC1">
        <w:t>)</w:t>
      </w:r>
      <w:r>
        <w:t xml:space="preserve"> was repeated X times</w:t>
      </w:r>
      <w:r w:rsidR="00A11E7F">
        <w:t xml:space="preserve"> (e.g., 2-1-3-4 or 4-3-1-4)</w:t>
      </w:r>
      <w:r>
        <w:t>.</w:t>
      </w:r>
      <w:r w:rsidR="00824EC1">
        <w:t xml:space="preserve"> No consecutive quadrant-repeats were allowed across </w:t>
      </w:r>
      <w:r w:rsidR="00A11E7F">
        <w:t xml:space="preserve">either random or ordered sections of the </w:t>
      </w:r>
      <w:r w:rsidR="00824EC1">
        <w:t xml:space="preserve">series, </w:t>
      </w:r>
      <w:r w:rsidR="00A11E7F">
        <w:t>while</w:t>
      </w:r>
      <w:r w:rsidR="00824EC1">
        <w:t xml:space="preserve"> </w:t>
      </w:r>
      <w:r w:rsidR="00A11E7F">
        <w:t>sub-</w:t>
      </w:r>
      <w:r w:rsidR="00824EC1">
        <w:t xml:space="preserve">patterns </w:t>
      </w:r>
      <w:r w:rsidR="00A11E7F">
        <w:t xml:space="preserve">(e.g. 1-2-1-2) </w:t>
      </w:r>
      <w:r w:rsidR="00824EC1">
        <w:t xml:space="preserve">were additionally prohibited in </w:t>
      </w:r>
      <w:r w:rsidR="00A11E7F">
        <w:t>ordered</w:t>
      </w:r>
      <w:r w:rsidR="00824EC1">
        <w:t xml:space="preserve"> sections. </w:t>
      </w:r>
    </w:p>
    <w:p w:rsidR="00554E3D" w:rsidRDefault="00554E3D"/>
    <w:p w:rsidR="00554E3D" w:rsidRDefault="00554E3D">
      <w:r>
        <w:t xml:space="preserve">In order to test whether participants made predictions in ordered sections, the series was paused 1-2 times per series showing the 4-gratings (without flash mask), and participants were asked to move a red circle surrounding </w:t>
      </w:r>
      <w:proofErr w:type="spellStart"/>
      <w:r>
        <w:t>a</w:t>
      </w:r>
      <w:proofErr w:type="spellEnd"/>
      <w:r>
        <w:t xml:space="preserve"> grating to the quadrant where they expected the next grating would appear.</w:t>
      </w:r>
      <w:r w:rsidR="00F80D2F">
        <w:t xml:space="preserve"> ??The tests were scheduled to appear after 2-4 repetitions of the patterns in ordered series??</w:t>
      </w:r>
    </w:p>
    <w:p w:rsidR="00A11E7F" w:rsidRDefault="00A11E7F"/>
    <w:p w:rsidR="00824EC1" w:rsidRDefault="00F80D2F">
      <w:r>
        <w:t xml:space="preserve">Participants task was to monitor gratings for a white </w:t>
      </w:r>
      <w:bookmarkStart w:id="0" w:name="_GoBack"/>
      <w:bookmarkEnd w:id="0"/>
      <w:r>
        <w:t xml:space="preserve">gaussian dot that would appear with % frequency in each series.  </w:t>
      </w:r>
      <w:r w:rsidR="00824EC1">
        <w:t>Before each series, participants saw a X</w:t>
      </w:r>
      <w:r w:rsidR="00A11E7F">
        <w:t>-</w:t>
      </w:r>
      <w:r w:rsidR="00824EC1">
        <w:t xml:space="preserve">sec cue in which one arm of the fixation cross turned red to indicate the quadrant they should attend </w:t>
      </w:r>
      <w:r>
        <w:t>for</w:t>
      </w:r>
      <w:r w:rsidR="00824EC1">
        <w:t xml:space="preserve"> that series. </w:t>
      </w:r>
      <w:r w:rsidR="00F60F88">
        <w:t xml:space="preserve">Participants were instructed to covertly attend this quadrant while keeping their gaze at center. </w:t>
      </w:r>
      <w:r w:rsidR="00824EC1">
        <w:t>1-3</w:t>
      </w:r>
      <w:r w:rsidR="001A15F0">
        <w:t>?</w:t>
      </w:r>
      <w:r w:rsidR="00824EC1">
        <w:t xml:space="preserve"> gaussian dots (diameter XX) </w:t>
      </w:r>
      <w:r w:rsidR="00F60F88">
        <w:t>would</w:t>
      </w:r>
      <w:r w:rsidR="00824EC1">
        <w:t xml:space="preserve"> appear with 80% probability in </w:t>
      </w:r>
      <w:r w:rsidR="00F60F88">
        <w:t>this quadrant</w:t>
      </w:r>
      <w:r w:rsidR="001A15F0">
        <w:t xml:space="preserve"> and 20% probability in any other quadrant.</w:t>
      </w:r>
      <w:r w:rsidR="00554E3D">
        <w:t xml:space="preserve"> Participants had to indicate they had seen these dots in between 0.5-1.0 seconds (1-2 trials) for a response to be considered correct. </w:t>
      </w:r>
    </w:p>
    <w:p w:rsidR="00554E3D" w:rsidRDefault="00554E3D"/>
    <w:p w:rsidR="00554E3D" w:rsidRDefault="00554E3D">
      <w:r>
        <w:t xml:space="preserve">In </w:t>
      </w:r>
    </w:p>
    <w:p w:rsidR="00F60F88" w:rsidRDefault="00F60F88"/>
    <w:p w:rsidR="00F60F88" w:rsidRDefault="00F60F88"/>
    <w:p w:rsidR="00F60F88" w:rsidRDefault="00F60F88">
      <w:r>
        <w:t>Series in which the gaze</w:t>
      </w:r>
      <w:r>
        <w:t xml:space="preserve"> left center </w:t>
      </w:r>
      <w:r w:rsidR="001A15F0">
        <w:t>(x-</w:t>
      </w:r>
      <w:proofErr w:type="spellStart"/>
      <w:r w:rsidR="001A15F0">
        <w:t>deg</w:t>
      </w:r>
      <w:proofErr w:type="spellEnd"/>
      <w:r w:rsidR="001A15F0">
        <w:t xml:space="preserve"> leniency) </w:t>
      </w:r>
      <w:r w:rsidR="00554E3D">
        <w:t xml:space="preserve">during the series </w:t>
      </w:r>
      <w:r w:rsidR="001A15F0">
        <w:t>were discarded.</w:t>
      </w:r>
    </w:p>
    <w:sectPr w:rsidR="00F60F88" w:rsidSect="000826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A62"/>
    <w:rsid w:val="00015B85"/>
    <w:rsid w:val="00015FC3"/>
    <w:rsid w:val="00017B8B"/>
    <w:rsid w:val="00046E25"/>
    <w:rsid w:val="00071967"/>
    <w:rsid w:val="00075FF5"/>
    <w:rsid w:val="00077E5D"/>
    <w:rsid w:val="0008269D"/>
    <w:rsid w:val="00094C29"/>
    <w:rsid w:val="000A7761"/>
    <w:rsid w:val="000B58AC"/>
    <w:rsid w:val="000C393E"/>
    <w:rsid w:val="0013173E"/>
    <w:rsid w:val="001365C9"/>
    <w:rsid w:val="00141D23"/>
    <w:rsid w:val="00151F33"/>
    <w:rsid w:val="00167928"/>
    <w:rsid w:val="00176EF4"/>
    <w:rsid w:val="00183A63"/>
    <w:rsid w:val="00191A0D"/>
    <w:rsid w:val="001A15F0"/>
    <w:rsid w:val="001D1A40"/>
    <w:rsid w:val="001E2DC8"/>
    <w:rsid w:val="00220E51"/>
    <w:rsid w:val="00225F3D"/>
    <w:rsid w:val="00232334"/>
    <w:rsid w:val="00232AA4"/>
    <w:rsid w:val="00233B3C"/>
    <w:rsid w:val="00233DF8"/>
    <w:rsid w:val="0024050B"/>
    <w:rsid w:val="00243A24"/>
    <w:rsid w:val="00245982"/>
    <w:rsid w:val="00256FD1"/>
    <w:rsid w:val="002668AD"/>
    <w:rsid w:val="00270023"/>
    <w:rsid w:val="00295B05"/>
    <w:rsid w:val="00296E48"/>
    <w:rsid w:val="002A066E"/>
    <w:rsid w:val="002C1969"/>
    <w:rsid w:val="002C597C"/>
    <w:rsid w:val="002C5CCD"/>
    <w:rsid w:val="002C7004"/>
    <w:rsid w:val="002D78F0"/>
    <w:rsid w:val="00321FEA"/>
    <w:rsid w:val="0033680F"/>
    <w:rsid w:val="00340973"/>
    <w:rsid w:val="00343542"/>
    <w:rsid w:val="00353BB1"/>
    <w:rsid w:val="00354795"/>
    <w:rsid w:val="00361A02"/>
    <w:rsid w:val="00364AFE"/>
    <w:rsid w:val="0037479A"/>
    <w:rsid w:val="003863B5"/>
    <w:rsid w:val="0039699F"/>
    <w:rsid w:val="003B028C"/>
    <w:rsid w:val="003B123B"/>
    <w:rsid w:val="003B7C53"/>
    <w:rsid w:val="003E00FA"/>
    <w:rsid w:val="004003A3"/>
    <w:rsid w:val="00411497"/>
    <w:rsid w:val="00416B27"/>
    <w:rsid w:val="0042421C"/>
    <w:rsid w:val="00433967"/>
    <w:rsid w:val="00437A1E"/>
    <w:rsid w:val="00440159"/>
    <w:rsid w:val="00463477"/>
    <w:rsid w:val="0047203C"/>
    <w:rsid w:val="00476D36"/>
    <w:rsid w:val="00487767"/>
    <w:rsid w:val="00494BB8"/>
    <w:rsid w:val="00494EE5"/>
    <w:rsid w:val="004A28DB"/>
    <w:rsid w:val="004B47B2"/>
    <w:rsid w:val="004D46FF"/>
    <w:rsid w:val="004D5E6C"/>
    <w:rsid w:val="004F2CE4"/>
    <w:rsid w:val="00502F22"/>
    <w:rsid w:val="00504F6B"/>
    <w:rsid w:val="0051011D"/>
    <w:rsid w:val="0051463A"/>
    <w:rsid w:val="005146BF"/>
    <w:rsid w:val="00526AF6"/>
    <w:rsid w:val="00531BF4"/>
    <w:rsid w:val="00554721"/>
    <w:rsid w:val="00554E3D"/>
    <w:rsid w:val="00555B37"/>
    <w:rsid w:val="00594999"/>
    <w:rsid w:val="005B073A"/>
    <w:rsid w:val="005C10E5"/>
    <w:rsid w:val="005C149C"/>
    <w:rsid w:val="005E3AC1"/>
    <w:rsid w:val="005F32AB"/>
    <w:rsid w:val="005F5BC9"/>
    <w:rsid w:val="00603B95"/>
    <w:rsid w:val="0061100C"/>
    <w:rsid w:val="00650C0A"/>
    <w:rsid w:val="00677360"/>
    <w:rsid w:val="00695232"/>
    <w:rsid w:val="006B4923"/>
    <w:rsid w:val="006B5974"/>
    <w:rsid w:val="006C1C9B"/>
    <w:rsid w:val="006E2CB2"/>
    <w:rsid w:val="006F2D24"/>
    <w:rsid w:val="0073279F"/>
    <w:rsid w:val="007340DB"/>
    <w:rsid w:val="007522A2"/>
    <w:rsid w:val="0075496B"/>
    <w:rsid w:val="007603F9"/>
    <w:rsid w:val="007606E7"/>
    <w:rsid w:val="00773540"/>
    <w:rsid w:val="00776927"/>
    <w:rsid w:val="0077759C"/>
    <w:rsid w:val="00777DAD"/>
    <w:rsid w:val="00777E99"/>
    <w:rsid w:val="00780516"/>
    <w:rsid w:val="007927CB"/>
    <w:rsid w:val="00795757"/>
    <w:rsid w:val="007C0476"/>
    <w:rsid w:val="007C6A29"/>
    <w:rsid w:val="007D059B"/>
    <w:rsid w:val="007D3A77"/>
    <w:rsid w:val="007D3DFF"/>
    <w:rsid w:val="007E3B99"/>
    <w:rsid w:val="007E3E02"/>
    <w:rsid w:val="00813488"/>
    <w:rsid w:val="00821593"/>
    <w:rsid w:val="00821BD8"/>
    <w:rsid w:val="008242B6"/>
    <w:rsid w:val="00824EC1"/>
    <w:rsid w:val="0082603D"/>
    <w:rsid w:val="00862211"/>
    <w:rsid w:val="008656CE"/>
    <w:rsid w:val="00875C8E"/>
    <w:rsid w:val="008906D8"/>
    <w:rsid w:val="00890B9A"/>
    <w:rsid w:val="00895C13"/>
    <w:rsid w:val="008A1AA9"/>
    <w:rsid w:val="008E10B2"/>
    <w:rsid w:val="008F313F"/>
    <w:rsid w:val="00905895"/>
    <w:rsid w:val="00907290"/>
    <w:rsid w:val="00916A0A"/>
    <w:rsid w:val="00931DEC"/>
    <w:rsid w:val="009339EA"/>
    <w:rsid w:val="00934F46"/>
    <w:rsid w:val="00947C22"/>
    <w:rsid w:val="00954F87"/>
    <w:rsid w:val="0097171C"/>
    <w:rsid w:val="00975F82"/>
    <w:rsid w:val="00981DEE"/>
    <w:rsid w:val="009A0149"/>
    <w:rsid w:val="009A4ADB"/>
    <w:rsid w:val="009B7478"/>
    <w:rsid w:val="009C4FE5"/>
    <w:rsid w:val="009D5CC1"/>
    <w:rsid w:val="00A00CF1"/>
    <w:rsid w:val="00A11E7F"/>
    <w:rsid w:val="00A16759"/>
    <w:rsid w:val="00A2082E"/>
    <w:rsid w:val="00A22A8C"/>
    <w:rsid w:val="00A55542"/>
    <w:rsid w:val="00A7313E"/>
    <w:rsid w:val="00A74E8B"/>
    <w:rsid w:val="00A96ECC"/>
    <w:rsid w:val="00A97A70"/>
    <w:rsid w:val="00AB3503"/>
    <w:rsid w:val="00AC630F"/>
    <w:rsid w:val="00AD3AC5"/>
    <w:rsid w:val="00AD615D"/>
    <w:rsid w:val="00AD66F2"/>
    <w:rsid w:val="00AE3C47"/>
    <w:rsid w:val="00AF1622"/>
    <w:rsid w:val="00AF4BD3"/>
    <w:rsid w:val="00B01F89"/>
    <w:rsid w:val="00B10A32"/>
    <w:rsid w:val="00B422E9"/>
    <w:rsid w:val="00B64A7C"/>
    <w:rsid w:val="00B7126C"/>
    <w:rsid w:val="00B837AB"/>
    <w:rsid w:val="00B90B9B"/>
    <w:rsid w:val="00BA234C"/>
    <w:rsid w:val="00BD374D"/>
    <w:rsid w:val="00BD6B7D"/>
    <w:rsid w:val="00BE4223"/>
    <w:rsid w:val="00BE7C8A"/>
    <w:rsid w:val="00C00AD9"/>
    <w:rsid w:val="00C02B38"/>
    <w:rsid w:val="00C13BD2"/>
    <w:rsid w:val="00C157AC"/>
    <w:rsid w:val="00C17267"/>
    <w:rsid w:val="00C50690"/>
    <w:rsid w:val="00C63A6A"/>
    <w:rsid w:val="00C92A09"/>
    <w:rsid w:val="00CA16B1"/>
    <w:rsid w:val="00CA53BF"/>
    <w:rsid w:val="00CB4AAE"/>
    <w:rsid w:val="00CD2951"/>
    <w:rsid w:val="00CD3497"/>
    <w:rsid w:val="00CE6881"/>
    <w:rsid w:val="00D04C44"/>
    <w:rsid w:val="00D1287C"/>
    <w:rsid w:val="00D373F8"/>
    <w:rsid w:val="00D4019F"/>
    <w:rsid w:val="00D43020"/>
    <w:rsid w:val="00D44937"/>
    <w:rsid w:val="00D62AB7"/>
    <w:rsid w:val="00D73E61"/>
    <w:rsid w:val="00D777AD"/>
    <w:rsid w:val="00D842DA"/>
    <w:rsid w:val="00D84B60"/>
    <w:rsid w:val="00D92686"/>
    <w:rsid w:val="00D96FFA"/>
    <w:rsid w:val="00DA1D41"/>
    <w:rsid w:val="00DB252B"/>
    <w:rsid w:val="00DC2835"/>
    <w:rsid w:val="00DC2D7D"/>
    <w:rsid w:val="00DF01E5"/>
    <w:rsid w:val="00DF0B82"/>
    <w:rsid w:val="00DF1B18"/>
    <w:rsid w:val="00E04565"/>
    <w:rsid w:val="00E10F5E"/>
    <w:rsid w:val="00E16375"/>
    <w:rsid w:val="00E24642"/>
    <w:rsid w:val="00E25958"/>
    <w:rsid w:val="00E53FF4"/>
    <w:rsid w:val="00E63DB6"/>
    <w:rsid w:val="00E65B95"/>
    <w:rsid w:val="00E67E97"/>
    <w:rsid w:val="00E755F0"/>
    <w:rsid w:val="00E75E1A"/>
    <w:rsid w:val="00E9317B"/>
    <w:rsid w:val="00E9414E"/>
    <w:rsid w:val="00EA110E"/>
    <w:rsid w:val="00EB6D18"/>
    <w:rsid w:val="00EC6C08"/>
    <w:rsid w:val="00ED41F5"/>
    <w:rsid w:val="00EE2848"/>
    <w:rsid w:val="00EF71BE"/>
    <w:rsid w:val="00F10DA8"/>
    <w:rsid w:val="00F2226A"/>
    <w:rsid w:val="00F26C0D"/>
    <w:rsid w:val="00F321B1"/>
    <w:rsid w:val="00F60F88"/>
    <w:rsid w:val="00F66448"/>
    <w:rsid w:val="00F6667B"/>
    <w:rsid w:val="00F71236"/>
    <w:rsid w:val="00F73566"/>
    <w:rsid w:val="00F80D2F"/>
    <w:rsid w:val="00F90784"/>
    <w:rsid w:val="00F95CD3"/>
    <w:rsid w:val="00FB0A62"/>
    <w:rsid w:val="00FB4789"/>
    <w:rsid w:val="00FB7C09"/>
    <w:rsid w:val="00FC5B8B"/>
    <w:rsid w:val="00FD16CE"/>
    <w:rsid w:val="00FF1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B26E28"/>
  <w14:defaultImageDpi w14:val="32767"/>
  <w15:chartTrackingRefBased/>
  <w15:docId w15:val="{698A51BB-F43E-3B42-9447-2E1ED6C0E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A22A8C"/>
    <w:rPr>
      <w:rFonts w:eastAsiaTheme="minorEastAsia"/>
      <w:kern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294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Magda Altmann</dc:creator>
  <cp:keywords/>
  <dc:description/>
  <cp:lastModifiedBy>Magda Altmann</cp:lastModifiedBy>
  <cp:revision>5</cp:revision>
  <dcterms:created xsi:type="dcterms:W3CDTF">2019-03-28T09:27:00Z</dcterms:created>
  <dcterms:modified xsi:type="dcterms:W3CDTF">2019-03-28T14:50:00Z</dcterms:modified>
</cp:coreProperties>
</file>