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06" w:rsidRDefault="00094E06" w:rsidP="00094E0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44"/>
          <w:szCs w:val="44"/>
          <w:lang w:eastAsia="ru-RU"/>
        </w:rPr>
      </w:pPr>
      <w:r w:rsidRPr="00094E06">
        <w:rPr>
          <w:rFonts w:ascii="Arial" w:eastAsia="Times New Roman" w:hAnsi="Arial" w:cs="Arial"/>
          <w:b/>
          <w:sz w:val="44"/>
          <w:szCs w:val="44"/>
          <w:lang w:eastAsia="ru-RU"/>
        </w:rPr>
        <w:t>Тестирование с точки зрения разработчика</w:t>
      </w:r>
    </w:p>
    <w:p w:rsidR="00FC7B2E" w:rsidRPr="00FC7B2E" w:rsidRDefault="00FC7B2E" w:rsidP="00FC7B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ru-RU"/>
        </w:rPr>
      </w:pPr>
      <w:r w:rsidRPr="00FC7B2E">
        <w:rPr>
          <w:rFonts w:ascii="Arial" w:eastAsia="Times New Roman" w:hAnsi="Arial" w:cs="Arial"/>
          <w:lang w:eastAsia="ru-RU"/>
        </w:rPr>
        <w:t>Класс-слушатель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FC7B2E">
        <w:rPr>
          <w:rFonts w:ascii="inherit" w:eastAsia="Times New Roman" w:hAnsi="inherit" w:cs="Times New Roman"/>
          <w:b/>
          <w:color w:val="000000"/>
          <w:sz w:val="18"/>
          <w:szCs w:val="18"/>
          <w:lang w:val="en-US" w:eastAsia="ru-RU"/>
        </w:rPr>
        <w:t>CalcListener</w:t>
      </w:r>
      <w:proofErr w:type="spellEnd"/>
      <w:r>
        <w:rPr>
          <w:rFonts w:ascii="inherit" w:eastAsia="Times New Roman" w:hAnsi="inherit" w:cs="Times New Roman"/>
          <w:color w:val="000000"/>
          <w:sz w:val="18"/>
          <w:szCs w:val="18"/>
          <w:lang w:eastAsia="ru-RU"/>
        </w:rPr>
        <w:t xml:space="preserve">, </w:t>
      </w:r>
      <w:r w:rsidRPr="00FC7B2E">
        <w:rPr>
          <w:rFonts w:ascii="inherit" w:eastAsia="Times New Roman" w:hAnsi="inherit" w:cs="Times New Roman"/>
          <w:color w:val="000000"/>
          <w:lang w:eastAsia="ru-RU"/>
        </w:rPr>
        <w:t>который будет дополнительно использоваться в итоговом примере</w:t>
      </w:r>
      <w:r>
        <w:rPr>
          <w:rFonts w:ascii="inherit" w:eastAsia="Times New Roman" w:hAnsi="inherit" w:cs="Times New Roman"/>
          <w:color w:val="000000"/>
          <w:lang w:eastAsia="ru-RU"/>
        </w:rPr>
        <w:t>,</w:t>
      </w:r>
      <w:r w:rsidRPr="00FC7B2E">
        <w:rPr>
          <w:rFonts w:ascii="inherit" w:eastAsia="Times New Roman" w:hAnsi="inherit" w:cs="Times New Roman"/>
          <w:color w:val="000000"/>
          <w:lang w:eastAsia="ru-RU"/>
        </w:rPr>
        <w:t xml:space="preserve"> (как я понял) необходим для укороченн</w:t>
      </w:r>
      <w:bookmarkStart w:id="0" w:name="_GoBack"/>
      <w:bookmarkEnd w:id="0"/>
      <w:r w:rsidRPr="00FC7B2E">
        <w:rPr>
          <w:rFonts w:ascii="inherit" w:eastAsia="Times New Roman" w:hAnsi="inherit" w:cs="Times New Roman"/>
          <w:color w:val="000000"/>
          <w:lang w:eastAsia="ru-RU"/>
        </w:rPr>
        <w:t>ого вывода сообщений при тестировании.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Существует целая область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знаний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посвященная тестам. Тесты типа «черного ящика», тесты типа «белого ящика», стратегии тестирования и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прочая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Но зачем они разработчику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Он же написал свою функцию, проверил, что она работает. И пусть тестер мучается, чтобы приложение все-таки свалилось. Это его работа — находить баги в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супер-проверенном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коде. А мы уж исправим. Работа такая.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Ответ очень простой — для того, чтобы убедиться, что весь предыдущий код работает также как и до наших изменений. Чем больше мы можем проверить без помощи человека — тем лучше. Основные вопросы, которые возникают в процессе придумывания тестов — что же надо тестировать и как. Иногда доходит до абсурда — ты видишь, что вставил запись — считывать ее опять? Так ведь это же очевидно — раз вставилась запись — само собой получим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тоже самое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в ответе. Или зачем проверять выборку если она работает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Или может проверить, что корректно работают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set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get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? Я некоторое время (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правда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это было давно) здорово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мучался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с этими вопросами. Полагаю, что я был не один. Единого подхода КАК писать — не выработал. Но ЧТО надо тестировать — у меня появился простой рецепт: </w:t>
      </w:r>
      <w:r w:rsidRPr="00094E0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Тестируйте то, что вызывает функции, которые могу измениться.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Исходя из этого и придумывайте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тесты. Давайте рассмотрим это на примере.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Итак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у нас есть таблица студентов, для которой у нас есть методы модификации. Представим, что разработчики получили указание, что поле «Специальность» надо переименовать. Придется нам изменить методы считывания данных, вставки, модификации и удаления. Быстро переименовав поле в таблице и во всех запросах мы проверяем, что наши методы работают корректно и рапортуем о завершении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Конечно не так — нам надо также проверить все места, где вызываются наши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методы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проверить там корректность передаваемых параметров. Хорошо, если только одно приложение использует наш замечательный класс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ManagementSystem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А если их несколько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Все будем запускать и все будем проверять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А если их хотя бы 3 и в каждом вызовов по 10-15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надо все помнить. И это еще очень небольшой проект. Что же происходит, когда в проекте миллион строк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Ощутили проблемы модификации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существующегго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кода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Я когда-то это сильно ощутил. Мне предложили ввести дополнительный параметр (транзакцию) в проекте из 50 Мб исходных кодов. Тестов там не было. Провозился я тогда более 2 недель. Только над серверной частью. А там была еще часть из JSP. И я не был уверен, что все работает корректно. Потому что одних таблиц было порядка 200. И каждое обращение к таблицам надо было обернуть транзакцией и проверить, что все работает корректно.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Так какова стратегия написания тестов для нашего случая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Т.к. база может меняться, то мы должны иметь быстрый способ проверить — все ли методы, которые работают непосредственно с базой, в порядке. Можно написать простые методы, которые что-то модифицируют в базе и хотя бы не вызывают ошибки выполнения. Уже прогресс. Добавили поле и запустили сразу тесты — получили список мест, где надо исправлять. Можно сделать глупый на первый взгляд тест — записали в базу, считали и проверили с тем, что раньше записывали. Да что там может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случится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?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Оказывается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может. Триггер разработчики базы ввели. А мы не знали. И получаем не то, что рассчитывали. Теперь либо меняем тест, либо меняем код.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И вот наш глупый тест, который вставляет данные, а потом их же считывает, оказывается очень нужным и удобным.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Во-первых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мы проверим, что это просто работает. Во-вторых — мы убедимся в том, что данные записываются именно так, как нам надо. В-третьих — для этого мы не запускаем приложение и не работаем с ним сами.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Мы можем это делать сразу после сборки тем же самым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Ant’ом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создадим цель «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» и запустим класс, который будет вызывать все, что только можно протестировать.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Заметьте — не ищем по коду, не запускаем приложение, не смотрим в базу с целью понять, что же вставилось. Мы просто запускаем много тестов и смотрим результат. Очень мощный способ повышения эффективности разработки. Даже если Вы были единственным разработчиком, то спустя 3-4 месяца Вы вряд ли вспомните, что же надо исправлять точно. А тут Вам все покажут Вами же написанные тесты. Повторюсь еще раз — тесты пишутся не для того, чтобы найти ошибку (это задача тестеров), а только для того, чтобы проверить,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то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что Вы только что написали. И что самое главное — они пишутся для проверки корректности будущих изменений. Если Вы будете исходить из этой стратегии, то писать и придумывать тесты будет проще — Вам нужно придумать тест, который может автоматически проверить, работает ли Ваша функция вообще и корректно ли она все это делает. И если Вы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будете еще понимать что может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измениться, то и тесты можно будет писать еще более корректно.</w:t>
      </w:r>
    </w:p>
    <w:p w:rsidR="00094E06" w:rsidRPr="00094E06" w:rsidRDefault="00094E06" w:rsidP="00094E06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1"/>
          <w:szCs w:val="21"/>
          <w:lang w:eastAsia="ru-RU"/>
        </w:rPr>
      </w:pPr>
      <w:r w:rsidRPr="00094E0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Стадии тестирования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За долгие годы существования понятия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-тестирования были выработаны некоторые подходы, которые помогают несколько автоматизировать создание тестов. «Автоматизировать» в данном случае не означает, что за Вас какая-то программа напишет тесты. Она означает, что есть определенная стратегия написания, которая упрощает работы над созданием тестов.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>Некоторые тесты можно запустить и проверить программно, некоторые (особенно это касается UI) — крайне сложно. Для того же UI бывает удобно просто записать движения мышки, нажатие клавиатуры и потом эти действия «натравить» на Вашу систему. Ну и там отслеживать, что и как обрабатывает такое поведение.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Каждый раз при запуске тест должен пройти через 4 стадии:</w:t>
      </w:r>
    </w:p>
    <w:p w:rsidR="00094E06" w:rsidRPr="00094E06" w:rsidRDefault="00094E06" w:rsidP="00094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Инициализация — надо подготовить необходимые данные для теста</w:t>
      </w:r>
    </w:p>
    <w:p w:rsidR="00094E06" w:rsidRPr="00094E06" w:rsidRDefault="00094E06" w:rsidP="00094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Запуск тестируемой функции/метода — т.е. мы просто выполняем проверяемую функцию</w:t>
      </w:r>
    </w:p>
    <w:p w:rsidR="00094E06" w:rsidRPr="00094E06" w:rsidRDefault="00094E06" w:rsidP="00094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Проверка — на этом этапе нам надо проверить результат выполнения</w:t>
      </w:r>
    </w:p>
    <w:p w:rsidR="00094E06" w:rsidRPr="00094E06" w:rsidRDefault="00094E06" w:rsidP="00094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Освобождение ресурсов — надо «почистить» наши изменения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Инициализация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Н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а самом деле это один из сложных этапов. Надо создать для программы полную иллюзию того, что она работает в обычном режиме. А для того же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сервлета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такое сделать не так уж и просто.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Или работа с базой данных — для заполнения какой-либо таблицы нужен заранее набор справочных данных. Тех же контрагентов, пользователей, прав и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прочая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Откуда это все появится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Надо будет что-то придумывать.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Да и нередко бывает, что для метода какого-то класса надо создать еще десяток объектов. В общем, задачка достаточно сложная. Иногда можно пойти по пути создания окружения для каждого теста в отдельности, иногда — для всех тестов вместе. Выбирать Вам.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Очень советую обратить внимание на целую коллекцию так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называемых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Mock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-объектов. Для примера — Вы хотите проверить свой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сервлет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Но на вход ему надо подать объекты, которые реализуют интерфейсы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HttpServletRequest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b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YttpServletResponse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Web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-сервер их предоставляет, но без него их надо как-то создавать самим. Так вот есть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такие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уже готовые. Просто создаете их, добавляете нужные параметры и используете.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Запуск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З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десь особо говорить не о чем — запуск он и в Африке запуск. Надо выполнить метод или несколько. Если Вы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все необходимые переменные, данные и прочая создали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на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этапи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инициализации, то здесь особо и говорить не о чем. Правда есть момент,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оторый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я бы выделил — тесты должны выполняться быстро. Вряд ли Вам понравиться, что при запуске тестов можно идти пить кофе каждый раз. При такой производительности Вас и с работы могут попросить. Поэтому иногда приходится придумывать методы,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котоыре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позволяют выполнять методы быстро. Часто это связано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обращениям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к внешним ресурсам — базы данных, внешние службы. Иногда бывает так, что надо обратиться к тому, чего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вооще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нет — например Вам надо работать с кассовым аппаратом. Приходится пользоваться разделением интерфейсов и реализаций. Ваша система работает с интерфейсом, за которым «прячется» эмулятор кассового аппарата. Так что если вдруг у Вас нет реального объекта для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тестироваиня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заменяйте его фиктивным и тестируйте свою систему с таким. Что же касается базы данных — иногда тестировать надо не саму работу с базой данных, а обработку данных из нее. Можно сделать опять же какой-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нибуль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заменитель, который будет возвращать нужные нам данные. А это будет быстрее, чем к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рельной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базе ходить. Особенно если учесть, что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такх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обращений может быть много.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Здесь можно посоветовать следующее — проектируйте сразу с учетом того, что надо будет писать тесты.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Проверка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З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десь надо просто проверить, что система сделал то, что от нее и требовалось. Либо проверив какие-то данные, либо как-то отследив действия системы (по логам, по вызовам — заменить вызовы реальные на вызовы подставных объектов). По данным конечно проще, да и часто этого хватает. Отслеживание действия — задача более серьезная. Здесь надо предусмотреть обработку разных веток программы, верную реакцию на исключения. А если учесть, что такие исключения бывают не только внутри программы, но и снаружи, от внешних ресурсов — задачка нетривиальная.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Освобождение ресурсов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Н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у здесь надо просто сделать все, чтобы ваши действия вернули систему в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сосотояние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до Ваших разрушительных действий. Удаляйте данные, освобождайте ресурсы — в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общем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сами понимаете, что здесь тоже есть над чем подумать.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Но реализация этих этапов — задача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достаточно творческая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Надо копить опыт, придумывать, пробовать. И когда ты начинаешь понимать и принимать идею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-тестов — они становятся очень интересной областью. Так что получайте удовольствие </w:t>
      </w:r>
      <w:r w:rsidRPr="00094E06">
        <w:rPr>
          <w:rFonts w:ascii="Arial" w:eastAsia="Times New Roman" w:hAnsi="Arial" w:cs="Arial"/>
          <w:noProof/>
          <w:color w:val="6C6C6C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49BAEA83" wp14:editId="22C39196">
                <wp:extent cx="304800" cy="304800"/>
                <wp:effectExtent l="0" t="0" r="0" b="0"/>
                <wp:docPr id="4" name="AutoShape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KqRjj&#10;wQIAAMQ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А теперь мы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расмотрим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один из самых известных продуктов для создания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-тестов —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</w:t>
      </w:r>
      <w:proofErr w:type="spellEnd"/>
    </w:p>
    <w:p w:rsidR="00094E06" w:rsidRPr="00094E06" w:rsidRDefault="00094E06" w:rsidP="00094E06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1"/>
          <w:szCs w:val="21"/>
          <w:lang w:eastAsia="ru-RU"/>
        </w:rPr>
      </w:pPr>
      <w:proofErr w:type="spellStart"/>
      <w:r w:rsidRPr="00094E0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JUnit</w:t>
      </w:r>
      <w:proofErr w:type="spellEnd"/>
      <w:r w:rsidRPr="00094E0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 — один из самых распространенных </w:t>
      </w:r>
      <w:proofErr w:type="spellStart"/>
      <w:r w:rsidRPr="00094E0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framework</w:t>
      </w:r>
      <w:proofErr w:type="spellEnd"/>
      <w:r w:rsidRPr="00094E0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 для тестирования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 xml:space="preserve">По большому счету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прямо-таки издевательски простой пакет. Вся его задача состоит в том, чтобы удобно запустить некий класс, который будет состоять из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функций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предназначенных для тестирования Вашего приложения. В нем все предназначено только для одной цели — удобно писать и запускать тесты, которые Вы придумали сами. В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общем-то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все. Если этот пакет освоить хорошо, то он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становиться так же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необохдим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удобен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как тот же FAR или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TotalCommander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Мы рассмотрим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на примере сравнительно новой версии 4.4 (со временем она тоже будет устаревшей). Загрузить ее можно с сайта —</w:t>
      </w:r>
      <w:hyperlink r:id="rId6" w:history="1">
        <w:r w:rsidRPr="00094E06">
          <w:rPr>
            <w:rFonts w:ascii="Arial" w:eastAsia="Times New Roman" w:hAnsi="Arial" w:cs="Arial"/>
            <w:color w:val="809C00"/>
            <w:sz w:val="20"/>
            <w:szCs w:val="20"/>
            <w:u w:val="single"/>
            <w:lang w:eastAsia="ru-RU"/>
          </w:rPr>
          <w:t>http://www.junit.org</w:t>
        </w:r>
        <w:proofErr w:type="gramStart"/>
        <w:r w:rsidRPr="00094E06">
          <w:rPr>
            <w:rFonts w:ascii="Arial" w:eastAsia="Times New Roman" w:hAnsi="Arial" w:cs="Arial"/>
            <w:color w:val="809C00"/>
            <w:sz w:val="20"/>
            <w:szCs w:val="20"/>
            <w:u w:val="single"/>
            <w:lang w:eastAsia="ru-RU"/>
          </w:rPr>
          <w:t>/</w:t>
        </w:r>
      </w:hyperlink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Н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аверху справа есть пункт «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Download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». Дальше Вас кинут на sourceforge.net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hyperlink r:id="rId7" w:history="1">
        <w:r w:rsidRPr="00094E06">
          <w:rPr>
            <w:rFonts w:ascii="Arial" w:eastAsia="Times New Roman" w:hAnsi="Arial" w:cs="Arial"/>
            <w:color w:val="809C00"/>
            <w:sz w:val="20"/>
            <w:szCs w:val="20"/>
            <w:u w:val="single"/>
            <w:lang w:eastAsia="ru-RU"/>
          </w:rPr>
          <w:t>http://sourceforge.net/project/showfiles.php?group_id=15278&amp;package_id=12472</w:t>
        </w:r>
        <w:proofErr w:type="gramStart"/>
        <w:r w:rsidRPr="00094E06">
          <w:rPr>
            <w:rFonts w:ascii="Arial" w:eastAsia="Times New Roman" w:hAnsi="Arial" w:cs="Arial"/>
            <w:color w:val="809C00"/>
            <w:sz w:val="20"/>
            <w:szCs w:val="20"/>
            <w:u w:val="single"/>
            <w:lang w:eastAsia="ru-RU"/>
          </w:rPr>
          <w:t> </w:t>
        </w:r>
      </w:hyperlink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В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процессе изучения мы будем вводить классы, которые используются в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после распаковки Вы можете найти на них документацию в каталоге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doc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там описание API. Я постараюсь остановиться на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подробнее потому, что это очень важный и нужный инструмент. Но, как говаривал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Козьма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Прутков, нельзя объять необъятное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</w:t>
      </w:r>
      <w:r w:rsidRPr="00094E06">
        <w:rPr>
          <w:rFonts w:ascii="Arial" w:eastAsia="Times New Roman" w:hAnsi="Arial" w:cs="Arial"/>
          <w:noProof/>
          <w:color w:val="6C6C6C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EAC29AC" wp14:editId="0DC7918A">
                <wp:extent cx="304800" cy="304800"/>
                <wp:effectExtent l="0" t="0" r="0" b="0"/>
                <wp:docPr id="3" name="AutoShape 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Dq+P&#10;fM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Т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акже стоит обратить внимание на то, что версия 4 требует JAVA 1.5 и выше.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Учтите, что API версии 4 отличается от версии 3.8, причем очень сильно. В данной статье я рассмотрю некоторые возможности, которые делают тестирование более комфортным. Но сказать, что это в разы облегчит Вам написание тестов — я бы так не сказал.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Но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тем не менее — если Вы привыкните писать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-тесты, то это очень сильно поможет Вам в разработке. Ну а теперь за дело.</w:t>
      </w:r>
    </w:p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Первый простой тест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Д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авайте создадим несложный класс, который будет делать очень простую операцию — складывать числа.</w:t>
      </w:r>
      <w:r w:rsidRPr="00094E06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615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public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getSum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y)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return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x+y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Теперь мы должны написать класс, который тестирует наше «сложное» приложение. В отличи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от версии 3.8, где тестирующий класс должен был наследоваться от класса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TestCase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все методы для тестирования должны были начинаться с «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» (Например: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testSum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testCalculation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т.д.), теперь этого всего не надо. Все необходимое нам заменяет аннотация — об этом Вы можете прочесть в статье 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begin"/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instrText xml:space="preserve"> HYPERLINK "http://forum.vingrad.ru/articles/topic-157946.html" </w:instrTex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separate"/>
      </w:r>
      <w:r w:rsidRPr="00094E06">
        <w:rPr>
          <w:rFonts w:ascii="Arial" w:eastAsia="Times New Roman" w:hAnsi="Arial" w:cs="Arial"/>
          <w:color w:val="809C00"/>
          <w:sz w:val="20"/>
          <w:szCs w:val="20"/>
          <w:u w:val="single"/>
          <w:lang w:eastAsia="ru-RU"/>
        </w:rPr>
        <w:t>Java</w:t>
      </w:r>
      <w:proofErr w:type="spellEnd"/>
      <w:r w:rsidRPr="00094E06">
        <w:rPr>
          <w:rFonts w:ascii="Arial" w:eastAsia="Times New Roman" w:hAnsi="Arial" w:cs="Arial"/>
          <w:color w:val="809C00"/>
          <w:sz w:val="20"/>
          <w:szCs w:val="20"/>
          <w:u w:val="single"/>
          <w:lang w:eastAsia="ru-RU"/>
        </w:rPr>
        <w:t xml:space="preserve"> 5.0″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end"/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Наш класс выглядит очень просто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2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import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org.junit.Test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Еще одна "вкусность"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Java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5 - можно импортировать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static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-методы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static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@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- это аннотация, которая обозначает,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что метод должен быть вызван для тестирования чего-нибудь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Этот метод вызовет исключение, если результат нашего калькулятора будет отличен от 50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c.getSum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(20, 30), 50);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Положите в каталог с нашими классами файл junit-4.4.jar (Который Вы должны скачать). Для сборки нашего приложения запускаем команду: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javac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cp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junit-4.4.jar *.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Теперь запускаем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cp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.;junit-4.4.jar 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ea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org.junit.runner.JUnitCore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TestCalc</w:t>
      </w:r>
      <w:proofErr w:type="spellEnd"/>
    </w:p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Ключик (-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ea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) разрешает обработку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assert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в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общем-то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особо нам это не важно, но как-то привычнее. И … на экране много не видно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615"/>
      </w:tblGrid>
      <w:tr w:rsidR="00094E06" w:rsidRPr="00FC7B2E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JUnit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 4.4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Time: 0,031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OK (1 test)</w:t>
            </w:r>
          </w:p>
        </w:tc>
      </w:tr>
    </w:tbl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 xml:space="preserve">Это все.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Информации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в общем-то немного и запускать тоже пока не очень удобно. Количество точек после строки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version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4.4 указывает, сколько тестов мы прошли. Как Вы возможно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догадались все тесты исполняет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специальный «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запускатель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»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JUnitCore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Ему мы передаем класс, который будем тестировать.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Понятно, что для тестирования одного метода мы написали больше, чем нужно. Целый класс. Да еще и «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запускатель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». Не много ли чести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</w:t>
      </w:r>
      <w:r w:rsidRPr="00094E06">
        <w:rPr>
          <w:rFonts w:ascii="Arial" w:eastAsia="Times New Roman" w:hAnsi="Arial" w:cs="Arial"/>
          <w:noProof/>
          <w:color w:val="6C6C6C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3F9D84B6" wp14:editId="18F91AED">
                <wp:extent cx="304800" cy="304800"/>
                <wp:effectExtent l="0" t="0" r="0" b="0"/>
                <wp:docPr id="1" name="AutoShape 4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YJIxMb8C&#10;AADE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Н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о заметьте одну ГЛАВНУЮ ОСОБЕННОСТЬ — МЫ НИГДЕ не вызываем метод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getSumTest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За нас его исполняет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JUnitCore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Он находит методы, которые мы обозначили аннотацией @</w:t>
      </w:r>
      <w:proofErr w:type="spellStart"/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</w:t>
      </w:r>
      <w:proofErr w:type="spellEnd"/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выполняет их. Т.е. если мы напишем еще 10 методов для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Calc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то для тестирования в нашем классе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TestCalc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мы напишем еще 10 методов (может и больше — ведь тестировать метод можно несколькими способами). Но мы НИГДЕ не будем писать код для ВЫЗОВА этих методов. Правда пока мы не умеем управлять порядком наших тестов, но это возможно и мы сможем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посмотреть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как это делается.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Давайте «испортим» наш класс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Calc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По каким-то внутренним требованиям кто-то переписал наш замечательный метод так:</w:t>
      </w:r>
      <w:r w:rsidRPr="00094E06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15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public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getSum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y)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return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x+y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public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getSubtraction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y)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return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x-y-1;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Как видите наш второй метод содержит ошибку —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разность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в общем-то не так вычисляется. Класс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TestCalc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мы тоже должны переписать. Точнее дополнить еще одним методом для тестирования вычитания. Но тестирует он «верную» версию — т.е. вычитает по правилам арифметики.</w:t>
      </w:r>
      <w:r w:rsidRPr="00094E06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3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static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@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- это аннотация, которая обозначает, что метод должен быть вызван для тестирования чего-нибудь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Этот метод вызовет исключение, если результат нашего калькулятора будет отличен от 50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c.getSum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(20, 30), 50);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c =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Этот метод вызовет исключение, если результат нашего калькулятора будет отличен от -10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(-10,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c.getSubtraction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(20, 30));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Теперь перекомпилируем наши классы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javac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cp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junit-4.4.jar *.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</w:p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Опять запускаем командой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cp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.;junit-4.4.jar 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ea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org.junit.runner.JUnitCore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TestCalc</w:t>
      </w:r>
      <w:proofErr w:type="spellEnd"/>
    </w:p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 видим:</w:t>
      </w:r>
      <w:r w:rsidRPr="00094E06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</w:tc>
        <w:tc>
          <w:tcPr>
            <w:tcW w:w="12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JUnit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 4.4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..E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Time: 0,047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There was 1 failure: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1)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java.lang.AssertionError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expected:&lt;-10&gt; but was:&lt;-11&gt;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org.junit.Assert.fail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(Assert.java:74)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org.junit.Assert.failNotEquals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(Assert.java:448)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(Assert.java:102)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(Assert.java:323)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(Assert.java:319)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TestCalc.getSubtractionTest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(TestCalc.java:26)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sun.reflect.NativeMethodAccessorImpl.invoke0(Native Method)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sun.reflect.NativeMethodAccessorImpl.invoke(NativeMethodAccessorImpl.java:39)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sun.reflect.DelegatingMethodAccessorImpl.invoke(DelegatingMethodAccessorImpl.java:25)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java.lang.reflect.Method.invoke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(Method.java:585)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org.junit.internal.runners.TestMethod.invoke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(TestMethod.java:59)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org.junit.internal.runners.MethodRoadie.runTestMethod(MethodRoadie.java:98)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org.junit.internal.runners.MethodRoadie$2.run(MethodRoadie.java:79)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org.junit.internal.runners.MethodRoadie.runBeforesThenTestThenAfters(MethodRoadie.java:87)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org.junit.internal.runners.MethodRoadie.runTest(MethodRoadie.java:77)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org.junit.internal.runners.MethodRoadie.run(MethodRoadie.java:42)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org.junit.internal.runners.JUnit4ClassRunner.invokeTestMethod(JUnit4ClassRunner.java:88)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org.junit.internal.runners.JUnit4ClassRunner.runMethods(JUnit4ClassRunner.java:51)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org.junit.internal.runners.JUnit4ClassRunner$1.run(JUnit4ClassRunner.java:44)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org.junit.internal.runners.ClassRoadie.runUnprotected(ClassRoadie.java:27)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org.junit.internal.runners.ClassRoadie.runProtected(ClassRoadie.java:37)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org.junit.internal.runners.JUnit4ClassRunner.run(JUnit4ClassRunner.java:42)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org.junit.internal.runners.CompositeRunner.runChildren(CompositeRunner.java:33)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at org.junit.internal.runners.CompositeRunner.run(CompositeRunner.java:28)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org.junit.runner.JUnitCore.run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(JUnitCore.java:130)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org.junit.runner.JUnitCore.run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(JUnitCore.java:109)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org.junit.runner.JUnitCore.run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(JUnitCore.java:100)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org.junit.runner.JUnitCore.runMain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(JUnitCore.java:81)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at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org.junit.runner.JUnitCore.main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(JUnitCore.java:44)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FAILURES!!!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run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 2,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Failures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 1</w:t>
            </w:r>
          </w:p>
        </w:tc>
      </w:tr>
    </w:tbl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 xml:space="preserve">Тут уже информации гораздо больше. Видно, что не выполнен метод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getSubstractionTest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даже есть подсказка для чисел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expected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:&lt;-10&gt;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but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was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:&lt;-11&gt;</w:t>
      </w:r>
    </w:p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Но пока удо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бств вс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е равно не так уж много. Мало информации,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импользуется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какой-то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JUnitCore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Попробуем сделать наше приложение более информативным и удобным. Изменим наш тестирующий класс — оснастим его методом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main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А то надоело вызывать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JUnitCore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094E06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15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static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Теперь мы не будем вызывать в командной строке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JUnitCore</w:t>
            </w:r>
            <w:proofErr w:type="spellEnd"/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(50,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c.getSum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(20, 30));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(-10,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c.getSubtraction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(20, 30));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Вот где у нас будет вызов нашего тестирующего класса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static void main(String[]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core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core.run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TestCalc.class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Ну теперь компилируем и запускаем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javac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cp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junit-4.4.jar *.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cp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.;junit-4.4.jar 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ea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TestCalc</w:t>
      </w:r>
      <w:proofErr w:type="spellEnd"/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И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… Вообще ничего нет. А как же страшные ошибки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Они же у нас есть. На всякий случай выполним опять через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JUnitCore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cp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.;junit-4.4.jar -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ea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org.junit.runner.JUnitCore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TestCalc</w:t>
      </w:r>
      <w:proofErr w:type="spellEnd"/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Д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а нет, все в порядке — ругается наша программа. Открою небольшую тайну — сам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JUnitCore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не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генерит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 xml:space="preserve">сообщений. Он использует классы, которые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унаследованый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от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RunListener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вызывает его методы при наступлении определенных событий. Если залезть в исходники, то можно увидеть, что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JUnitCore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регистрирует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TextListener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который является наследником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RunListener’а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Давайте попробуем написать свой слушатель. Наш тестируемый класс Calc.java мы пока оставим в покое. Итак:</w:t>
      </w:r>
      <w:r w:rsidRPr="00094E06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14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static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org.junit.runner.notification.RunListener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org.junit.runner.notification.Failure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(50,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c.getSum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(20, 30));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(-10,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c.getSubtraction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(20, 30));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Вот подключение нашего собственного слушателя/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листенера</w:t>
            </w:r>
            <w:proofErr w:type="spellEnd"/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core.addListener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core.run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TestCalc.class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// 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А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вот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его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реализация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class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RunListener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Пока мы сделали один метод -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листенер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будет реагировать только когда возникаю</w:t>
            </w:r>
            <w:proofErr w:type="gram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проблемы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testFailure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(Failure fail)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("Failed:"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fail.getDescription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getDisplayName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 + " ["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fail.getMessage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+ "]");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Если Вы откроете документацию и найдете описание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RunListener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то сможете написать свои собственные методы для обработки начала тестирования метода, начала тестирования вообще и т.д. Советую прочитать внимательно. Для окончательного слова о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листенерах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приведем еще один пример кода.</w:t>
      </w:r>
      <w:r w:rsidRPr="00094E06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14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static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org.junit.runner.Description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org.junit.runner.notification.RunListener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org.junit.runner.notification.Failure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@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- это аннотация, которая обозначает, что метод должен быть вызван для тестирования чего-нибудь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(50,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c.getSum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(20, 30));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(-10,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c.getSubtraction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(20, 30));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core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core.addListener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core.run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TestCalc.class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class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RunListener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testStarted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(Description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("Started:"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desc.getDisplayName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testFinished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(Description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("Finished:"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desc.getDisplayName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testFailure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(Failure fail)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("Failed:"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fail.getDescription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getDisplayName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 + " ["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fail.getMessage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+ "]");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 xml:space="preserve">Если Вам не требуется отслеживать имена методов, а просто получить известие о том, что что-то пошло не так можно использовать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аннотации@Before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, @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After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, @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BeforeClass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, @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AfterClass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Методы, которые снабжены такой аннотацией будут вызываться: в начале каждого метода, в конце каждого метода, в начале тестирования, в конце тестирования.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Вот для примера код — обратите внимание, что методы с аннотацией @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Before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и @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After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не должны быть 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static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А методы с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аннотацией@BeforeClass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и @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AfterClass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— должны быть 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static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094E06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41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</w:tc>
        <w:tc>
          <w:tcPr>
            <w:tcW w:w="13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org.junit.Before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org.junit.After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org.junit.BeforeClass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org.junit.AfterClass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org.junit.Ignore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static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@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- это аннотация, которая обозначает, что метод должен быть вызван для тестирования чего-нибудь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(50,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c.getSum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(20, 30));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(-10,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c.getSubtraction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(20, 30));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BeforeClass</w:t>
            </w:r>
            <w:proofErr w:type="spellEnd"/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allTestsStarted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("All tests started");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AfterClass</w:t>
            </w:r>
            <w:proofErr w:type="spellEnd"/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allTestsFinished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("All tests finished");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@Before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testStarted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("Started");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@After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testFinished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("Finished");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@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</w:t>
            </w:r>
            <w:proofErr w:type="spellEnd"/>
          </w:p>
          <w:p w:rsidR="00094E06" w:rsidRPr="00FC7B2E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Обратите внимание аннотацию - она говорит, что тест будет проигнорирован. Если</w:t>
            </w:r>
            <w:r w:rsidRPr="00FC7B2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ее</w:t>
            </w:r>
            <w:r w:rsidRPr="00FC7B2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убрать</w:t>
            </w:r>
            <w:r w:rsidRPr="00FC7B2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094E06" w:rsidRPr="00FC7B2E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C7B2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то</w:t>
            </w:r>
            <w:r w:rsidRPr="00FC7B2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сообщение</w:t>
            </w:r>
            <w:r w:rsidRPr="00FC7B2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появиться</w:t>
            </w:r>
          </w:p>
          <w:p w:rsidR="00094E06" w:rsidRPr="00FC7B2E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C7B2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@Ignore</w:t>
            </w:r>
          </w:p>
          <w:p w:rsidR="00094E06" w:rsidRPr="00FC7B2E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C7B2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FC7B2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testIgnored</w:t>
            </w:r>
            <w:proofErr w:type="spellEnd"/>
            <w:r w:rsidRPr="00FC7B2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C7B2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("Ignored test");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core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core.run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TestCalc.class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94E06" w:rsidRPr="00094E06" w:rsidRDefault="00094E06" w:rsidP="00094E06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1"/>
          <w:szCs w:val="21"/>
          <w:lang w:eastAsia="ru-RU"/>
        </w:rPr>
      </w:pPr>
      <w:proofErr w:type="gramStart"/>
      <w:r w:rsidRPr="00094E06">
        <w:rPr>
          <w:rFonts w:ascii="Arial" w:eastAsia="Times New Roman" w:hAnsi="Arial" w:cs="Arial"/>
          <w:color w:val="858585"/>
          <w:sz w:val="21"/>
          <w:szCs w:val="21"/>
          <w:lang w:eastAsia="ru-RU"/>
        </w:rPr>
        <w:lastRenderedPageBreak/>
        <w:t>Порядок</w:t>
      </w:r>
      <w:proofErr w:type="gramEnd"/>
      <w:r w:rsidRPr="00094E0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 прежде всего</w:t>
      </w:r>
    </w:p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Бывают случаи, когда порядок вызовов методов важен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дл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ятестирования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В таком случае можно воспользоваться сортировкой. Давайте рассмотрим это на примере.</w:t>
      </w:r>
      <w:r w:rsidRPr="00094E06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14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java.util.Comparator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static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org.junit.runner.Description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org.junit.runner.Request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org.junit.runner.notification.RunListener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org.junit.runner.notification.Failure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Обратите внимание на название - оно теперь сделано таким для соблюдения порядка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public void get001SumTest()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(50,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c.getSum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(20, 30));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Обратите внимание на название - оно теперь сделано таким для соблюдения порядка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public void get002SubtractionTest()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(-10,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c.getSubtraction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(20, 30));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Метод возвращает компаратор, который позволяет отсортировать методы в алфавитном порядке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private static Comparator forward()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return new Comparator()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public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compare(Object o1, Object o2)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Description d1 = (Description) o1;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Description d2 = (Description) o2;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return d1.getDisplayName().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compareTo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(d2.getDisplayName());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core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core.addListener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Обратите внимание на этот вызов - ниже немного комментариев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core.run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Request.aClass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TestCalc.class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).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sortWith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(forward()));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</w:t>
            </w:r>
            <w:proofErr w:type="gram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Ну</w:t>
            </w:r>
            <w:proofErr w:type="gram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здесь по идее должно быть все понятно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class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RunListener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@Override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testStarted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(Description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("Started:"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desc.getDisplayName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testFinished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(Description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("Finished:"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desc.getDisplayName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testFailure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(Failure fail)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("Failed:"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fail.getDescription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getDisplayName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 + " ["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fail.getMessage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+ "]");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 xml:space="preserve">Итак, комментарии к вызову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core.run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(…). Здесь использован объект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Request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который позволяет запускать не один, а сразу много классов для тестирования. В документации внимательно посмотрите на его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методы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Вы сможете разобраться. Либо присылайте вопросы.</w:t>
      </w:r>
    </w:p>
    <w:p w:rsidR="00094E06" w:rsidRPr="00094E06" w:rsidRDefault="00094E06" w:rsidP="00094E06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1"/>
          <w:szCs w:val="21"/>
          <w:lang w:eastAsia="ru-RU"/>
        </w:rPr>
      </w:pPr>
      <w:r w:rsidRPr="00094E0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А тестовые данные как использовать</w:t>
      </w:r>
      <w:proofErr w:type="gramStart"/>
      <w:r w:rsidRPr="00094E0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 ?</w:t>
      </w:r>
      <w:proofErr w:type="gramEnd"/>
    </w:p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Вы можете определить набор тестовых данных, которые будут подаваться на вход тестирующего класса. Чтобы долго не растекаться по древу приведем пример. Комментарии смотрите после кода.</w:t>
      </w:r>
      <w:r w:rsidRPr="00094E06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49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</w:tc>
        <w:tc>
          <w:tcPr>
            <w:tcW w:w="14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java.util.Arrays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java.util.Collection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static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org.junit.Assert.assertEquals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org.junit.runner.Description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org.junit.runner.RunWith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org.junit.runner.notification.RunListener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org.junit.runner.notification.Failure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org.junit.runners.Parameterized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static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org.junit.runners.Parameterized.Parameters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@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RunWith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Parameterized.class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Обратите внимание на данные в скобках - первый два - числа, которые </w:t>
            </w:r>
            <w:proofErr w:type="gram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складываем</w:t>
            </w:r>
            <w:proofErr w:type="gram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/вычитаем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Вторые - это их сумма и разность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@Parameters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public static Collection data()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return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Arrays.asList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(new Object[][]{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{5, 3, 8, 2},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{15, 10, 25, 5},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{5, 10, 15, -5}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});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x1, x2, sum, sub;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x1,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x2,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sum,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sub)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this.x1 = x1;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this.x2 = x2;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this.sum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sum;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this.sub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sub;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(sum,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c.getSum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(x1, x2));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@Test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assertEquals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(sub,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c.getSubtraction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(x1, x2));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core = 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JUnitCore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core.addListener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core.run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TestCalc.class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class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CalcListener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RunListener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testStarted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(Description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("Started:"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desc.getDisplayName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testFinished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(Description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("Finished:"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desc.getDisplayName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testFailure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(Failure fail) {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("Failed:"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fail.getDescription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getDisplayName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 + " [" + 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fail.getMessage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+ "]");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94E06" w:rsidRPr="00094E06" w:rsidRDefault="00094E06" w:rsidP="00094E06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>@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RunWith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— аннотация говорит о том, что мы будем запускать наш тест с помощью «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запускателя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»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Parametrized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@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Parameters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— эта аннотация объявляет метод, который будет вызываться для получения данных.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Теперь остановимся на следующем моменте — мы объявили конструктор для нашего теста, который принимает 4 параметра — да, да, Вы совершенно правы — по числу элементов в массиве. В конструкторе мы их запоминаем и в дальнейшем используем — смотрите код двух наших методов с @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Test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Вот результаты нашего запуска:</w:t>
      </w:r>
      <w:r w:rsidRPr="00094E06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15"/>
      </w:tblGrid>
      <w:tr w:rsidR="00094E06" w:rsidRPr="00094E06" w:rsidTr="00094E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94E0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Started:getSumTest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[0](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Finished:getSumTest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[0](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Started:getSubtractionTest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[0](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Failed:getSubtractionTest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[0](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[expected:&lt;2&gt; but was:&lt;1&gt;]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Finished:getSubtractionTest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[0](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Started:getSumTest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[1](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Finished:getSumTest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[1](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Started:getSubtractionTest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[1](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Failed:getSubtractionTest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[1](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[expected:&lt;5&gt; but was:&lt;4&gt;]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Finished:getSubtractionTest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[1](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Started:getSumTest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[2](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Finished:getSumTest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[2](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Started:getSubtractionTest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[2](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Failed:getSubtractionTest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[2](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[expected:&lt;-5&gt; but was:&lt;-6&gt;]</w:t>
            </w:r>
          </w:p>
          <w:p w:rsidR="00094E06" w:rsidRPr="00094E06" w:rsidRDefault="00094E06" w:rsidP="00094E0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Finished:getSubtractionTest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[2](</w:t>
            </w:r>
            <w:proofErr w:type="spellStart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TestCalc</w:t>
            </w:r>
            <w:proofErr w:type="spellEnd"/>
            <w:r w:rsidRPr="00094E0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</w:tr>
    </w:tbl>
    <w:p w:rsidR="00094E06" w:rsidRPr="00094E06" w:rsidRDefault="00094E06" w:rsidP="00094E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Как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видите у нас тест выполнялся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три раза. Я специально разделил вывод на три части – на самом деле получилось все вместе, но для понятности можно.</w:t>
      </w:r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Итак, возможно, что мне не удалось охватить все возможности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но даже этого вполне достаточно, чтобы быстро и удобно создавать и запускать тесты своей программы. Самое главное — ПРИДУМАТЬ ХОРОШИЙ ТЕСТ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JUnit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за Вас не сможет. Он может предоставить только удобные </w:t>
      </w:r>
      <w:proofErr w:type="spell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инстурменты</w:t>
      </w:r>
      <w:proofErr w:type="spell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для запуска и работы с тестом, </w:t>
      </w:r>
      <w:proofErr w:type="gramStart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но</w:t>
      </w:r>
      <w:proofErr w:type="gramEnd"/>
      <w:r w:rsidRPr="00094E0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как и что проверять, увы, такой программы еще не написали. И вряд ли напишут.</w:t>
      </w:r>
    </w:p>
    <w:p w:rsidR="00676C37" w:rsidRDefault="00676C37"/>
    <w:sectPr w:rsidR="00676C37" w:rsidSect="00094E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8599A"/>
    <w:multiLevelType w:val="multilevel"/>
    <w:tmpl w:val="880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E06"/>
    <w:rsid w:val="00094E06"/>
    <w:rsid w:val="00676C37"/>
    <w:rsid w:val="00FC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4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4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094E06"/>
  </w:style>
  <w:style w:type="paragraph" w:styleId="a3">
    <w:name w:val="Normal (Web)"/>
    <w:basedOn w:val="a"/>
    <w:uiPriority w:val="99"/>
    <w:semiHidden/>
    <w:unhideWhenUsed/>
    <w:rsid w:val="00094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4E06"/>
    <w:rPr>
      <w:b/>
      <w:bCs/>
    </w:rPr>
  </w:style>
  <w:style w:type="character" w:styleId="a5">
    <w:name w:val="Hyperlink"/>
    <w:basedOn w:val="a0"/>
    <w:uiPriority w:val="99"/>
    <w:semiHidden/>
    <w:unhideWhenUsed/>
    <w:rsid w:val="00094E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94E06"/>
    <w:rPr>
      <w:color w:val="800080"/>
      <w:u w:val="single"/>
    </w:rPr>
  </w:style>
  <w:style w:type="character" w:customStyle="1" w:styleId="crayon-title">
    <w:name w:val="crayon-title"/>
    <w:basedOn w:val="a0"/>
    <w:rsid w:val="00094E06"/>
  </w:style>
  <w:style w:type="character" w:customStyle="1" w:styleId="crayon-m">
    <w:name w:val="crayon-m"/>
    <w:basedOn w:val="a0"/>
    <w:rsid w:val="00094E06"/>
  </w:style>
  <w:style w:type="character" w:customStyle="1" w:styleId="crayon-h">
    <w:name w:val="crayon-h"/>
    <w:basedOn w:val="a0"/>
    <w:rsid w:val="00094E06"/>
  </w:style>
  <w:style w:type="character" w:customStyle="1" w:styleId="crayon-t">
    <w:name w:val="crayon-t"/>
    <w:basedOn w:val="a0"/>
    <w:rsid w:val="00094E06"/>
  </w:style>
  <w:style w:type="character" w:customStyle="1" w:styleId="crayon-e">
    <w:name w:val="crayon-e"/>
    <w:basedOn w:val="a0"/>
    <w:rsid w:val="00094E06"/>
  </w:style>
  <w:style w:type="character" w:customStyle="1" w:styleId="crayon-sy">
    <w:name w:val="crayon-sy"/>
    <w:basedOn w:val="a0"/>
    <w:rsid w:val="00094E06"/>
  </w:style>
  <w:style w:type="character" w:customStyle="1" w:styleId="crayon-v">
    <w:name w:val="crayon-v"/>
    <w:basedOn w:val="a0"/>
    <w:rsid w:val="00094E06"/>
  </w:style>
  <w:style w:type="character" w:customStyle="1" w:styleId="crayon-st">
    <w:name w:val="crayon-st"/>
    <w:basedOn w:val="a0"/>
    <w:rsid w:val="00094E06"/>
  </w:style>
  <w:style w:type="character" w:customStyle="1" w:styleId="crayon-o">
    <w:name w:val="crayon-o"/>
    <w:basedOn w:val="a0"/>
    <w:rsid w:val="00094E06"/>
  </w:style>
  <w:style w:type="character" w:customStyle="1" w:styleId="crayon-c">
    <w:name w:val="crayon-c"/>
    <w:basedOn w:val="a0"/>
    <w:rsid w:val="00094E06"/>
  </w:style>
  <w:style w:type="character" w:customStyle="1" w:styleId="crayon-i">
    <w:name w:val="crayon-i"/>
    <w:basedOn w:val="a0"/>
    <w:rsid w:val="00094E06"/>
  </w:style>
  <w:style w:type="character" w:customStyle="1" w:styleId="crayon-r">
    <w:name w:val="crayon-r"/>
    <w:basedOn w:val="a0"/>
    <w:rsid w:val="00094E06"/>
  </w:style>
  <w:style w:type="character" w:customStyle="1" w:styleId="crayon-cn">
    <w:name w:val="crayon-cn"/>
    <w:basedOn w:val="a0"/>
    <w:rsid w:val="00094E06"/>
  </w:style>
  <w:style w:type="character" w:customStyle="1" w:styleId="crayon-s">
    <w:name w:val="crayon-s"/>
    <w:basedOn w:val="a0"/>
    <w:rsid w:val="00094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4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4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094E06"/>
  </w:style>
  <w:style w:type="paragraph" w:styleId="a3">
    <w:name w:val="Normal (Web)"/>
    <w:basedOn w:val="a"/>
    <w:uiPriority w:val="99"/>
    <w:semiHidden/>
    <w:unhideWhenUsed/>
    <w:rsid w:val="00094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4E06"/>
    <w:rPr>
      <w:b/>
      <w:bCs/>
    </w:rPr>
  </w:style>
  <w:style w:type="character" w:styleId="a5">
    <w:name w:val="Hyperlink"/>
    <w:basedOn w:val="a0"/>
    <w:uiPriority w:val="99"/>
    <w:semiHidden/>
    <w:unhideWhenUsed/>
    <w:rsid w:val="00094E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94E06"/>
    <w:rPr>
      <w:color w:val="800080"/>
      <w:u w:val="single"/>
    </w:rPr>
  </w:style>
  <w:style w:type="character" w:customStyle="1" w:styleId="crayon-title">
    <w:name w:val="crayon-title"/>
    <w:basedOn w:val="a0"/>
    <w:rsid w:val="00094E06"/>
  </w:style>
  <w:style w:type="character" w:customStyle="1" w:styleId="crayon-m">
    <w:name w:val="crayon-m"/>
    <w:basedOn w:val="a0"/>
    <w:rsid w:val="00094E06"/>
  </w:style>
  <w:style w:type="character" w:customStyle="1" w:styleId="crayon-h">
    <w:name w:val="crayon-h"/>
    <w:basedOn w:val="a0"/>
    <w:rsid w:val="00094E06"/>
  </w:style>
  <w:style w:type="character" w:customStyle="1" w:styleId="crayon-t">
    <w:name w:val="crayon-t"/>
    <w:basedOn w:val="a0"/>
    <w:rsid w:val="00094E06"/>
  </w:style>
  <w:style w:type="character" w:customStyle="1" w:styleId="crayon-e">
    <w:name w:val="crayon-e"/>
    <w:basedOn w:val="a0"/>
    <w:rsid w:val="00094E06"/>
  </w:style>
  <w:style w:type="character" w:customStyle="1" w:styleId="crayon-sy">
    <w:name w:val="crayon-sy"/>
    <w:basedOn w:val="a0"/>
    <w:rsid w:val="00094E06"/>
  </w:style>
  <w:style w:type="character" w:customStyle="1" w:styleId="crayon-v">
    <w:name w:val="crayon-v"/>
    <w:basedOn w:val="a0"/>
    <w:rsid w:val="00094E06"/>
  </w:style>
  <w:style w:type="character" w:customStyle="1" w:styleId="crayon-st">
    <w:name w:val="crayon-st"/>
    <w:basedOn w:val="a0"/>
    <w:rsid w:val="00094E06"/>
  </w:style>
  <w:style w:type="character" w:customStyle="1" w:styleId="crayon-o">
    <w:name w:val="crayon-o"/>
    <w:basedOn w:val="a0"/>
    <w:rsid w:val="00094E06"/>
  </w:style>
  <w:style w:type="character" w:customStyle="1" w:styleId="crayon-c">
    <w:name w:val="crayon-c"/>
    <w:basedOn w:val="a0"/>
    <w:rsid w:val="00094E06"/>
  </w:style>
  <w:style w:type="character" w:customStyle="1" w:styleId="crayon-i">
    <w:name w:val="crayon-i"/>
    <w:basedOn w:val="a0"/>
    <w:rsid w:val="00094E06"/>
  </w:style>
  <w:style w:type="character" w:customStyle="1" w:styleId="crayon-r">
    <w:name w:val="crayon-r"/>
    <w:basedOn w:val="a0"/>
    <w:rsid w:val="00094E06"/>
  </w:style>
  <w:style w:type="character" w:customStyle="1" w:styleId="crayon-cn">
    <w:name w:val="crayon-cn"/>
    <w:basedOn w:val="a0"/>
    <w:rsid w:val="00094E06"/>
  </w:style>
  <w:style w:type="character" w:customStyle="1" w:styleId="crayon-s">
    <w:name w:val="crayon-s"/>
    <w:basedOn w:val="a0"/>
    <w:rsid w:val="00094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85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78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24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22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190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72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7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04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737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9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4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4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1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ourceforge.net/project/showfiles.php?group_id=15278&amp;package_id=124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ni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4682</Words>
  <Characters>26692</Characters>
  <Application>Microsoft Office Word</Application>
  <DocSecurity>0</DocSecurity>
  <Lines>222</Lines>
  <Paragraphs>62</Paragraphs>
  <ScaleCrop>false</ScaleCrop>
  <Company/>
  <LinksUpToDate>false</LinksUpToDate>
  <CharactersWithSpaces>31312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2020-04-20T10:39:00Z</dcterms:created>
  <dcterms:modified xsi:type="dcterms:W3CDTF">2020-04-20T12:40:00Z</dcterms:modified>
</cp:coreProperties>
</file>