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321" w:rsidRPr="009C0321" w:rsidRDefault="009C0321" w:rsidP="009C0321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9C032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Обратная сторона </w:t>
      </w:r>
      <w:proofErr w:type="spellStart"/>
      <w:r w:rsidRPr="009C032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Spring</w:t>
      </w:r>
      <w:proofErr w:type="spellEnd"/>
    </w:p>
    <w:p w:rsidR="009C0321" w:rsidRPr="009C0321" w:rsidRDefault="009C0321" w:rsidP="009C0321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не подписаны на этот хаб" w:history="1">
        <w:proofErr w:type="spellStart"/>
        <w:r w:rsidRPr="009C0321">
          <w:rPr>
            <w:rFonts w:ascii="Segoe UI" w:eastAsia="Times New Roman" w:hAnsi="Segoe UI" w:cs="Segoe UI"/>
            <w:color w:val="5E6973"/>
            <w:sz w:val="20"/>
            <w:szCs w:val="20"/>
            <w:u w:val="single"/>
            <w:lang w:eastAsia="ru-RU"/>
          </w:rPr>
          <w:t>Java</w:t>
        </w:r>
        <w:proofErr w:type="spellEnd"/>
      </w:hyperlink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Неделя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Хабре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судя по всему, открыта. Хочется сказать спасибо переводчику и комментаторам статьи </w:t>
      </w:r>
      <w:hyperlink r:id="rId8" w:history="1"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"Почему я ненавижу </w:t>
        </w:r>
        <w:proofErr w:type="spellStart"/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"</w:t>
        </w:r>
      </w:hyperlink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которая не смотря на сильный негативный посыл в названии вызвала ряд интересных дискуссий, а так же тем, кто отреагировал на мою прошлую статью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hyperlink r:id="rId9" w:history="1"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К</w:t>
        </w:r>
        <w:proofErr w:type="gramEnd"/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ак писать на </w:t>
        </w:r>
        <w:proofErr w:type="spellStart"/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Spring</w:t>
        </w:r>
        <w:proofErr w:type="spellEnd"/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 xml:space="preserve"> в 2017</w:t>
        </w:r>
      </w:hyperlink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Во многом благодаря комментариям к прошлой статье и появилась эта.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этот раз мы погрузимся в пучины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разоблачим его магию,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посмотрим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как базовое веб приложение выглядит изнутри, и разберемся, какую-же задачу и как решает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bookmarkStart w:id="0" w:name="habracut"/>
      <w:bookmarkEnd w:id="0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комментариях к предыдущей статье несколько человек очень справедливо указали, что пример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Hello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World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-а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все же не очень показателен.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особенно с использованием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дает ощущение простоты и всемогущества, но непонимание основ и внутренностей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ведет к большой опасности получить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стектрейсом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 логу. Что ж, чтобы немного развеять ощущение полной магии происходящего, сегодня мы возьмем приложение из предыдущей статьи и разберем, как и что происходит внутри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от каких проблем нас отгораживает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Целевая аудитория все же начинающие разработчики, но с некоторым опытом и базовыми знаниями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Хотя, возможно, и опытным пользователям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 интересно освежить знания того, что происходит под капотом.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Ключевые понятия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Бины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Начнем срывать покровы с самых базовых понятий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 </w:t>
      </w:r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Бин (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bean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)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это не что иное, как самый обычный объект. Разница лишь в том, что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бинами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принято называть те объекты, которые управляются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-ом и живут внутри его DI-контейнера. Бином является почти все в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сервисы, контроллеры,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репозитории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по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сути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все приложение состоит из набора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Их можно регистрировать, получать в качестве зависимостей,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проксировать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мокать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т.п.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DI контейнер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781E8E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Ключевой и фундаментальный механизм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Внешне очень простой, но внутри он предоставляет очень много механизмов для тонкой настройки зависимостей. 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 сути, любое приложение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Спринг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 это набор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связанных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вместе через DI контейнер.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Очень часто при обсуждении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звучит аргумент, что его можно легко заменить на любой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леговесный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DI контейнер (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Guice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например) и получить то же самое, но легче и проще. И здесь очень важно понять — ценность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DI не в самом факте его наличия, а в его фундаментальности. Все библиотеки в экосистеме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по сути, просто регистрируют свои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этом контейнере (включая и сам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— и через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иньекцию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зависимостей разработчики приложения смогут получить нужные компоненты. Простой пример: при использовании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Security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OAuth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если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сконфигурить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параметры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OAuth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application.properties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предоставит бин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OAuth2RestTemplate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который мы можем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просто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заинжектить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своем коде. И этот бин при обращении к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внешнему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API будет знать, куда и как пойти, чтобы получить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OAuth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токен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как его обновлять, в какое место нашего запроса его добавлять и т.п. Так вот ценность DI тут в том, что это просто механизм общения между нашим кодом 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 простой заменой реализации DI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Guice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добиться, чтобы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Security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тоже начал его использовать. А если в этом новом DI не будет интеграции со всеми библиотеками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-а, то и ценность его сильно падает.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Еще один очень важный момент, который многие упускают при обсуждении DI контейнера, это то, что использование инъекции зависимостей не подразумевает создания интерфейсов для </w:t>
      </w:r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каждого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компонента. Это очень простая мысль, но я много раз видел, что из-за своей простоты она не всегда очевидна. Более того, создание интерфейса, если у него лишь одна реализация — считается плохой практикой. Т.е. классы вполне могут сами по себе быть объектами DI. Более того, отсутствие интерфейса даже не мешает их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мокать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тестах, т.к.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Mockito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например, вполне умеет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мокать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классы.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Контекст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FE156E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Представлен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интерфейсом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По сути, представляет собой само приложение</w:t>
      </w:r>
      <w:r w:rsidR="00541893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</w:p>
    <w:p w:rsidR="009C0321" w:rsidRPr="009C0321" w:rsidRDefault="00541893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онте</w:t>
      </w:r>
      <w:proofErr w:type="gramStart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кст пр</w:t>
      </w:r>
      <w:proofErr w:type="gram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едоставляет возможности реагировать на различные события, которые происходят внутри приложения, управлять жизненным циклом </w:t>
      </w:r>
      <w:proofErr w:type="spellStart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(создавать как </w:t>
      </w:r>
      <w:proofErr w:type="spellStart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синглтон</w:t>
      </w:r>
      <w:proofErr w:type="spell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на каждый запрос, например).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Конфигурация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Итак, если приложение — это набор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чтобы оно заработало нам нужно этот набор описать.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D40D5F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Конфигурация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это просто описание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доступных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дает несколько вариантов, как можно описать набор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которые сформируют приложение. Исторический вариант — это через набор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xml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файлов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</w:p>
    <w:p w:rsidR="00C322B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наши дни </w:t>
      </w:r>
      <w:r w:rsidR="002C611F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на смену </w:t>
      </w:r>
      <w:proofErr w:type="spellStart"/>
      <w:r w:rsidR="002C611F" w:rsidRPr="009C0321">
        <w:rPr>
          <w:rFonts w:ascii="Segoe UI" w:eastAsia="Times New Roman" w:hAnsi="Segoe UI" w:cs="Segoe UI"/>
          <w:bCs/>
          <w:color w:val="222222"/>
          <w:sz w:val="24"/>
          <w:szCs w:val="24"/>
          <w:lang w:eastAsia="ru-RU"/>
        </w:rPr>
        <w:t>xml</w:t>
      </w:r>
      <w:proofErr w:type="spellEnd"/>
      <w:r w:rsidR="002C611F" w:rsidRPr="009C0321">
        <w:rPr>
          <w:rFonts w:ascii="Segoe UI" w:eastAsia="Times New Roman" w:hAnsi="Segoe UI" w:cs="Segoe UI"/>
          <w:bCs/>
          <w:color w:val="222222"/>
          <w:sz w:val="24"/>
          <w:szCs w:val="24"/>
          <w:lang w:eastAsia="ru-RU"/>
        </w:rPr>
        <w:t xml:space="preserve"> файл</w:t>
      </w:r>
      <w:r w:rsidR="002C611F" w:rsidRPr="002C611F">
        <w:rPr>
          <w:rFonts w:ascii="Segoe UI" w:eastAsia="Times New Roman" w:hAnsi="Segoe UI" w:cs="Segoe UI"/>
          <w:bCs/>
          <w:color w:val="222222"/>
          <w:sz w:val="24"/>
          <w:szCs w:val="24"/>
          <w:lang w:eastAsia="ru-RU"/>
        </w:rPr>
        <w:t>у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пришли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Java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аннотации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 w:rsidR="00D40D5F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полностью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построен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аннтациях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большинство современных библиотек в принципе тоже можно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сконфигурить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через аннотации. 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третьем своем поколении, конфигурация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пришла к подходу функциональной регистрации (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functional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bean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registration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которая станет одной из важных новых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фич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готовящегося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выходу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Типичный класс конфигурации может, выглядеть,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например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так:</w:t>
      </w:r>
    </w:p>
    <w:p w:rsidR="009C0321" w:rsidRPr="00BA4D9E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BA4D9E"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  <w:t>@Configuration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  <w:proofErr w:type="gram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class</w:t>
      </w:r>
      <w:proofErr w:type="gram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PaymentsServiceConfiguration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{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</w:p>
    <w:p w:rsidR="009C0321" w:rsidRPr="00BA4D9E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</w:t>
      </w:r>
      <w:r w:rsidRPr="00BA4D9E"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  <w:t>@Bean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</w:t>
      </w:r>
      <w:proofErr w:type="gram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public</w:t>
      </w:r>
      <w:proofErr w:type="gram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() {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    </w:t>
      </w:r>
      <w:proofErr w:type="gram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return</w:t>
      </w:r>
      <w:proofErr w:type="gram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new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PayPalPaymentProvider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();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}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</w:p>
    <w:p w:rsidR="009C0321" w:rsidRPr="00BA4D9E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</w:t>
      </w:r>
      <w:r w:rsidRPr="00BA4D9E">
        <w:rPr>
          <w:rFonts w:ascii="Segoe UI" w:eastAsia="Times New Roman" w:hAnsi="Segoe UI" w:cs="Segoe UI"/>
          <w:b/>
          <w:color w:val="222222"/>
          <w:sz w:val="21"/>
          <w:szCs w:val="21"/>
          <w:lang w:val="en-US" w:eastAsia="ru-RU"/>
        </w:rPr>
        <w:t xml:space="preserve"> @Bean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</w:t>
      </w:r>
      <w:proofErr w:type="gram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public</w:t>
      </w:r>
      <w:proofErr w:type="gram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PaymentService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paymentService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(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>) {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val="en-US" w:eastAsia="ru-RU"/>
        </w:rPr>
        <w:t xml:space="preserve">       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return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new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 xml:space="preserve"> 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PaymentService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(</w:t>
      </w:r>
      <w:proofErr w:type="spellStart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paymentProvider</w:t>
      </w:r>
      <w:proofErr w:type="spellEnd"/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);</w:t>
      </w:r>
    </w:p>
    <w:p w:rsidR="009C0321" w:rsidRPr="0092084A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 xml:space="preserve">    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</w:pPr>
      <w:r w:rsidRPr="0092084A">
        <w:rPr>
          <w:rFonts w:ascii="Segoe UI" w:eastAsia="Times New Roman" w:hAnsi="Segoe UI" w:cs="Segoe UI"/>
          <w:color w:val="222222"/>
          <w:sz w:val="21"/>
          <w:szCs w:val="21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Эта конфигурация определяет два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причем второй зависит от первого. И здесь в игру вступит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– когда мы просим предоставить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инстанс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PaymentProvider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найдет его в контексте и предоставит нам.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Конфигурацию не обязательно описывать в одном огромном файле, можно разбить на несколько и объединять их с помощью </w:t>
      </w:r>
      <w:r w:rsidRPr="009C0321">
        <w:rPr>
          <w:rFonts w:ascii="Consolas" w:eastAsia="Times New Roman" w:hAnsi="Consolas" w:cs="Consolas"/>
          <w:b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b/>
          <w:color w:val="222222"/>
          <w:sz w:val="21"/>
          <w:szCs w:val="21"/>
          <w:lang w:eastAsia="ru-RU"/>
        </w:rPr>
        <w:t>Import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аннотаций.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Сканирование компонентов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851ABB" w:rsidRDefault="009C0321" w:rsidP="004229D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Достаточно важный компонент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еще один подход к упрощению конфигурации приложения. Идея очень простая — если мы знаем, что наш класс</w:t>
      </w:r>
      <w:r w:rsidR="00EF53A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MyCoolComponent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должен регистрировать бин с именем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myCoolComponent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зачем каждый раз писать</w:t>
      </w:r>
      <w:r w:rsidR="00851ABB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</w:p>
    <w:p w:rsidR="00851ABB" w:rsidRPr="00BA4D9E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222222"/>
          <w:lang w:eastAsia="ru-RU"/>
        </w:rPr>
      </w:pPr>
      <w:r w:rsidRPr="009C0321">
        <w:rPr>
          <w:rFonts w:ascii="Consolas" w:eastAsia="Times New Roman" w:hAnsi="Consolas" w:cs="Consolas"/>
          <w:b/>
          <w:color w:val="222222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b/>
          <w:color w:val="222222"/>
          <w:lang w:eastAsia="ru-RU"/>
        </w:rPr>
        <w:t>Bean</w:t>
      </w:r>
      <w:proofErr w:type="spellEnd"/>
      <w:r w:rsidRPr="009C0321">
        <w:rPr>
          <w:rFonts w:ascii="Consolas" w:eastAsia="Times New Roman" w:hAnsi="Consolas" w:cs="Consolas"/>
          <w:b/>
          <w:color w:val="222222"/>
          <w:lang w:eastAsia="ru-RU"/>
        </w:rPr>
        <w:t xml:space="preserve"> </w:t>
      </w:r>
    </w:p>
    <w:p w:rsidR="00851ABB" w:rsidRPr="004229D9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MyCoolComponent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myCoolComponent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>(</w:t>
      </w: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dependencies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...) </w:t>
      </w:r>
      <w:proofErr w:type="gramStart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{ </w:t>
      </w:r>
      <w:proofErr w:type="gramEnd"/>
    </w:p>
    <w:p w:rsidR="00851ABB" w:rsidRPr="004229D9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return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new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MyCoolComponent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>(</w:t>
      </w:r>
      <w:proofErr w:type="spellStart"/>
      <w:r w:rsidRPr="009C0321">
        <w:rPr>
          <w:rFonts w:ascii="Consolas" w:eastAsia="Times New Roman" w:hAnsi="Consolas" w:cs="Consolas"/>
          <w:color w:val="222222"/>
          <w:lang w:eastAsia="ru-RU"/>
        </w:rPr>
        <w:t>dependencies</w:t>
      </w:r>
      <w:proofErr w:type="spellEnd"/>
      <w:r w:rsidRPr="009C0321">
        <w:rPr>
          <w:rFonts w:ascii="Consolas" w:eastAsia="Times New Roman" w:hAnsi="Consolas" w:cs="Consolas"/>
          <w:color w:val="222222"/>
          <w:lang w:eastAsia="ru-RU"/>
        </w:rPr>
        <w:t xml:space="preserve">...); </w:t>
      </w:r>
    </w:p>
    <w:p w:rsidR="00851ABB" w:rsidRPr="004229D9" w:rsidRDefault="009C0321" w:rsidP="004229D9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lang w:eastAsia="ru-RU"/>
        </w:rPr>
      </w:pPr>
      <w:r w:rsidRPr="009C0321">
        <w:rPr>
          <w:rFonts w:ascii="Consolas" w:eastAsia="Times New Roman" w:hAnsi="Consolas" w:cs="Consolas"/>
          <w:color w:val="222222"/>
          <w:lang w:eastAsia="ru-RU"/>
        </w:rPr>
        <w:t>}</w:t>
      </w:r>
      <w:r w:rsidRPr="009C0321">
        <w:rPr>
          <w:rFonts w:ascii="Segoe UI" w:eastAsia="Times New Roman" w:hAnsi="Segoe UI" w:cs="Segoe UI"/>
          <w:color w:val="222222"/>
          <w:lang w:eastAsia="ru-RU"/>
        </w:rPr>
        <w:t xml:space="preserve">? 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Почему просто не дать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–у автоматом зарегистрировать и создать бин на основании нужного класса? Эту задачу и решает сканирование компонентов. Т.е. если мы объявим наш класс как</w:t>
      </w:r>
    </w:p>
    <w:p w:rsidR="009C0321" w:rsidRPr="00BA4D9E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b/>
          <w:color w:val="222222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BA4D9E">
        <w:rPr>
          <w:rFonts w:ascii="Consolas" w:eastAsia="Times New Roman" w:hAnsi="Consolas" w:cs="Consolas"/>
          <w:b/>
          <w:color w:val="222222"/>
          <w:lang w:eastAsia="ru-RU"/>
        </w:rPr>
        <w:t>@Component</w:t>
      </w:r>
    </w:p>
    <w:p w:rsidR="009C0321" w:rsidRPr="00EF53AE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proofErr w:type="gramStart"/>
      <w:r w:rsidRPr="00EF53AE">
        <w:rPr>
          <w:rFonts w:ascii="Consolas" w:eastAsia="Times New Roman" w:hAnsi="Consolas" w:cs="Consolas"/>
          <w:color w:val="222222"/>
          <w:lang w:eastAsia="ru-RU"/>
        </w:rPr>
        <w:t xml:space="preserve">class </w:t>
      </w:r>
      <w:proofErr w:type="spellStart"/>
      <w:r w:rsidRPr="00EF53AE">
        <w:rPr>
          <w:rFonts w:ascii="Consolas" w:eastAsia="Times New Roman" w:hAnsi="Consolas" w:cs="Consolas"/>
          <w:color w:val="222222"/>
          <w:lang w:eastAsia="ru-RU"/>
        </w:rPr>
        <w:t>MyCoolComponent</w:t>
      </w:r>
      <w:proofErr w:type="spellEnd"/>
      <w:r w:rsidRPr="00EF53AE">
        <w:rPr>
          <w:rFonts w:ascii="Consolas" w:eastAsia="Times New Roman" w:hAnsi="Consolas" w:cs="Consolas"/>
          <w:color w:val="222222"/>
          <w:lang w:eastAsia="ru-RU"/>
        </w:rPr>
        <w:t xml:space="preserve"> {</w:t>
      </w:r>
      <w:proofErr w:type="gramEnd"/>
    </w:p>
    <w:p w:rsidR="009C0321" w:rsidRPr="00EF53AE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r w:rsidRPr="00EF53AE">
        <w:rPr>
          <w:rFonts w:ascii="Consolas" w:eastAsia="Times New Roman" w:hAnsi="Consolas" w:cs="Consolas"/>
          <w:color w:val="222222"/>
          <w:lang w:eastAsia="ru-RU"/>
        </w:rPr>
        <w:t xml:space="preserve">    </w:t>
      </w:r>
      <w:proofErr w:type="spellStart"/>
      <w:proofErr w:type="gramStart"/>
      <w:r w:rsidRPr="00EF53AE">
        <w:rPr>
          <w:rFonts w:ascii="Consolas" w:eastAsia="Times New Roman" w:hAnsi="Consolas" w:cs="Consolas"/>
          <w:color w:val="222222"/>
          <w:lang w:eastAsia="ru-RU"/>
        </w:rPr>
        <w:t>MyCoolComponent</w:t>
      </w:r>
      <w:proofErr w:type="spellEnd"/>
      <w:r w:rsidRPr="00EF53AE">
        <w:rPr>
          <w:rFonts w:ascii="Consolas" w:eastAsia="Times New Roman" w:hAnsi="Consolas" w:cs="Consolas"/>
          <w:color w:val="222222"/>
          <w:lang w:eastAsia="ru-RU"/>
        </w:rPr>
        <w:t>(</w:t>
      </w:r>
      <w:proofErr w:type="gramEnd"/>
      <w:r w:rsidRPr="00EF53AE">
        <w:rPr>
          <w:rFonts w:ascii="Consolas" w:eastAsia="Times New Roman" w:hAnsi="Consolas" w:cs="Consolas"/>
          <w:color w:val="222222"/>
          <w:lang w:eastAsia="ru-RU"/>
        </w:rPr>
        <w:t>dependencies...) {</w:t>
      </w:r>
    </w:p>
    <w:p w:rsidR="009C0321" w:rsidRPr="00EF53AE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r w:rsidRPr="00EF53AE">
        <w:rPr>
          <w:rFonts w:ascii="Consolas" w:eastAsia="Times New Roman" w:hAnsi="Consolas" w:cs="Consolas"/>
          <w:color w:val="222222"/>
          <w:lang w:eastAsia="ru-RU"/>
        </w:rPr>
        <w:t xml:space="preserve">    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222222"/>
          <w:lang w:eastAsia="ru-RU"/>
        </w:rPr>
      </w:pPr>
      <w:r w:rsidRPr="00EF53AE">
        <w:rPr>
          <w:rFonts w:ascii="Consolas" w:eastAsia="Times New Roman" w:hAnsi="Consolas" w:cs="Consolas"/>
          <w:color w:val="222222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 разрешим сканирование компонентов — 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сам создаст и зарегистрирует бин с именем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myCoolComponent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использовав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конструктор класса 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заинжектив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туда все зависимости.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7D7"/>
        <w:spacing w:after="18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Со сканированием компонентов надо быть осторожным, т.к. по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сути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оно неявно меняет контекст приложения. Например, если у нас есть интерфейс и две реализации — и на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каждом указан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то при попытке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заинжектить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зависимость на интерфейс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бросит исключение, что есть два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которые удовлетворяют запросу.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Резюме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35686F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Итак,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вещи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которые нужно запомнить: приложение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описанное интерфейсом</w:t>
      </w:r>
      <w:r w:rsidR="00BA4D9E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представляет собой набор объектов (</w:t>
      </w:r>
      <w:proofErr w:type="spellStart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управляемых DI контейнером. </w:t>
      </w:r>
    </w:p>
    <w:p w:rsidR="0035686F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Конфигурация набора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осуществляется с помощью</w:t>
      </w:r>
      <w:r w:rsidR="003568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35686F" w:rsidRDefault="0035686F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классов конфигурации (аннотация </w:t>
      </w:r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Configuration</w:t>
      </w:r>
      <w:proofErr w:type="spell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), которые могут быть комбинированы с помощью импортов (аннотация </w:t>
      </w:r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Import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),</w:t>
      </w:r>
    </w:p>
    <w:p w:rsidR="009C0321" w:rsidRPr="009C0321" w:rsidRDefault="0035686F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- аннотации </w:t>
      </w:r>
      <w:r w:rsidRPr="003568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35686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Component</w:t>
      </w:r>
      <w:proofErr w:type="spellEnd"/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при объявлении класса,</w:t>
      </w:r>
      <w:r w:rsidR="00855226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 этом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разрешив сканирование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proofErr w:type="spellStart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Spring</w:t>
      </w:r>
      <w:proofErr w:type="spellEnd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 </w:t>
      </w:r>
      <w:proofErr w:type="spellStart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Boot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Теперь переходим к следующей части. Допустим, нам надо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сконфигурить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подключение к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MySQL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базе данных. Если мы хотим использовать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Data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JPA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Hibernate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в качестве провайдера, нам потребуется сконфигурировать несколько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—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EntityManagerFactory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(основной класс JPA),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DataSource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для подключения непосредственно к базе через JDBC драйвер и т.п. Но с другой стороны, если мы это делаем каждый раз и, по сути, делаем одно и то же — почему бы это не автоматизировать? Скажем, если мы указали строку подключения к базе и добавили зависимость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MySQL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драйвер — почему бы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чему-то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автоматически не создать все нужные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работы с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MySQL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? Именно это и делает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По сути,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это просто набор классов конфигурации, которые создают нужные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контексте. Точно так же их можно создать руками, просто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 автоматизирует.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Автоконфигурация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Важное понятие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это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автоконфигурация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По сути, это просто набор конфигурационных классов, которые создают и регистрируют определенные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приложении. По большому счету, даже сам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Embedded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Servlet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Container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это просто еще один бин, который можно сконфигурировать! Пара важных моментов, которые важно знать об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</w:t>
      </w:r>
    </w:p>
    <w:p w:rsidR="009C0321" w:rsidRPr="009C0321" w:rsidRDefault="009C0321" w:rsidP="00900A89">
      <w:pPr>
        <w:numPr>
          <w:ilvl w:val="0"/>
          <w:numId w:val="2"/>
        </w:numPr>
        <w:shd w:val="clear" w:color="auto" w:fill="FFFFFF"/>
        <w:spacing w:before="120" w:after="100" w:afterAutospacing="1" w:line="240" w:lineRule="auto"/>
        <w:ind w:left="504" w:hanging="357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Включается аннотацией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</w:t>
      </w:r>
      <w:proofErr w:type="spellEnd"/>
    </w:p>
    <w:p w:rsidR="009C0321" w:rsidRPr="009C0321" w:rsidRDefault="009C0321" w:rsidP="009C0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Работает в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последнюю очередь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после регистрации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пользовательских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</w:p>
    <w:p w:rsidR="009C0321" w:rsidRPr="009C0321" w:rsidRDefault="009C0321" w:rsidP="009C0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Принимает решения о конфигурации на основании доступных в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классов, свойств в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application.properties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т.п.</w:t>
      </w:r>
    </w:p>
    <w:p w:rsidR="009C0321" w:rsidRPr="009C0321" w:rsidRDefault="009C0321" w:rsidP="009C0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Можно включать и выключать разные аспекты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и применять ее частично (например, только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MySQL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+ JPA, но не веб)</w:t>
      </w:r>
    </w:p>
    <w:p w:rsidR="009C0321" w:rsidRPr="009C0321" w:rsidRDefault="009C0321" w:rsidP="009C032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Всегда отдает приоритет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пользовательским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бинам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Если ваш код уже зарегистрировал бин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DataSource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—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автоконфигурация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будет его перекрывать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Условия и порядок регистрации </w:t>
      </w: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бинов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Логика при регистрации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управляется набором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ConditionalOn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*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аннотаций. Можно указать, чтобы бин создавался при наличии класса в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classpath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ConditionalOnClass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наличии существующего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ConditionalOnBean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отсуствии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ConditionalOnMissingBean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и т.п.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активно использует эти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аннотации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чтобы оставаться как можно более незаметным и не перекрывать пользовательские конфигурации.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Погружение в </w:t>
      </w:r>
      <w:proofErr w:type="spellStart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Hello</w:t>
      </w:r>
      <w:proofErr w:type="spellEnd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 xml:space="preserve"> </w:t>
      </w:r>
      <w:proofErr w:type="spellStart"/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World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Теперь, имея в запасе базовые теоретические знания,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разберем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что же происходит при запуске приложения.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Итак, наше приложение включает такой код: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SpringBootApplication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DemoApplication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 {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SpringApplication.run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(</w:t>
      </w:r>
      <w:proofErr w:type="spellStart"/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DemoApplication.class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);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Давайте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разберем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что здесь происходит по шагам.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Класс </w:t>
      </w:r>
      <w:proofErr w:type="spellStart"/>
      <w:r w:rsidRPr="009C0321">
        <w:rPr>
          <w:rFonts w:ascii="Arial" w:eastAsia="Times New Roman" w:hAnsi="Arial" w:cs="Arial"/>
          <w:color w:val="222222"/>
          <w:sz w:val="20"/>
          <w:szCs w:val="20"/>
          <w:lang w:eastAsia="ru-RU"/>
        </w:rPr>
        <w:t>DemoApplication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Этот класс помечен аннотацией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SpringBootApplication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 является </w:t>
      </w:r>
      <w:proofErr w:type="gram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мета-аннотацией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т.е. по сути, является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алиасом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для нескольких аннотаций:</w:t>
      </w:r>
    </w:p>
    <w:p w:rsidR="009C0321" w:rsidRPr="009C0321" w:rsidRDefault="009C0321" w:rsidP="009C0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SpringBootConfiguration</w:t>
      </w:r>
      <w:proofErr w:type="spellEnd"/>
    </w:p>
    <w:p w:rsidR="009C0321" w:rsidRPr="009C0321" w:rsidRDefault="009C0321" w:rsidP="009C0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</w:t>
      </w:r>
      <w:proofErr w:type="spellEnd"/>
    </w:p>
    <w:p w:rsidR="009C0321" w:rsidRPr="009C0321" w:rsidRDefault="009C0321" w:rsidP="009C032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ComponentScan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Т.е. наличие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SpringBootApplication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включает сканирование компонентов,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автоконфигурацию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показывает разным компонентам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(например, интеграционным тестам), что это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приложение</w:t>
      </w:r>
      <w:r w:rsidR="00C846BF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C846BF" w:rsidRDefault="009C0321" w:rsidP="00C846BF">
      <w:pPr>
        <w:shd w:val="clear" w:color="auto" w:fill="FFFFFF"/>
        <w:spacing w:after="12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SpringApplication.run</w:t>
      </w:r>
      <w:proofErr w:type="spellEnd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()</w:t>
      </w:r>
    </w:p>
    <w:p w:rsidR="00277386" w:rsidRDefault="009C0321" w:rsidP="00C846B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Это просто хелпер, который делает пару вещей — используя список предоставленных конфигураций (а класс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DemoApplication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сам по себе конфигурация, см. выше)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создает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конфигурирует его, выводит баннер в консоли и засекает время старта приложения и т.п. </w:t>
      </w:r>
    </w:p>
    <w:p w:rsidR="009C0321" w:rsidRPr="009C0321" w:rsidRDefault="009C0321" w:rsidP="00C846BF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Его можно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заменить на ручное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создание контекста: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new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AnnotationConfigApplicationContext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(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DemoApplication.class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)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Как можно понять из названия, это конте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кст пр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иложения, который конфигурируется с помощью аннотаций. Однако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этот контекст не знает ничего об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embedded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servlet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container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-ах, и совершенно точно не умеет себя запускать. Его наследник, уже из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="009201D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r w:rsidR="00F83E74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–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AnnotationConfig</w:t>
      </w:r>
      <w:r w:rsidRPr="009C0321">
        <w:rPr>
          <w:rFonts w:ascii="Consolas" w:eastAsia="Times New Roman" w:hAnsi="Consolas" w:cs="Consolas"/>
          <w:i/>
          <w:color w:val="222222"/>
          <w:lang w:eastAsia="ru-RU"/>
        </w:rPr>
        <w:t>EmbeddedWeb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ApplicationContext</w:t>
      </w:r>
      <w:proofErr w:type="spellEnd"/>
      <w:r w:rsidR="00F83E74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r w:rsidR="009201D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делать это умеет, и если мы в методе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main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 </w:t>
      </w:r>
      <w:r w:rsidR="00277386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напишем</w:t>
      </w:r>
    </w:p>
    <w:p w:rsidR="009C0321" w:rsidRPr="009C0321" w:rsidRDefault="009C0321" w:rsidP="00277386">
      <w:pPr>
        <w:shd w:val="clear" w:color="auto" w:fill="FFFFFF"/>
        <w:spacing w:before="120"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SpringBootApplication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class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DemoApplication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public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static void main(String[]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args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) throws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InterruptedException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{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=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           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new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AnnotationConfigEmbeddedWebApplicationContext(DemoApplication.class);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9C0321" w:rsidP="00277386">
      <w:pPr>
        <w:shd w:val="clear" w:color="auto" w:fill="FFFFFF"/>
        <w:spacing w:after="12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277386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822B26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,</w:t>
      </w:r>
      <w:r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</w:t>
      </w:r>
      <w:proofErr w:type="gram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получим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точно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такое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же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работающее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приложение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,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.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.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класс</w:t>
      </w:r>
      <w:r w:rsidR="009201D1" w:rsidRPr="009201D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val="en-US" w:eastAsia="ru-RU"/>
        </w:rPr>
        <w:t>AnnotationConfigEmbeddedWebApplicationContext</w:t>
      </w:r>
      <w:proofErr w:type="spell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 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найдет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контексте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типа</w:t>
      </w:r>
      <w:r w:rsidR="00F83E74" w:rsidRPr="00F83E74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="009C0321" w:rsidRPr="009C0321">
        <w:rPr>
          <w:rFonts w:ascii="Consolas" w:eastAsia="Times New Roman" w:hAnsi="Consolas" w:cs="Consolas"/>
          <w:color w:val="222222"/>
          <w:sz w:val="21"/>
          <w:szCs w:val="21"/>
          <w:lang w:val="en-US" w:eastAsia="ru-RU"/>
        </w:rPr>
        <w:t>EmbeddedServletContainerFactory</w:t>
      </w:r>
      <w:proofErr w:type="spellEnd"/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 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через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него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создаст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запустит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встроенный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контейнер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. </w:t>
      </w:r>
      <w:r w:rsidR="009C0321"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Обратите внимание, что все это работает в рамках общего DI контейнера, то есть этот класс можно реализовать самим.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@</w:t>
      </w: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EnableAutoConfiguration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Эта аннотация включает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автоконфигурацию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И здесь, пожалуй, ключевой момент в развенчании магии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Вот как объявлена эта аннотация: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...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@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Import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(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EnableAutoConfigurationImportSelector.class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public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@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interface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EnableAutoConfiguration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...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Т.е. это самый обычный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импорт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конфигурации, про который мы говорили выше. Класс же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EnableAutoConfigurationImportSelector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(и его преемник в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1.5+ —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AutoConfigurationImportSelector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это просто конфигурация, которая добавит несколько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контекст. Однако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у этого класса есть одна тонкость — он не объявляет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сам, а использует так называемые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фабрики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Класс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EnableAutoConfigurationImportSelector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смотрит в файл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spring.factories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загружает оттуда список значений, которые являются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именами классов (авто</w:t>
      </w:r>
      <w:proofErr w:type="gramStart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)к</w:t>
      </w:r>
      <w:proofErr w:type="gramEnd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онфигураций, которые </w:t>
      </w:r>
      <w:proofErr w:type="spellStart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 импортирует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Кусочек файла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spring.factories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(он находится в папке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META-INF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внутри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spring-boot-autoconfigure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.&lt;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version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&gt;.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jar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), который нам сейчас нужен это: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lastRenderedPageBreak/>
        <w:br/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org.springframework.boot.autoconfigure.EnableAutoConfiguration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=\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org.springframework.boot.autoconfigure.admin.SpringApplicationAdminJmxAutoConfiguration,\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... (100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lines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org.springframework.boot.autoconfigure.webservices.WebServicesAutoConfiguration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Т.е. аннотация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просто импортирует все перечисленные конфигурации, чтобы предоставить нужные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конте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кст пр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иложения.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По сути, ее можно заменить на ручной импорт нужных конфигураций: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@Import({</w:t>
      </w:r>
      <w:proofErr w:type="gram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org.springframework.boot.autoconfigure.admin.SpringApplicationAdminJmxAutoConfiguration.class,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org.springframework.boot.autoconfigure.aop.AopAutoConfiguration.class,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  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...})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public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class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DemoApplication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{</w:t>
      </w:r>
      <w:proofErr w:type="gram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   ...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}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Однако, особенность в том, что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пытается применить </w:t>
      </w:r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все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конфигурации (а их около сотни). Я думаю, у внимательного читателя уже появилась пара вопросов, которые стоит прояснить.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numPr>
          <w:ilvl w:val="0"/>
          <w:numId w:val="4"/>
        </w:numPr>
        <w:shd w:val="clear" w:color="auto" w:fill="FFFFFF"/>
        <w:spacing w:after="0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"Но это же медленно!". И да, и нет — под рукой нет точных цифр, но сам по себе процесс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очень быстрый (порядка сотни миллисекунд на абстрактной машине в вакууме)</w:t>
      </w:r>
    </w:p>
    <w:p w:rsidR="009C0321" w:rsidRPr="009C0321" w:rsidRDefault="009C0321" w:rsidP="009C032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"Но это же излишне, зачем мне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конфигурить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Rabbit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RabbitAutoConfiguration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 если я его не использую?". Наличие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значит, что бин будет создан.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Автоконфигурационные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классы активно используют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ConditionalOnClass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аннотации, и в большинстве случаев конфигурация ничего делать и создавать не будет (см. выше "Условия и порядок регистрации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").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Краткое резюме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основе "магии"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нет ничего магического, он использует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совершенно базовые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понятия из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Framework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В кратком виде процесс можно описать так: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Аннотация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SpringBootApplication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включает сканирование компонентов и авто-конфигурацию через аннотацию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</w:t>
      </w:r>
      <w:proofErr w:type="spellEnd"/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@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импортирует класс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EnableAutoConfigurationImportSelector</w:t>
      </w:r>
      <w:proofErr w:type="spellEnd"/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EnableAutoConfigurationImportSelector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загружает список конфигураций из файла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META-INF/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spring.factories</w:t>
      </w:r>
      <w:proofErr w:type="spellEnd"/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Каждая конфигурация пытается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сконфигурить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различные аспекты приложения (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web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JPA, AMQP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etc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регистрируя нужные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используя различные условия (наличие / отсутствие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настройки, класса и т.п.)</w:t>
      </w:r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Созданный в итоге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AnnotationConfigEmbeddedWebApplicationContext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ищет в том же DI контейнере фабрику для запуска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embedded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servlet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container</w:t>
      </w:r>
      <w:proofErr w:type="spellEnd"/>
      <w:proofErr w:type="gramEnd"/>
    </w:p>
    <w:p w:rsidR="009C0321" w:rsidRPr="009C0321" w:rsidRDefault="009C0321" w:rsidP="009C032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Servlet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container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запускается, приложение готово к работе!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Это может выглядеть сложно, но по большей части разработчикам приложений влезать во внутренности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не нужно, если речь не идет о поддержке авто-конфигурации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своей библиотеке.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Диагностика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Auto-configuration</w:t>
      </w:r>
      <w:proofErr w:type="spellEnd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 </w:t>
      </w: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report</w:t>
      </w:r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В случае, когда что-то идет не так,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позволяет запустить диагностику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 посмотреть, какие именно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были созданы. Чтобы увидеть эту информацию, нужно запустить приложение с ключом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--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debug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9C0321">
        <w:rPr>
          <w:rFonts w:ascii="Consolas" w:eastAsia="Times New Roman" w:hAnsi="Consolas" w:cs="Consolas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java</w:t>
      </w:r>
      <w:proofErr w:type="gram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-jar my-app.jar --</w:t>
      </w:r>
      <w:r w:rsidRPr="009C0321">
        <w:rPr>
          <w:rFonts w:ascii="Consolas" w:eastAsia="Times New Roman" w:hAnsi="Consolas" w:cs="Consolas"/>
          <w:color w:val="0184BB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debug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ответ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Spring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выдаст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 xml:space="preserve"> 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детальный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val="en-US" w:eastAsia="ru-RU"/>
        </w:rPr>
        <w:t>Auto-configuration report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t>: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=========================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AUTO-CONFIGURATION REPORT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=========================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Positive matches: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-----------------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DataSourceAutoConfiguration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matched: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-</w:t>
      </w: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@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ConditionalOnClass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found required classes '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javax.sql.DataSource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', 'org.springframework.jdbc.datasource.embedded.EmbeddedDatabaseType'; @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ConditionalOnMissingClass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did not find unwanted class (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OnClassCondition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DataSourceAutoConfiguration#dataSourceInitializer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matched: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-</w:t>
      </w: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@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ConditionalOnMissingBean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(types: org.springframework.boot.autoconfigure.jdbc.DataSourceInitializer; 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SearchStrategy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all) did not find any beans (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OnBeanCondition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...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Negative matches: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-----------------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ActiveMQAutoConfiguration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Did not match: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9C0321">
        <w:rPr>
          <w:rFonts w:ascii="Consolas" w:eastAsia="Times New Roman" w:hAnsi="Consolas" w:cs="Consolas"/>
          <w:color w:val="4078F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-</w:t>
      </w: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@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ConditionalOnClass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did not find required classes '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javax.jms.ConnectionFactory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', '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org.apache.activemq.ActiveMQConnectionFactory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 (</w:t>
      </w:r>
      <w:proofErr w:type="spellStart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OnClassCondition</w:t>
      </w:r>
      <w:proofErr w:type="spellEnd"/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9C0321" w:rsidRPr="009C0321" w:rsidRDefault="009C0321" w:rsidP="009C03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9C0321">
        <w:rPr>
          <w:rFonts w:ascii="Consolas" w:eastAsia="Times New Roman" w:hAnsi="Consolas" w:cs="Consolas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...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Строчка в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Positive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/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Negative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matches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будет </w:t>
      </w:r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 xml:space="preserve">для каждой примененной </w:t>
      </w:r>
      <w:proofErr w:type="spellStart"/>
      <w:r w:rsidRPr="009C0321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автоконфигурации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более того,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сообщит, почему тот или иной бин был создан (т.е. укажет, какие из условий регистрации были выполнены).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9C0321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Actuator</w:t>
      </w:r>
      <w:bookmarkStart w:id="1" w:name="_GoBack"/>
      <w:bookmarkEnd w:id="1"/>
      <w:proofErr w:type="spellEnd"/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это мощный инструмент диагностики работающего приложения, который умеет давать много полезной аналитики (более того, набор этих метрик можно легко расширять из приложения).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После добавления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Actuator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 проекту,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опубликует список </w:t>
      </w:r>
      <w:proofErr w:type="gram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доступных</w:t>
      </w:r>
      <w:proofErr w:type="gram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бинов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через URL </w:t>
      </w:r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http://localhost:8080/beans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Этот список так же доступен через JMX (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Java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Management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Extensions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), и последняя версия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Intellij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IDEA умеет показывать все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приложения прямо из окна запуска.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9C0321" w:rsidRPr="009C0321" w:rsidRDefault="009C0321" w:rsidP="009C0321">
      <w:pPr>
        <w:shd w:val="clear" w:color="auto" w:fill="FFFFFF"/>
        <w:spacing w:after="0" w:line="480" w:lineRule="atLeast"/>
        <w:outlineLvl w:val="0"/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</w:pPr>
      <w:r w:rsidRPr="009C0321">
        <w:rPr>
          <w:rFonts w:ascii="Arial" w:eastAsia="Times New Roman" w:hAnsi="Arial" w:cs="Arial"/>
          <w:color w:val="222222"/>
          <w:kern w:val="36"/>
          <w:sz w:val="36"/>
          <w:szCs w:val="36"/>
          <w:lang w:eastAsia="ru-RU"/>
        </w:rPr>
        <w:t>Резюме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все же остается большим и не самым простым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фреймворком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но это цена высокоуровневых абстракций, которые он предоставляет. И хотя знать все тонкости работы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ежедневной разработке не нужно, знать, как он работает изнутри, все же, полезно. Надеюсь, что эта статья помогла понять важность и ценность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именно как экосистемы и убрала немного "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магичности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" в происходящем, особенно при использовании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Boot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. Мой совет — не бойтесь углубляться в недра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фреймворка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читайте исходники и документацию, благо они у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-a почти эталонные, на мой взгляд.</w:t>
      </w:r>
    </w:p>
    <w:p w:rsidR="009C0321" w:rsidRPr="009C0321" w:rsidRDefault="009C0321" w:rsidP="009C032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</w:p>
    <w:p w:rsidR="009C0321" w:rsidRPr="009C0321" w:rsidRDefault="009C0321" w:rsidP="009C032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Так же стоит отметить, что в готовящемся к выходу в сентябре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5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появится несколько новых концепций, направленных на создание простых приложений, и понижение уровня "магии" (хотя, как мы выяснили, магии там особо и нет). Одна из концепций это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Functional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Bean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Registration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которая позволяет регистрировать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бины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в контексте с помощью функций, или даже с помощью неплохого DSL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(а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5 добавит много хорошего для поддержки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Kotlin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). Следующая, но еще более важная вещь, это комбинация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Functional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Web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Framework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WebFlux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(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reactive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web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 xml:space="preserve"> </w:t>
      </w:r>
      <w:proofErr w:type="spellStart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framework</w:t>
      </w:r>
      <w:proofErr w:type="spellEnd"/>
      <w:r w:rsidRPr="009C0321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)</w:t>
      </w:r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которая позволит создавать веб-приложения вообще без зависимости на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Spring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MVC и запускать их без </w:t>
      </w:r>
      <w:proofErr w:type="spellStart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сервлет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контейнеров. Приложение вполне сможет работать без контекста приложений и DI, и описываться просто как набор функций 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request</w:t>
      </w:r>
      <w:proofErr w:type="spellEnd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 xml:space="preserve"> -&gt; </w:t>
      </w:r>
      <w:proofErr w:type="spellStart"/>
      <w:r w:rsidRPr="009C0321">
        <w:rPr>
          <w:rFonts w:ascii="Consolas" w:eastAsia="Times New Roman" w:hAnsi="Consolas" w:cs="Consolas"/>
          <w:color w:val="222222"/>
          <w:sz w:val="21"/>
          <w:szCs w:val="21"/>
          <w:lang w:eastAsia="ru-RU"/>
        </w:rPr>
        <w:t>response</w:t>
      </w:r>
      <w:proofErr w:type="spellEnd"/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Об этом можно чуть больше почитать </w:t>
      </w:r>
      <w:hyperlink r:id="rId10" w:history="1">
        <w:r w:rsidRPr="009C0321">
          <w:rPr>
            <w:rFonts w:ascii="Segoe UI" w:eastAsia="Times New Roman" w:hAnsi="Segoe UI" w:cs="Segoe UI"/>
            <w:color w:val="992298"/>
            <w:sz w:val="24"/>
            <w:szCs w:val="24"/>
            <w:u w:val="single"/>
            <w:lang w:eastAsia="ru-RU"/>
          </w:rPr>
          <w:t>здесь</w:t>
        </w:r>
      </w:hyperlink>
      <w:r w:rsidRPr="009C0321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(на английском).</w:t>
      </w:r>
    </w:p>
    <w:p w:rsidR="0070790C" w:rsidRDefault="0070790C"/>
    <w:sectPr w:rsidR="0070790C" w:rsidSect="009C03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77803"/>
    <w:multiLevelType w:val="multilevel"/>
    <w:tmpl w:val="D040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0F3EE2"/>
    <w:multiLevelType w:val="multilevel"/>
    <w:tmpl w:val="2CB6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EE465E5"/>
    <w:multiLevelType w:val="multilevel"/>
    <w:tmpl w:val="822A2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4B51E4F"/>
    <w:multiLevelType w:val="multilevel"/>
    <w:tmpl w:val="0B1E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E35F34"/>
    <w:multiLevelType w:val="multilevel"/>
    <w:tmpl w:val="4C06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321"/>
    <w:rsid w:val="00277386"/>
    <w:rsid w:val="002C611F"/>
    <w:rsid w:val="0035686F"/>
    <w:rsid w:val="004229D9"/>
    <w:rsid w:val="00541893"/>
    <w:rsid w:val="0070790C"/>
    <w:rsid w:val="00781E8E"/>
    <w:rsid w:val="00822B26"/>
    <w:rsid w:val="00851ABB"/>
    <w:rsid w:val="00855226"/>
    <w:rsid w:val="00900A89"/>
    <w:rsid w:val="009201D1"/>
    <w:rsid w:val="0092084A"/>
    <w:rsid w:val="0095214F"/>
    <w:rsid w:val="009C0321"/>
    <w:rsid w:val="00A47645"/>
    <w:rsid w:val="00A626EE"/>
    <w:rsid w:val="00BA4D9E"/>
    <w:rsid w:val="00C322B1"/>
    <w:rsid w:val="00C846BF"/>
    <w:rsid w:val="00D40D5F"/>
    <w:rsid w:val="00EF53AE"/>
    <w:rsid w:val="00F80FA9"/>
    <w:rsid w:val="00F83E74"/>
    <w:rsid w:val="00FE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0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32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6990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754641">
                  <w:blockQuote w:val="1"/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ahabr.ru/post/334118/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hub/java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blog.alexnesterov.com/post/spring-your-next-microframework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habrahabr.ru/post/33375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ED41D-F115-4F0B-A5C8-EAA7E88DA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10</Pages>
  <Words>2767</Words>
  <Characters>15777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</dc:creator>
  <cp:lastModifiedBy>Макс</cp:lastModifiedBy>
  <cp:revision>29</cp:revision>
  <dcterms:created xsi:type="dcterms:W3CDTF">2020-09-09T10:50:00Z</dcterms:created>
  <dcterms:modified xsi:type="dcterms:W3CDTF">2020-09-09T12:56:00Z</dcterms:modified>
</cp:coreProperties>
</file>