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E2" w:rsidRPr="004E12E2" w:rsidRDefault="004E12E2" w:rsidP="00FE191C">
      <w:pPr>
        <w:pBdr>
          <w:top w:val="single" w:sz="2" w:space="3" w:color="99BBFF"/>
          <w:left w:val="single" w:sz="2" w:space="3" w:color="99BBFF"/>
          <w:bottom w:val="single" w:sz="36" w:space="3" w:color="99BBFF"/>
          <w:right w:val="single" w:sz="2" w:space="3" w:color="99BBFF"/>
        </w:pBdr>
        <w:shd w:val="clear" w:color="auto" w:fill="EEEEEE"/>
        <w:spacing w:before="100" w:beforeAutospacing="1" w:after="100" w:afterAutospacing="1" w:line="240" w:lineRule="auto"/>
        <w:jc w:val="both"/>
        <w:outlineLvl w:val="0"/>
        <w:rPr>
          <w:rFonts w:ascii="Verdana" w:eastAsia="Times New Roman" w:hAnsi="Verdana" w:cs="Times New Roman"/>
          <w:b/>
          <w:bCs/>
          <w:color w:val="333366"/>
          <w:kern w:val="36"/>
          <w:sz w:val="28"/>
          <w:szCs w:val="28"/>
          <w:lang w:eastAsia="ru-RU"/>
        </w:rPr>
      </w:pPr>
      <w:r w:rsidRPr="004E12E2">
        <w:rPr>
          <w:rFonts w:ascii="Verdana" w:eastAsia="Times New Roman" w:hAnsi="Verdana" w:cs="Times New Roman"/>
          <w:b/>
          <w:bCs/>
          <w:color w:val="333366"/>
          <w:kern w:val="36"/>
          <w:sz w:val="28"/>
          <w:szCs w:val="28"/>
          <w:lang w:eastAsia="ru-RU"/>
        </w:rPr>
        <w:t>LDAP</w:t>
      </w:r>
      <w:r w:rsidRPr="004E12E2">
        <w:rPr>
          <w:rFonts w:ascii="Verdana" w:eastAsia="Times New Roman" w:hAnsi="Verdana" w:cs="Times New Roman"/>
          <w:b/>
          <w:bCs/>
          <w:color w:val="333366"/>
          <w:kern w:val="36"/>
          <w:sz w:val="28"/>
          <w:szCs w:val="28"/>
          <w:lang w:eastAsia="ru-RU"/>
        </w:rPr>
        <w:t xml:space="preserve"> </w:t>
      </w:r>
      <w:r w:rsidRPr="004E12E2">
        <w:rPr>
          <w:rFonts w:ascii="Verdana" w:eastAsia="Times New Roman" w:hAnsi="Verdana" w:cs="Times New Roman"/>
          <w:b/>
          <w:bCs/>
          <w:color w:val="333366"/>
          <w:kern w:val="36"/>
          <w:sz w:val="28"/>
          <w:szCs w:val="28"/>
          <w:lang w:eastAsia="ru-RU"/>
        </w:rPr>
        <w:t>обзор</w:t>
      </w:r>
      <w:r w:rsidRPr="004E12E2">
        <w:rPr>
          <w:rFonts w:ascii="Verdana" w:eastAsia="Times New Roman" w:hAnsi="Verdana" w:cs="Times New Roman"/>
          <w:b/>
          <w:bCs/>
          <w:color w:val="333366"/>
          <w:kern w:val="36"/>
          <w:sz w:val="28"/>
          <w:szCs w:val="28"/>
          <w:lang w:eastAsia="ru-RU"/>
        </w:rPr>
        <w:t xml:space="preserve"> </w:t>
      </w:r>
      <w:r w:rsidRPr="004E12E2">
        <w:rPr>
          <w:rFonts w:ascii="Verdana" w:eastAsia="Times New Roman" w:hAnsi="Verdana" w:cs="Times New Roman"/>
          <w:b/>
          <w:bCs/>
          <w:color w:val="333366"/>
          <w:kern w:val="36"/>
          <w:sz w:val="28"/>
          <w:szCs w:val="28"/>
          <w:lang w:eastAsia="ru-RU"/>
        </w:rPr>
        <w:t xml:space="preserve">и </w:t>
      </w:r>
      <w:r>
        <w:rPr>
          <w:rFonts w:ascii="Verdana" w:eastAsia="Times New Roman" w:hAnsi="Verdana" w:cs="Times New Roman"/>
          <w:b/>
          <w:bCs/>
          <w:color w:val="333366"/>
          <w:kern w:val="36"/>
          <w:sz w:val="28"/>
          <w:szCs w:val="28"/>
          <w:lang w:eastAsia="ru-RU"/>
        </w:rPr>
        <w:t>п</w:t>
      </w:r>
      <w:r w:rsidRPr="004E12E2">
        <w:rPr>
          <w:rFonts w:ascii="Verdana" w:eastAsia="Times New Roman" w:hAnsi="Verdana" w:cs="Times New Roman"/>
          <w:b/>
          <w:bCs/>
          <w:color w:val="333366"/>
          <w:kern w:val="36"/>
          <w:sz w:val="28"/>
          <w:szCs w:val="28"/>
          <w:lang w:eastAsia="ru-RU"/>
        </w:rPr>
        <w:t xml:space="preserve">онятия </w:t>
      </w:r>
      <w:r w:rsidR="00C723C1">
        <w:rPr>
          <w:rFonts w:ascii="Verdana" w:eastAsia="Times New Roman" w:hAnsi="Verdana" w:cs="Times New Roman"/>
          <w:b/>
          <w:bCs/>
          <w:color w:val="333366"/>
          <w:kern w:val="36"/>
          <w:sz w:val="28"/>
          <w:szCs w:val="28"/>
          <w:lang w:eastAsia="ru-RU"/>
        </w:rPr>
        <w:t>(вот так бы все объясняли)</w:t>
      </w:r>
    </w:p>
    <w:p w:rsidR="002F2D35" w:rsidRDefault="002F2D35"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
    <w:p w:rsidR="002F2D35" w:rsidRPr="002F2D35" w:rsidRDefault="002F2D35" w:rsidP="002F2D35">
      <w:pPr>
        <w:shd w:val="clear" w:color="auto" w:fill="FFFFFF"/>
        <w:spacing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Плюсы:</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Он стандартизирован, поэтому довольно часто уже существуют некоторые обязательные плагины;</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 xml:space="preserve">Многие </w:t>
      </w:r>
      <w:proofErr w:type="spellStart"/>
      <w:r w:rsidRPr="002F2D35">
        <w:rPr>
          <w:rFonts w:ascii="Segoe UI" w:eastAsia="Times New Roman" w:hAnsi="Segoe UI" w:cs="Segoe UI"/>
          <w:color w:val="212529"/>
          <w:sz w:val="24"/>
          <w:szCs w:val="24"/>
          <w:lang w:eastAsia="ru-RU"/>
        </w:rPr>
        <w:t>фреймворки</w:t>
      </w:r>
      <w:proofErr w:type="spellEnd"/>
      <w:r w:rsidRPr="002F2D35">
        <w:rPr>
          <w:rFonts w:ascii="Segoe UI" w:eastAsia="Times New Roman" w:hAnsi="Segoe UI" w:cs="Segoe UI"/>
          <w:color w:val="212529"/>
          <w:sz w:val="24"/>
          <w:szCs w:val="24"/>
          <w:lang w:eastAsia="ru-RU"/>
        </w:rPr>
        <w:t xml:space="preserve"> разработки поддерживают связь с LDAP; (Я сделал это с PHP некоторое время назад; у .NET есть специальное пространство имен для этого.)</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Существуют все необходимые методы аутентификации и механизмы безопасности-пароли хранятся надежно, аутентификация с сервером может быть выполнена защищенным способом, если это необходимо;</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При необходимости можно включить функции политики блокировки учетной записи/истории паролей;</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AD имеет удобные инструменты для управления пользователями, также он может быть написан по сценарию или доступен через API;</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Пользователи могут иметь сложное членство в группах;</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Разрешения на любой объект/атрибут можно настроить;</w:t>
      </w:r>
    </w:p>
    <w:p w:rsidR="002F2D35" w:rsidRPr="002F2D35" w:rsidRDefault="002F2D35" w:rsidP="002F2D35">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 xml:space="preserve">Каталог может быть </w:t>
      </w:r>
      <w:proofErr w:type="gramStart"/>
      <w:r w:rsidRPr="002F2D35">
        <w:rPr>
          <w:rFonts w:ascii="Segoe UI" w:eastAsia="Times New Roman" w:hAnsi="Segoe UI" w:cs="Segoe UI"/>
          <w:color w:val="212529"/>
          <w:sz w:val="24"/>
          <w:szCs w:val="24"/>
          <w:lang w:eastAsia="ru-RU"/>
        </w:rPr>
        <w:t>распространен</w:t>
      </w:r>
      <w:proofErr w:type="gramEnd"/>
      <w:r w:rsidRPr="002F2D35">
        <w:rPr>
          <w:rFonts w:ascii="Segoe UI" w:eastAsia="Times New Roman" w:hAnsi="Segoe UI" w:cs="Segoe UI"/>
          <w:color w:val="212529"/>
          <w:sz w:val="24"/>
          <w:szCs w:val="24"/>
          <w:lang w:eastAsia="ru-RU"/>
        </w:rPr>
        <w:t>/реплицирован путем добавления дополнительных контроллеров домена.</w:t>
      </w:r>
    </w:p>
    <w:p w:rsidR="002F2D35" w:rsidRPr="002F2D35" w:rsidRDefault="002F2D35" w:rsidP="002F2D35">
      <w:pPr>
        <w:shd w:val="clear" w:color="auto" w:fill="FFFFFF"/>
        <w:spacing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Аферы:</w:t>
      </w:r>
    </w:p>
    <w:p w:rsidR="002F2D35" w:rsidRPr="002F2D35" w:rsidRDefault="002F2D35" w:rsidP="002F2D3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2F2D35">
        <w:rPr>
          <w:rFonts w:ascii="Segoe UI" w:eastAsia="Times New Roman" w:hAnsi="Segoe UI" w:cs="Segoe UI"/>
          <w:color w:val="212529"/>
          <w:sz w:val="24"/>
          <w:szCs w:val="24"/>
          <w:lang w:eastAsia="ru-RU"/>
        </w:rPr>
        <w:t>Deployment</w:t>
      </w:r>
      <w:proofErr w:type="spellEnd"/>
      <w:r w:rsidRPr="002F2D35">
        <w:rPr>
          <w:rFonts w:ascii="Segoe UI" w:eastAsia="Times New Roman" w:hAnsi="Segoe UI" w:cs="Segoe UI"/>
          <w:color w:val="212529"/>
          <w:sz w:val="24"/>
          <w:szCs w:val="24"/>
          <w:lang w:eastAsia="ru-RU"/>
        </w:rPr>
        <w:t xml:space="preserve"> требует некоторого планирования;</w:t>
      </w:r>
    </w:p>
    <w:p w:rsidR="002F2D35" w:rsidRPr="002F2D35" w:rsidRDefault="002F2D35" w:rsidP="002F2D3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2F2D35">
        <w:rPr>
          <w:rFonts w:ascii="Segoe UI" w:eastAsia="Times New Roman" w:hAnsi="Segoe UI" w:cs="Segoe UI"/>
          <w:color w:val="212529"/>
          <w:sz w:val="24"/>
          <w:szCs w:val="24"/>
          <w:lang w:eastAsia="ru-RU"/>
        </w:rPr>
        <w:t>ActiveDirectory</w:t>
      </w:r>
      <w:proofErr w:type="spellEnd"/>
      <w:r w:rsidRPr="002F2D35">
        <w:rPr>
          <w:rFonts w:ascii="Segoe UI" w:eastAsia="Times New Roman" w:hAnsi="Segoe UI" w:cs="Segoe UI"/>
          <w:color w:val="212529"/>
          <w:sz w:val="24"/>
          <w:szCs w:val="24"/>
          <w:lang w:eastAsia="ru-RU"/>
        </w:rPr>
        <w:t xml:space="preserve"> следует регулярно обновлять.</w:t>
      </w:r>
    </w:p>
    <w:p w:rsidR="002F2D35" w:rsidRPr="002F2D35" w:rsidRDefault="002F2D35" w:rsidP="002F2D3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 xml:space="preserve">Если вы </w:t>
      </w:r>
      <w:proofErr w:type="spellStart"/>
      <w:r w:rsidRPr="002F2D35">
        <w:rPr>
          <w:rFonts w:ascii="Segoe UI" w:eastAsia="Times New Roman" w:hAnsi="Segoe UI" w:cs="Segoe UI"/>
          <w:color w:val="212529"/>
          <w:sz w:val="24"/>
          <w:szCs w:val="24"/>
          <w:lang w:eastAsia="ru-RU"/>
        </w:rPr>
        <w:t>аутентифицируетесь</w:t>
      </w:r>
      <w:proofErr w:type="spellEnd"/>
      <w:r w:rsidRPr="002F2D35">
        <w:rPr>
          <w:rFonts w:ascii="Segoe UI" w:eastAsia="Times New Roman" w:hAnsi="Segoe UI" w:cs="Segoe UI"/>
          <w:color w:val="212529"/>
          <w:sz w:val="24"/>
          <w:szCs w:val="24"/>
          <w:lang w:eastAsia="ru-RU"/>
        </w:rPr>
        <w:t xml:space="preserve"> в </w:t>
      </w:r>
      <w:proofErr w:type="spellStart"/>
      <w:r w:rsidRPr="002F2D35">
        <w:rPr>
          <w:rFonts w:ascii="Segoe UI" w:eastAsia="Times New Roman" w:hAnsi="Segoe UI" w:cs="Segoe UI"/>
          <w:color w:val="212529"/>
          <w:sz w:val="24"/>
          <w:szCs w:val="24"/>
          <w:lang w:eastAsia="ru-RU"/>
        </w:rPr>
        <w:t>Active</w:t>
      </w:r>
      <w:proofErr w:type="spellEnd"/>
      <w:r w:rsidRPr="002F2D35">
        <w:rPr>
          <w:rFonts w:ascii="Segoe UI" w:eastAsia="Times New Roman" w:hAnsi="Segoe UI" w:cs="Segoe UI"/>
          <w:color w:val="212529"/>
          <w:sz w:val="24"/>
          <w:szCs w:val="24"/>
          <w:lang w:eastAsia="ru-RU"/>
        </w:rPr>
        <w:t xml:space="preserve"> </w:t>
      </w:r>
      <w:proofErr w:type="spellStart"/>
      <w:r w:rsidRPr="002F2D35">
        <w:rPr>
          <w:rFonts w:ascii="Segoe UI" w:eastAsia="Times New Roman" w:hAnsi="Segoe UI" w:cs="Segoe UI"/>
          <w:color w:val="212529"/>
          <w:sz w:val="24"/>
          <w:szCs w:val="24"/>
          <w:lang w:eastAsia="ru-RU"/>
        </w:rPr>
        <w:t>Directory</w:t>
      </w:r>
      <w:proofErr w:type="spellEnd"/>
      <w:r w:rsidRPr="002F2D35">
        <w:rPr>
          <w:rFonts w:ascii="Segoe UI" w:eastAsia="Times New Roman" w:hAnsi="Segoe UI" w:cs="Segoe UI"/>
          <w:color w:val="212529"/>
          <w:sz w:val="24"/>
          <w:szCs w:val="24"/>
          <w:lang w:eastAsia="ru-RU"/>
        </w:rPr>
        <w:t xml:space="preserve">, вам нужны лицензии </w:t>
      </w:r>
      <w:proofErr w:type="spellStart"/>
      <w:r w:rsidRPr="002F2D35">
        <w:rPr>
          <w:rFonts w:ascii="Segoe UI" w:eastAsia="Times New Roman" w:hAnsi="Segoe UI" w:cs="Segoe UI"/>
          <w:color w:val="212529"/>
          <w:sz w:val="24"/>
          <w:szCs w:val="24"/>
          <w:lang w:eastAsia="ru-RU"/>
        </w:rPr>
        <w:t>Microsoft</w:t>
      </w:r>
      <w:proofErr w:type="spellEnd"/>
      <w:r w:rsidRPr="002F2D35">
        <w:rPr>
          <w:rFonts w:ascii="Segoe UI" w:eastAsia="Times New Roman" w:hAnsi="Segoe UI" w:cs="Segoe UI"/>
          <w:color w:val="212529"/>
          <w:sz w:val="24"/>
          <w:szCs w:val="24"/>
          <w:lang w:eastAsia="ru-RU"/>
        </w:rPr>
        <w:t>.</w:t>
      </w:r>
    </w:p>
    <w:p w:rsidR="002F2D35" w:rsidRPr="002F2D35" w:rsidRDefault="002F2D35" w:rsidP="002F2D35">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2F2D35">
        <w:rPr>
          <w:rFonts w:ascii="Segoe UI" w:eastAsia="Times New Roman" w:hAnsi="Segoe UI" w:cs="Segoe UI"/>
          <w:color w:val="212529"/>
          <w:sz w:val="24"/>
          <w:szCs w:val="24"/>
          <w:lang w:eastAsia="ru-RU"/>
        </w:rPr>
        <w:t>Лицензия стоит довольно дорого.</w:t>
      </w:r>
    </w:p>
    <w:p w:rsidR="002F2D35" w:rsidRDefault="002F2D35"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bookmarkStart w:id="0" w:name="_GoBack"/>
      <w:bookmarkEnd w:id="0"/>
    </w:p>
    <w:p w:rsidR="002F2D35" w:rsidRDefault="002F2D35"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LDAP и X.500 имеют много общих терминов, некоторые из них важны, некоторые</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просто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ерунда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Для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Вашего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удобства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создали </w:t>
      </w:r>
      <w:hyperlink r:id="rId6" w:history="1">
        <w:r w:rsidRPr="004E12E2">
          <w:rPr>
            <w:rFonts w:ascii="Verdana" w:eastAsia="Times New Roman" w:hAnsi="Verdana" w:cs="Times New Roman"/>
            <w:color w:val="0000FF"/>
            <w:sz w:val="20"/>
            <w:szCs w:val="20"/>
            <w:u w:val="single"/>
            <w:lang w:eastAsia="ru-RU"/>
          </w:rPr>
          <w:t>глоссарий</w:t>
        </w:r>
      </w:hyperlink>
      <w:r w:rsidRPr="004E12E2">
        <w:rPr>
          <w:rFonts w:ascii="Verdana" w:eastAsia="Times New Roman" w:hAnsi="Verdana" w:cs="Times New Roman"/>
          <w:color w:val="000000"/>
          <w:sz w:val="20"/>
          <w:szCs w:val="20"/>
          <w:lang w:eastAsia="ru-RU"/>
        </w:rPr>
        <w:t>. Термины в него включены либо потому, что они важны, либо потому, что они часто используются в литературе.</w:t>
      </w:r>
    </w:p>
    <w:p w:rsidR="004E12E2" w:rsidRPr="004E12E2" w:rsidRDefault="004E12E2" w:rsidP="00FE191C">
      <w:pPr>
        <w:shd w:val="clear" w:color="auto" w:fill="FFFFFF"/>
        <w:spacing w:before="75" w:after="75" w:line="240" w:lineRule="auto"/>
        <w:ind w:left="600" w:right="150"/>
        <w:rPr>
          <w:rFonts w:ascii="Verdana" w:eastAsia="Times New Roman" w:hAnsi="Verdana" w:cs="Times New Roman"/>
          <w:color w:val="000000"/>
          <w:sz w:val="20"/>
          <w:szCs w:val="20"/>
          <w:lang w:eastAsia="ru-RU"/>
        </w:rPr>
      </w:pPr>
      <w:hyperlink r:id="rId7" w:anchor="history" w:history="1">
        <w:r w:rsidRPr="004E12E2">
          <w:rPr>
            <w:rFonts w:ascii="Verdana" w:eastAsia="Times New Roman" w:hAnsi="Verdana" w:cs="Times New Roman"/>
            <w:color w:val="0000FF"/>
            <w:sz w:val="20"/>
            <w:szCs w:val="20"/>
            <w:u w:val="single"/>
            <w:lang w:eastAsia="ru-RU"/>
          </w:rPr>
          <w:t>2.1 Краткая история LDAP</w:t>
        </w:r>
      </w:hyperlink>
      <w:r w:rsidRPr="004E12E2">
        <w:rPr>
          <w:rFonts w:ascii="Verdana" w:eastAsia="Times New Roman" w:hAnsi="Verdana" w:cs="Times New Roman"/>
          <w:color w:val="000000"/>
          <w:sz w:val="20"/>
          <w:szCs w:val="20"/>
          <w:lang w:eastAsia="ru-RU"/>
        </w:rPr>
        <w:br/>
      </w:r>
      <w:hyperlink r:id="rId8" w:anchor="overview" w:history="1">
        <w:r w:rsidRPr="004E12E2">
          <w:rPr>
            <w:rFonts w:ascii="Verdana" w:eastAsia="Times New Roman" w:hAnsi="Verdana" w:cs="Times New Roman"/>
            <w:color w:val="0000FF"/>
            <w:sz w:val="20"/>
            <w:szCs w:val="20"/>
            <w:u w:val="single"/>
            <w:lang w:eastAsia="ru-RU"/>
          </w:rPr>
          <w:t>2.2 Обзор LDAP</w:t>
        </w:r>
      </w:hyperlink>
      <w:r w:rsidRPr="004E12E2">
        <w:rPr>
          <w:rFonts w:ascii="Verdana" w:eastAsia="Times New Roman" w:hAnsi="Verdana" w:cs="Times New Roman"/>
          <w:color w:val="000000"/>
          <w:sz w:val="20"/>
          <w:szCs w:val="20"/>
          <w:lang w:eastAsia="ru-RU"/>
        </w:rPr>
        <w:br/>
      </w:r>
      <w:hyperlink r:id="rId9" w:anchor="database" w:history="1">
        <w:r w:rsidRPr="004E12E2">
          <w:rPr>
            <w:rFonts w:ascii="Verdana" w:eastAsia="Times New Roman" w:hAnsi="Verdana" w:cs="Times New Roman"/>
            <w:color w:val="0000FF"/>
            <w:sz w:val="20"/>
            <w:szCs w:val="20"/>
            <w:u w:val="single"/>
            <w:lang w:eastAsia="ru-RU"/>
          </w:rPr>
          <w:t>2.3 LDAP и базы данных</w:t>
        </w:r>
      </w:hyperlink>
      <w:r w:rsidRPr="004E12E2">
        <w:rPr>
          <w:rFonts w:ascii="Verdana" w:eastAsia="Times New Roman" w:hAnsi="Verdana" w:cs="Times New Roman"/>
          <w:color w:val="000000"/>
          <w:sz w:val="20"/>
          <w:szCs w:val="20"/>
          <w:lang w:eastAsia="ru-RU"/>
        </w:rPr>
        <w:br/>
      </w:r>
      <w:hyperlink r:id="rId10" w:anchor="summary" w:history="1">
        <w:r w:rsidRPr="004E12E2">
          <w:rPr>
            <w:rFonts w:ascii="Verdana" w:eastAsia="Times New Roman" w:hAnsi="Verdana" w:cs="Times New Roman"/>
            <w:color w:val="0000FF"/>
            <w:sz w:val="20"/>
            <w:szCs w:val="20"/>
            <w:u w:val="single"/>
            <w:lang w:eastAsia="ru-RU"/>
          </w:rPr>
          <w:t>2.3.1 Использование LDAP</w:t>
        </w:r>
        <w:r w:rsidRPr="004E12E2">
          <w:rPr>
            <w:rFonts w:ascii="Arial" w:eastAsia="Times New Roman" w:hAnsi="Arial" w:cs="Arial"/>
            <w:color w:val="0000FF"/>
            <w:sz w:val="20"/>
            <w:szCs w:val="20"/>
            <w:u w:val="single"/>
            <w:lang w:eastAsia="ru-RU"/>
          </w:rPr>
          <w:t> </w:t>
        </w:r>
        <w:r w:rsidRPr="004E12E2">
          <w:rPr>
            <w:rFonts w:ascii="Verdana" w:eastAsia="Times New Roman" w:hAnsi="Verdana" w:cs="Verdana"/>
            <w:color w:val="0000FF"/>
            <w:sz w:val="20"/>
            <w:szCs w:val="20"/>
            <w:u w:val="single"/>
            <w:lang w:eastAsia="ru-RU"/>
          </w:rPr>
          <w:t>—</w:t>
        </w:r>
        <w:r w:rsidRPr="004E12E2">
          <w:rPr>
            <w:rFonts w:ascii="Arial" w:eastAsia="Times New Roman" w:hAnsi="Arial" w:cs="Arial"/>
            <w:color w:val="0000FF"/>
            <w:sz w:val="20"/>
            <w:szCs w:val="20"/>
            <w:u w:val="single"/>
            <w:lang w:eastAsia="ru-RU"/>
          </w:rPr>
          <w:t> </w:t>
        </w:r>
        <w:r w:rsidRPr="004E12E2">
          <w:rPr>
            <w:rFonts w:ascii="Verdana" w:eastAsia="Times New Roman" w:hAnsi="Verdana" w:cs="Verdana"/>
            <w:color w:val="0000FF"/>
            <w:sz w:val="20"/>
            <w:szCs w:val="20"/>
            <w:u w:val="single"/>
            <w:lang w:eastAsia="ru-RU"/>
          </w:rPr>
          <w:t>резюме</w:t>
        </w:r>
      </w:hyperlink>
      <w:r w:rsidRPr="004E12E2">
        <w:rPr>
          <w:rFonts w:ascii="Verdana" w:eastAsia="Times New Roman" w:hAnsi="Verdana" w:cs="Times New Roman"/>
          <w:color w:val="000000"/>
          <w:sz w:val="20"/>
          <w:szCs w:val="20"/>
          <w:lang w:eastAsia="ru-RU"/>
        </w:rPr>
        <w:br/>
      </w:r>
      <w:hyperlink r:id="rId11" w:anchor="model" w:history="1">
        <w:r w:rsidRPr="004E12E2">
          <w:rPr>
            <w:rFonts w:ascii="Verdana" w:eastAsia="Times New Roman" w:hAnsi="Verdana" w:cs="Times New Roman"/>
            <w:color w:val="0000FF"/>
            <w:sz w:val="20"/>
            <w:szCs w:val="20"/>
            <w:u w:val="single"/>
            <w:lang w:eastAsia="ru-RU"/>
          </w:rPr>
          <w:t>2.4 Модель данных (объектная модель) LDAP</w:t>
        </w:r>
      </w:hyperlink>
    </w:p>
    <w:p w:rsidR="004E12E2" w:rsidRPr="004E12E2" w:rsidRDefault="004E12E2" w:rsidP="00FE191C">
      <w:pPr>
        <w:shd w:val="clear" w:color="auto" w:fill="FFFFFF"/>
        <w:spacing w:before="75" w:after="75" w:line="240" w:lineRule="auto"/>
        <w:ind w:left="750" w:right="150"/>
        <w:rPr>
          <w:rFonts w:ascii="Verdana" w:eastAsia="Times New Roman" w:hAnsi="Verdana" w:cs="Times New Roman"/>
          <w:color w:val="000000"/>
          <w:sz w:val="20"/>
          <w:szCs w:val="20"/>
          <w:lang w:eastAsia="ru-RU"/>
        </w:rPr>
      </w:pPr>
      <w:hyperlink r:id="rId12" w:anchor="basic" w:history="1">
        <w:r w:rsidRPr="004E12E2">
          <w:rPr>
            <w:rFonts w:ascii="Verdana" w:eastAsia="Times New Roman" w:hAnsi="Verdana" w:cs="Times New Roman"/>
            <w:color w:val="0000FF"/>
            <w:sz w:val="20"/>
            <w:szCs w:val="20"/>
            <w:u w:val="single"/>
            <w:lang w:eastAsia="ru-RU"/>
          </w:rPr>
          <w:t>2.4.1 Структура дерева объектов</w:t>
        </w:r>
      </w:hyperlink>
      <w:r w:rsidRPr="004E12E2">
        <w:rPr>
          <w:rFonts w:ascii="Verdana" w:eastAsia="Times New Roman" w:hAnsi="Verdana" w:cs="Times New Roman"/>
          <w:color w:val="000000"/>
          <w:sz w:val="20"/>
          <w:szCs w:val="20"/>
          <w:lang w:eastAsia="ru-RU"/>
        </w:rPr>
        <w:br/>
      </w:r>
      <w:hyperlink r:id="rId13" w:anchor="objectclasses" w:history="1">
        <w:r w:rsidRPr="004E12E2">
          <w:rPr>
            <w:rFonts w:ascii="Verdana" w:eastAsia="Times New Roman" w:hAnsi="Verdana" w:cs="Times New Roman"/>
            <w:color w:val="0000FF"/>
            <w:sz w:val="20"/>
            <w:szCs w:val="20"/>
            <w:u w:val="single"/>
            <w:lang w:eastAsia="ru-RU"/>
          </w:rPr>
          <w:t>2.4.2 Объектные классы</w:t>
        </w:r>
      </w:hyperlink>
      <w:r w:rsidRPr="004E12E2">
        <w:rPr>
          <w:rFonts w:ascii="Verdana" w:eastAsia="Times New Roman" w:hAnsi="Verdana" w:cs="Times New Roman"/>
          <w:color w:val="000000"/>
          <w:sz w:val="20"/>
          <w:szCs w:val="20"/>
          <w:lang w:eastAsia="ru-RU"/>
        </w:rPr>
        <w:br/>
      </w:r>
      <w:hyperlink r:id="rId14" w:anchor="attributes" w:history="1">
        <w:r w:rsidRPr="004E12E2">
          <w:rPr>
            <w:rFonts w:ascii="Verdana" w:eastAsia="Times New Roman" w:hAnsi="Verdana" w:cs="Times New Roman"/>
            <w:color w:val="0000FF"/>
            <w:sz w:val="20"/>
            <w:szCs w:val="20"/>
            <w:u w:val="single"/>
            <w:lang w:eastAsia="ru-RU"/>
          </w:rPr>
          <w:t>2.4.3 Атрибуты</w:t>
        </w:r>
      </w:hyperlink>
      <w:r w:rsidRPr="004E12E2">
        <w:rPr>
          <w:rFonts w:ascii="Verdana" w:eastAsia="Times New Roman" w:hAnsi="Verdana" w:cs="Times New Roman"/>
          <w:color w:val="000000"/>
          <w:sz w:val="20"/>
          <w:szCs w:val="20"/>
          <w:lang w:eastAsia="ru-RU"/>
        </w:rPr>
        <w:br/>
      </w:r>
      <w:hyperlink r:id="rId15" w:anchor="data" w:history="1">
        <w:r w:rsidRPr="004E12E2">
          <w:rPr>
            <w:rFonts w:ascii="Verdana" w:eastAsia="Times New Roman" w:hAnsi="Verdana" w:cs="Times New Roman"/>
            <w:color w:val="0000FF"/>
            <w:sz w:val="20"/>
            <w:szCs w:val="20"/>
            <w:u w:val="single"/>
            <w:lang w:eastAsia="ru-RU"/>
          </w:rPr>
          <w:t>2.4.4 Описание дерева путём добавление записей (данных)</w:t>
        </w:r>
      </w:hyperlink>
      <w:r w:rsidRPr="004E12E2">
        <w:rPr>
          <w:rFonts w:ascii="Verdana" w:eastAsia="Times New Roman" w:hAnsi="Verdana" w:cs="Times New Roman"/>
          <w:color w:val="000000"/>
          <w:sz w:val="20"/>
          <w:szCs w:val="20"/>
          <w:lang w:eastAsia="ru-RU"/>
        </w:rPr>
        <w:br/>
      </w:r>
      <w:hyperlink r:id="rId16" w:anchor="navigation" w:history="1">
        <w:r w:rsidRPr="004E12E2">
          <w:rPr>
            <w:rFonts w:ascii="Verdana" w:eastAsia="Times New Roman" w:hAnsi="Verdana" w:cs="Times New Roman"/>
            <w:color w:val="0000FF"/>
            <w:sz w:val="20"/>
            <w:szCs w:val="20"/>
            <w:u w:val="single"/>
            <w:lang w:eastAsia="ru-RU"/>
          </w:rPr>
          <w:t>2.4.5 Навигация по дереву</w:t>
        </w:r>
      </w:hyperlink>
    </w:p>
    <w:p w:rsidR="004E12E2" w:rsidRPr="004E12E2" w:rsidRDefault="004E12E2" w:rsidP="00FE191C">
      <w:pPr>
        <w:shd w:val="clear" w:color="auto" w:fill="FFFFFF"/>
        <w:spacing w:before="75" w:after="75" w:line="240" w:lineRule="auto"/>
        <w:ind w:left="600" w:right="150"/>
        <w:rPr>
          <w:rFonts w:ascii="Verdana" w:eastAsia="Times New Roman" w:hAnsi="Verdana" w:cs="Times New Roman"/>
          <w:color w:val="000000"/>
          <w:sz w:val="20"/>
          <w:szCs w:val="20"/>
          <w:lang w:eastAsia="ru-RU"/>
        </w:rPr>
      </w:pPr>
      <w:hyperlink r:id="rId17" w:anchor="organization" w:history="1">
        <w:r w:rsidRPr="004E12E2">
          <w:rPr>
            <w:rFonts w:ascii="Verdana" w:eastAsia="Times New Roman" w:hAnsi="Verdana" w:cs="Times New Roman"/>
            <w:color w:val="0000FF"/>
            <w:sz w:val="20"/>
            <w:szCs w:val="20"/>
            <w:u w:val="single"/>
            <w:lang w:eastAsia="ru-RU"/>
          </w:rPr>
          <w:t>2.5 Отсылки и репликация LDAP</w:t>
        </w:r>
      </w:hyperlink>
    </w:p>
    <w:p w:rsidR="004E12E2" w:rsidRPr="004E12E2" w:rsidRDefault="004E12E2" w:rsidP="00FE191C">
      <w:pPr>
        <w:shd w:val="clear" w:color="auto" w:fill="FFFFFF"/>
        <w:spacing w:before="75" w:after="75" w:line="240" w:lineRule="auto"/>
        <w:ind w:left="750" w:right="150"/>
        <w:rPr>
          <w:rFonts w:ascii="Verdana" w:eastAsia="Times New Roman" w:hAnsi="Verdana" w:cs="Times New Roman"/>
          <w:color w:val="000000"/>
          <w:sz w:val="20"/>
          <w:szCs w:val="20"/>
          <w:lang w:eastAsia="ru-RU"/>
        </w:rPr>
      </w:pPr>
      <w:hyperlink r:id="rId18" w:anchor="referrals" w:history="1">
        <w:r w:rsidRPr="004E12E2">
          <w:rPr>
            <w:rFonts w:ascii="Verdana" w:eastAsia="Times New Roman" w:hAnsi="Verdana" w:cs="Times New Roman"/>
            <w:color w:val="0000FF"/>
            <w:sz w:val="20"/>
            <w:szCs w:val="20"/>
            <w:u w:val="single"/>
            <w:lang w:eastAsia="ru-RU"/>
          </w:rPr>
          <w:t>2.5.1 Отсылки</w:t>
        </w:r>
      </w:hyperlink>
      <w:r w:rsidRPr="004E12E2">
        <w:rPr>
          <w:rFonts w:ascii="Verdana" w:eastAsia="Times New Roman" w:hAnsi="Verdana" w:cs="Times New Roman"/>
          <w:color w:val="000000"/>
          <w:sz w:val="20"/>
          <w:szCs w:val="20"/>
          <w:lang w:eastAsia="ru-RU"/>
        </w:rPr>
        <w:br/>
      </w:r>
      <w:hyperlink r:id="rId19" w:anchor="replication" w:history="1">
        <w:r w:rsidRPr="004E12E2">
          <w:rPr>
            <w:rFonts w:ascii="Verdana" w:eastAsia="Times New Roman" w:hAnsi="Verdana" w:cs="Times New Roman"/>
            <w:color w:val="0000FF"/>
            <w:sz w:val="20"/>
            <w:szCs w:val="20"/>
            <w:u w:val="single"/>
            <w:lang w:eastAsia="ru-RU"/>
          </w:rPr>
          <w:t>2.5.2 Репликация</w:t>
        </w:r>
      </w:hyperlink>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Небольшое замечание о чувствительности к регистру в LDAP:</w:t>
      </w:r>
      <w:r w:rsidRPr="004E12E2">
        <w:rPr>
          <w:rFonts w:ascii="Verdana" w:eastAsia="Times New Roman" w:hAnsi="Verdana" w:cs="Times New Roman"/>
          <w:color w:val="000000"/>
          <w:sz w:val="20"/>
          <w:szCs w:val="20"/>
          <w:lang w:eastAsia="ru-RU"/>
        </w:rPr>
        <w:t xml:space="preserve"> здесь есть некоторая путаница, по крайней мере, мы считаем это путаницей. По правде говоря, путаниц тут хватает на </w:t>
      </w:r>
      <w:r w:rsidRPr="004E12E2">
        <w:rPr>
          <w:rFonts w:ascii="Verdana" w:eastAsia="Times New Roman" w:hAnsi="Verdana" w:cs="Times New Roman"/>
          <w:color w:val="000000"/>
          <w:sz w:val="20"/>
          <w:szCs w:val="20"/>
          <w:lang w:eastAsia="ru-RU"/>
        </w:rPr>
        <w:lastRenderedPageBreak/>
        <w:t>каждом шагу. Единственные чувствительные к регистру вещи в LDAP</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пароли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соде</w:t>
      </w:r>
      <w:r w:rsidRPr="004E12E2">
        <w:rPr>
          <w:rFonts w:ascii="Verdana" w:eastAsia="Times New Roman" w:hAnsi="Verdana" w:cs="Times New Roman"/>
          <w:color w:val="000000"/>
          <w:sz w:val="20"/>
          <w:szCs w:val="20"/>
          <w:lang w:eastAsia="ru-RU"/>
        </w:rPr>
        <w:t>ржимое </w:t>
      </w:r>
      <w:r w:rsidRPr="004E12E2">
        <w:rPr>
          <w:rFonts w:ascii="Verdana" w:eastAsia="Times New Roman" w:hAnsi="Verdana" w:cs="Times New Roman"/>
          <w:b/>
          <w:bCs/>
          <w:color w:val="000000"/>
          <w:sz w:val="20"/>
          <w:szCs w:val="20"/>
          <w:lang w:eastAsia="ru-RU"/>
        </w:rPr>
        <w:t>отдельных</w:t>
      </w:r>
      <w:r w:rsidRPr="004E12E2">
        <w:rPr>
          <w:rFonts w:ascii="Verdana" w:eastAsia="Times New Roman" w:hAnsi="Verdana" w:cs="Times New Roman"/>
          <w:color w:val="000000"/>
          <w:sz w:val="20"/>
          <w:szCs w:val="20"/>
          <w:lang w:eastAsia="ru-RU"/>
        </w:rPr>
        <w:t> (очень малоизвестных) атрибутов, в зависимости от их </w:t>
      </w:r>
      <w:hyperlink r:id="rId20" w:anchor="matchingrule" w:history="1">
        <w:r w:rsidRPr="004E12E2">
          <w:rPr>
            <w:rFonts w:ascii="Verdana" w:eastAsia="Times New Roman" w:hAnsi="Verdana" w:cs="Times New Roman"/>
            <w:color w:val="0000FF"/>
            <w:sz w:val="20"/>
            <w:szCs w:val="20"/>
            <w:u w:val="single"/>
            <w:lang w:eastAsia="ru-RU"/>
          </w:rPr>
          <w:t>правил соответствия</w:t>
        </w:r>
      </w:hyperlink>
      <w:r w:rsidRPr="004E12E2">
        <w:rPr>
          <w:rFonts w:ascii="Verdana" w:eastAsia="Times New Roman" w:hAnsi="Verdana" w:cs="Times New Roman"/>
          <w:color w:val="000000"/>
          <w:sz w:val="20"/>
          <w:szCs w:val="20"/>
          <w:lang w:eastAsia="ru-RU"/>
        </w:rPr>
        <w:t xml:space="preserve">. Всё. В этой и других документациях Вы будете встречать и </w:t>
      </w:r>
      <w:proofErr w:type="spellStart"/>
      <w:r w:rsidRPr="004E12E2">
        <w:rPr>
          <w:rFonts w:ascii="Verdana" w:eastAsia="Times New Roman" w:hAnsi="Verdana" w:cs="Times New Roman"/>
          <w:color w:val="000000"/>
          <w:sz w:val="20"/>
          <w:szCs w:val="20"/>
          <w:lang w:eastAsia="ru-RU"/>
        </w:rPr>
        <w:t>objectclass</w:t>
      </w:r>
      <w:proofErr w:type="spellEnd"/>
      <w:r w:rsidRPr="004E12E2">
        <w:rPr>
          <w:rFonts w:ascii="Verdana" w:eastAsia="Times New Roman" w:hAnsi="Verdana" w:cs="Times New Roman"/>
          <w:color w:val="000000"/>
          <w:sz w:val="20"/>
          <w:szCs w:val="20"/>
          <w:lang w:eastAsia="ru-RU"/>
        </w:rPr>
        <w:t xml:space="preserve">, и </w:t>
      </w:r>
      <w:proofErr w:type="spellStart"/>
      <w:r w:rsidRPr="004E12E2">
        <w:rPr>
          <w:rFonts w:ascii="Verdana" w:eastAsia="Times New Roman" w:hAnsi="Verdana" w:cs="Times New Roman"/>
          <w:color w:val="000000"/>
          <w:sz w:val="20"/>
          <w:szCs w:val="20"/>
          <w:lang w:eastAsia="ru-RU"/>
        </w:rPr>
        <w:t>objectClass</w:t>
      </w:r>
      <w:proofErr w:type="spellEnd"/>
      <w:r w:rsidRPr="004E12E2">
        <w:rPr>
          <w:rFonts w:ascii="Verdana" w:eastAsia="Times New Roman" w:hAnsi="Verdana" w:cs="Times New Roman"/>
          <w:color w:val="000000"/>
          <w:sz w:val="20"/>
          <w:szCs w:val="20"/>
          <w:lang w:eastAsia="ru-RU"/>
        </w:rPr>
        <w:t xml:space="preserve">, и даже </w:t>
      </w:r>
      <w:proofErr w:type="spellStart"/>
      <w:r w:rsidRPr="004E12E2">
        <w:rPr>
          <w:rFonts w:ascii="Verdana" w:eastAsia="Times New Roman" w:hAnsi="Verdana" w:cs="Times New Roman"/>
          <w:color w:val="000000"/>
          <w:sz w:val="20"/>
          <w:szCs w:val="20"/>
          <w:lang w:eastAsia="ru-RU"/>
        </w:rPr>
        <w:t>ObjectClass</w:t>
      </w:r>
      <w:proofErr w:type="spellEnd"/>
      <w:r w:rsidRPr="004E12E2">
        <w:rPr>
          <w:rFonts w:ascii="Verdana" w:eastAsia="Times New Roman" w:hAnsi="Verdana" w:cs="Times New Roman"/>
          <w:color w:val="000000"/>
          <w:sz w:val="20"/>
          <w:szCs w:val="20"/>
          <w:lang w:eastAsia="ru-RU"/>
        </w:rPr>
        <w:t>. Все эти формы работают. Точка. После первых шести лет изучения LDAP (шутка, конечно, хватит и четырёх) Вы уже не будете хвататься за сердце всякий раз, когда Вам доведётся опечататься в каком-нибудь имени. Итак, использование "верблюжьей" нотации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возможно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неплохая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практика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даже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если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где</w:t>
      </w:r>
      <w:r w:rsidRPr="004E12E2">
        <w:rPr>
          <w:rFonts w:ascii="Verdana" w:eastAsia="Times New Roman" w:hAnsi="Verdana" w:cs="Times New Roman"/>
          <w:color w:val="000000"/>
          <w:sz w:val="20"/>
          <w:szCs w:val="20"/>
          <w:lang w:eastAsia="ru-RU"/>
        </w:rPr>
        <w:t>-</w:t>
      </w:r>
      <w:r w:rsidRPr="004E12E2">
        <w:rPr>
          <w:rFonts w:ascii="Verdana" w:eastAsia="Times New Roman" w:hAnsi="Verdana" w:cs="Verdana"/>
          <w:color w:val="000000"/>
          <w:sz w:val="20"/>
          <w:szCs w:val="20"/>
          <w:lang w:eastAsia="ru-RU"/>
        </w:rPr>
        <w:t>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ошибётесь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солнце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упадёт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землю</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О букве D в LDAP:</w:t>
      </w:r>
      <w:r w:rsidRPr="004E12E2">
        <w:rPr>
          <w:rFonts w:ascii="Verdana" w:eastAsia="Times New Roman" w:hAnsi="Verdana" w:cs="Times New Roman"/>
          <w:color w:val="000000"/>
          <w:sz w:val="20"/>
          <w:szCs w:val="20"/>
          <w:lang w:eastAsia="ru-RU"/>
        </w:rPr>
        <w:t xml:space="preserve"> официально буква D в аббревиатуре LDAP означает </w:t>
      </w:r>
      <w:proofErr w:type="spellStart"/>
      <w:r w:rsidRPr="004E12E2">
        <w:rPr>
          <w:rFonts w:ascii="Verdana" w:eastAsia="Times New Roman" w:hAnsi="Verdana" w:cs="Times New Roman"/>
          <w:color w:val="000000"/>
          <w:sz w:val="20"/>
          <w:szCs w:val="20"/>
          <w:lang w:eastAsia="ru-RU"/>
        </w:rPr>
        <w:t>Directory</w:t>
      </w:r>
      <w:proofErr w:type="spellEnd"/>
      <w:r w:rsidRPr="004E12E2">
        <w:rPr>
          <w:rFonts w:ascii="Verdana" w:eastAsia="Times New Roman" w:hAnsi="Verdana" w:cs="Times New Roman"/>
          <w:color w:val="000000"/>
          <w:sz w:val="20"/>
          <w:szCs w:val="20"/>
          <w:lang w:eastAsia="ru-RU"/>
        </w:rPr>
        <w:t xml:space="preserve"> (каталог)</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proofErr w:type="spellStart"/>
      <w:r w:rsidRPr="004E12E2">
        <w:rPr>
          <w:rFonts w:ascii="Verdana" w:eastAsia="Times New Roman" w:hAnsi="Verdana" w:cs="Times New Roman"/>
          <w:color w:val="000000"/>
          <w:sz w:val="20"/>
          <w:szCs w:val="20"/>
          <w:lang w:eastAsia="ru-RU"/>
        </w:rPr>
        <w:t>Lightweight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Directory</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Access</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Protocol</w:t>
      </w:r>
      <w:proofErr w:type="spellEnd"/>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Связано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главным</w:t>
      </w:r>
      <w:r w:rsidRPr="004E12E2">
        <w:rPr>
          <w:rFonts w:ascii="Verdana" w:eastAsia="Times New Roman" w:hAnsi="Verdana" w:cs="Times New Roman"/>
          <w:color w:val="000000"/>
          <w:sz w:val="20"/>
          <w:szCs w:val="20"/>
          <w:lang w:eastAsia="ru-RU"/>
        </w:rPr>
        <w:t xml:space="preserve"> образом с историческими истоками LDAP (и его предшественника DAP), которые были ориентированы на взаимодействие с классическими приложениями для работы с каталогом адресов электронной почты типа "белые страницы".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любая терминология в конечном итоге может начать загонять саму себя и тех, кто ею пользуется, в какие-то рамки. </w:t>
      </w:r>
      <w:proofErr w:type="gramStart"/>
      <w:r w:rsidRPr="004E12E2">
        <w:rPr>
          <w:rFonts w:ascii="Verdana" w:eastAsia="Times New Roman" w:hAnsi="Verdana" w:cs="Times New Roman"/>
          <w:color w:val="000000"/>
          <w:sz w:val="20"/>
          <w:szCs w:val="20"/>
          <w:lang w:eastAsia="ru-RU"/>
        </w:rPr>
        <w:t>Не заблуждайтесь, рассуждая о LDAP, мы говорим о доступе к </w:t>
      </w:r>
      <w:r w:rsidRPr="004E12E2">
        <w:rPr>
          <w:rFonts w:ascii="Verdana" w:eastAsia="Times New Roman" w:hAnsi="Verdana" w:cs="Times New Roman"/>
          <w:b/>
          <w:bCs/>
          <w:color w:val="000000"/>
          <w:sz w:val="20"/>
          <w:szCs w:val="20"/>
          <w:lang w:eastAsia="ru-RU"/>
        </w:rPr>
        <w:t>данным</w:t>
      </w:r>
      <w:r w:rsidRPr="004E12E2">
        <w:rPr>
          <w:rFonts w:ascii="Verdana" w:eastAsia="Times New Roman" w:hAnsi="Verdana" w:cs="Times New Roman"/>
          <w:color w:val="000000"/>
          <w:sz w:val="20"/>
          <w:szCs w:val="20"/>
          <w:lang w:eastAsia="ru-RU"/>
        </w:rPr>
        <w:t>, и если термин </w:t>
      </w:r>
      <w:proofErr w:type="spellStart"/>
      <w:r w:rsidRPr="004E12E2">
        <w:rPr>
          <w:rFonts w:ascii="Verdana" w:eastAsia="Times New Roman" w:hAnsi="Verdana" w:cs="Times New Roman"/>
          <w:b/>
          <w:bCs/>
          <w:color w:val="000000"/>
          <w:sz w:val="20"/>
          <w:szCs w:val="20"/>
          <w:lang w:eastAsia="ru-RU"/>
        </w:rPr>
        <w:t>Directory</w:t>
      </w:r>
      <w:proofErr w:type="spellEnd"/>
      <w:r w:rsidRPr="004E12E2">
        <w:rPr>
          <w:rFonts w:ascii="Verdana" w:eastAsia="Times New Roman" w:hAnsi="Verdana" w:cs="Times New Roman"/>
          <w:color w:val="000000"/>
          <w:sz w:val="20"/>
          <w:szCs w:val="20"/>
          <w:lang w:eastAsia="ru-RU"/>
        </w:rPr>
        <w:t> ограничивает Ваше мышление из-за существующих ментальных моделей каталогов (наше уж точно ограничивает, хотя, возможно, мы просто сами по себе умственно ограничены), то, размышляя о LDAP, просто мысленно заменяйте его термином </w:t>
      </w:r>
      <w:proofErr w:type="spellStart"/>
      <w:r w:rsidRPr="004E12E2">
        <w:rPr>
          <w:rFonts w:ascii="Verdana" w:eastAsia="Times New Roman" w:hAnsi="Verdana" w:cs="Times New Roman"/>
          <w:b/>
          <w:bCs/>
          <w:color w:val="000000"/>
          <w:sz w:val="20"/>
          <w:szCs w:val="20"/>
          <w:lang w:eastAsia="ru-RU"/>
        </w:rPr>
        <w:t>Data</w:t>
      </w:r>
      <w:proofErr w:type="spellEnd"/>
      <w:r w:rsidRPr="004E12E2">
        <w:rPr>
          <w:rFonts w:ascii="Verdana" w:eastAsia="Times New Roman" w:hAnsi="Verdana" w:cs="Times New Roman"/>
          <w:color w:val="000000"/>
          <w:sz w:val="20"/>
          <w:szCs w:val="20"/>
          <w:lang w:eastAsia="ru-RU"/>
        </w:rPr>
        <w:t xml:space="preserve"> (данные), и получится </w:t>
      </w:r>
      <w:proofErr w:type="spellStart"/>
      <w:r w:rsidRPr="004E12E2">
        <w:rPr>
          <w:rFonts w:ascii="Verdana" w:eastAsia="Times New Roman" w:hAnsi="Verdana" w:cs="Times New Roman"/>
          <w:color w:val="000000"/>
          <w:sz w:val="20"/>
          <w:szCs w:val="20"/>
          <w:lang w:eastAsia="ru-RU"/>
        </w:rPr>
        <w:t>Lightweight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Data</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Access</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Protocol</w:t>
      </w:r>
      <w:proofErr w:type="spellEnd"/>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Только никому не говорите, а то прослывёте вероотступником.</w:t>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1" w:name="history"/>
      <w:bookmarkEnd w:id="1"/>
      <w:r w:rsidRPr="004E12E2">
        <w:rPr>
          <w:rFonts w:ascii="Verdana" w:eastAsia="Times New Roman" w:hAnsi="Verdana" w:cs="Times New Roman"/>
          <w:b/>
          <w:bCs/>
          <w:color w:val="333366"/>
          <w:sz w:val="24"/>
          <w:szCs w:val="24"/>
          <w:lang w:eastAsia="ru-RU"/>
        </w:rPr>
        <w:t>2.1 Краткая история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Когда-то в тёмном и далёком прошлом (конец 70-х</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начало</w:t>
      </w:r>
      <w:r w:rsidRPr="004E12E2">
        <w:rPr>
          <w:rFonts w:ascii="Verdana" w:eastAsia="Times New Roman" w:hAnsi="Verdana" w:cs="Times New Roman"/>
          <w:color w:val="000000"/>
          <w:sz w:val="20"/>
          <w:szCs w:val="20"/>
          <w:lang w:eastAsia="ru-RU"/>
        </w:rPr>
        <w:t xml:space="preserve"> 80-</w:t>
      </w:r>
      <w:r w:rsidRPr="004E12E2">
        <w:rPr>
          <w:rFonts w:ascii="Verdana" w:eastAsia="Times New Roman" w:hAnsi="Verdana" w:cs="Verdana"/>
          <w:color w:val="000000"/>
          <w:sz w:val="20"/>
          <w:szCs w:val="20"/>
          <w:lang w:eastAsia="ru-RU"/>
        </w:rPr>
        <w:t>х</w:t>
      </w:r>
      <w:r w:rsidRPr="004E12E2">
        <w:rPr>
          <w:rFonts w:ascii="Verdana" w:eastAsia="Times New Roman" w:hAnsi="Verdana" w:cs="Times New Roman"/>
          <w:color w:val="000000"/>
          <w:sz w:val="20"/>
          <w:szCs w:val="20"/>
          <w:lang w:eastAsia="ru-RU"/>
        </w:rPr>
        <w:t>)</w:t>
      </w:r>
      <w:r w:rsidRPr="004E12E2">
        <w:rPr>
          <w:rFonts w:ascii="Verdana" w:eastAsia="Times New Roman" w:hAnsi="Verdana" w:cs="Verdana"/>
          <w:color w:val="000000"/>
          <w:sz w:val="20"/>
          <w:szCs w:val="20"/>
          <w:lang w:eastAsia="ru-RU"/>
        </w:rPr>
        <w:t> </w:t>
      </w:r>
      <w:hyperlink r:id="rId21" w:history="1">
        <w:r w:rsidRPr="004E12E2">
          <w:rPr>
            <w:rFonts w:ascii="Verdana" w:eastAsia="Times New Roman" w:hAnsi="Verdana" w:cs="Times New Roman"/>
            <w:color w:val="0000FF"/>
            <w:sz w:val="20"/>
            <w:szCs w:val="20"/>
            <w:u w:val="single"/>
            <w:lang w:eastAsia="ru-RU"/>
          </w:rPr>
          <w:t>ITU (</w:t>
        </w:r>
        <w:proofErr w:type="spellStart"/>
        <w:r w:rsidRPr="004E12E2">
          <w:rPr>
            <w:rFonts w:ascii="Verdana" w:eastAsia="Times New Roman" w:hAnsi="Verdana" w:cs="Times New Roman"/>
            <w:color w:val="0000FF"/>
            <w:sz w:val="20"/>
            <w:szCs w:val="20"/>
            <w:u w:val="single"/>
            <w:lang w:eastAsia="ru-RU"/>
          </w:rPr>
          <w:t>International</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Telecommunication</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Union</w:t>
        </w:r>
        <w:proofErr w:type="spellEnd"/>
        <w:r w:rsidRPr="004E12E2">
          <w:rPr>
            <w:rFonts w:ascii="Verdana" w:eastAsia="Times New Roman" w:hAnsi="Verdana" w:cs="Times New Roman"/>
            <w:color w:val="0000FF"/>
            <w:sz w:val="20"/>
            <w:szCs w:val="20"/>
            <w:u w:val="single"/>
            <w:lang w:eastAsia="ru-RU"/>
          </w:rPr>
          <w:t>)</w:t>
        </w:r>
      </w:hyperlink>
      <w:r w:rsidRPr="004E12E2">
        <w:rPr>
          <w:rFonts w:ascii="Verdana" w:eastAsia="Times New Roman" w:hAnsi="Verdana" w:cs="Times New Roman"/>
          <w:color w:val="000000"/>
          <w:sz w:val="20"/>
          <w:szCs w:val="20"/>
          <w:lang w:eastAsia="ru-RU"/>
        </w:rPr>
        <w:t> начал работу над почтовыми стандартами серии X.400. Для этого стандарта требовался каталог имён (и другой информации), который мог бы быть доступен по сети в иерархической манере, схожей с DNS (для тех из Вас, кто знаком с её архитектурой).</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Эта потребность в глобальном сетевом каталоге </w:t>
      </w:r>
      <w:proofErr w:type="spellStart"/>
      <w:r w:rsidRPr="004E12E2">
        <w:rPr>
          <w:rFonts w:ascii="Verdana" w:eastAsia="Times New Roman" w:hAnsi="Verdana" w:cs="Times New Roman"/>
          <w:color w:val="000000"/>
          <w:sz w:val="20"/>
          <w:szCs w:val="20"/>
          <w:lang w:eastAsia="ru-RU"/>
        </w:rPr>
        <w:t>сподвигла</w:t>
      </w:r>
      <w:proofErr w:type="spellEnd"/>
      <w:r w:rsidRPr="004E12E2">
        <w:rPr>
          <w:rFonts w:ascii="Verdana" w:eastAsia="Times New Roman" w:hAnsi="Verdana" w:cs="Times New Roman"/>
          <w:color w:val="000000"/>
          <w:sz w:val="20"/>
          <w:szCs w:val="20"/>
          <w:lang w:eastAsia="ru-RU"/>
        </w:rPr>
        <w:t xml:space="preserve"> ITU к разработке стандартов серии X.500 и, в частности X.519, которые определяют </w:t>
      </w:r>
      <w:hyperlink r:id="rId22" w:anchor="dap" w:history="1">
        <w:r w:rsidRPr="004E12E2">
          <w:rPr>
            <w:rFonts w:ascii="Verdana" w:eastAsia="Times New Roman" w:hAnsi="Verdana" w:cs="Times New Roman"/>
            <w:color w:val="0000FF"/>
            <w:sz w:val="20"/>
            <w:szCs w:val="20"/>
            <w:u w:val="single"/>
            <w:lang w:eastAsia="ru-RU"/>
          </w:rPr>
          <w:t>DAP</w:t>
        </w:r>
      </w:hyperlink>
      <w:r w:rsidRPr="004E12E2">
        <w:rPr>
          <w:rFonts w:ascii="Verdana" w:eastAsia="Times New Roman" w:hAnsi="Verdana" w:cs="Times New Roman"/>
          <w:color w:val="000000"/>
          <w:sz w:val="20"/>
          <w:szCs w:val="20"/>
          <w:lang w:eastAsia="ru-RU"/>
        </w:rPr>
        <w:t> (</w:t>
      </w:r>
      <w:proofErr w:type="spellStart"/>
      <w:r w:rsidRPr="004E12E2">
        <w:rPr>
          <w:rFonts w:ascii="Verdana" w:eastAsia="Times New Roman" w:hAnsi="Verdana" w:cs="Times New Roman"/>
          <w:color w:val="000000"/>
          <w:sz w:val="20"/>
          <w:szCs w:val="20"/>
          <w:lang w:eastAsia="ru-RU"/>
        </w:rPr>
        <w:t>Directory</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Access</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Protocol</w:t>
      </w:r>
      <w:proofErr w:type="spellEnd"/>
      <w:r w:rsidRPr="004E12E2">
        <w:rPr>
          <w:rFonts w:ascii="Verdana" w:eastAsia="Times New Roman" w:hAnsi="Verdana" w:cs="Times New Roman"/>
          <w:color w:val="000000"/>
          <w:sz w:val="20"/>
          <w:szCs w:val="20"/>
          <w:lang w:eastAsia="ru-RU"/>
        </w:rPr>
        <w:t>), протокол для доступа к сетевой службе каталогов.</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Серии стандартов X.400 и X.500 разрабатывались как составная часть полного стека OSI и были большими, громоздкими и потребляли много ресурсов. Фактически, стандартная ситуация для ITU.</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Перенесёмся в начало 90-х. IETF осознала необходимость доступа к глобальным службам каталогов (первоначально, во многом, по тем же самым причинам хранения адресов электронной почты, что и ITU), </w:t>
      </w:r>
      <w:proofErr w:type="gramStart"/>
      <w:r w:rsidRPr="004E12E2">
        <w:rPr>
          <w:rFonts w:ascii="Verdana" w:eastAsia="Times New Roman" w:hAnsi="Verdana" w:cs="Times New Roman"/>
          <w:color w:val="000000"/>
          <w:sz w:val="20"/>
          <w:szCs w:val="20"/>
          <w:lang w:eastAsia="ru-RU"/>
        </w:rPr>
        <w:t>но</w:t>
      </w:r>
      <w:proofErr w:type="gramEnd"/>
      <w:r w:rsidRPr="004E12E2">
        <w:rPr>
          <w:rFonts w:ascii="Verdana" w:eastAsia="Times New Roman" w:hAnsi="Verdana" w:cs="Times New Roman"/>
          <w:color w:val="000000"/>
          <w:sz w:val="20"/>
          <w:szCs w:val="20"/>
          <w:lang w:eastAsia="ru-RU"/>
        </w:rPr>
        <w:t xml:space="preserve"> не поднимая при этом всех этих ужасных </w:t>
      </w:r>
      <w:proofErr w:type="spellStart"/>
      <w:r w:rsidRPr="004E12E2">
        <w:rPr>
          <w:rFonts w:ascii="Verdana" w:eastAsia="Times New Roman" w:hAnsi="Verdana" w:cs="Times New Roman"/>
          <w:color w:val="000000"/>
          <w:sz w:val="20"/>
          <w:szCs w:val="20"/>
          <w:lang w:eastAsia="ru-RU"/>
        </w:rPr>
        <w:t>перенагруженных</w:t>
      </w:r>
      <w:proofErr w:type="spellEnd"/>
      <w:r w:rsidRPr="004E12E2">
        <w:rPr>
          <w:rFonts w:ascii="Verdana" w:eastAsia="Times New Roman" w:hAnsi="Verdana" w:cs="Times New Roman"/>
          <w:color w:val="000000"/>
          <w:sz w:val="20"/>
          <w:szCs w:val="20"/>
          <w:lang w:eastAsia="ru-RU"/>
        </w:rPr>
        <w:t xml:space="preserve"> протоколов (OSI), и начала работу над </w:t>
      </w:r>
      <w:proofErr w:type="spellStart"/>
      <w:r w:rsidRPr="004E12E2">
        <w:rPr>
          <w:rFonts w:ascii="Verdana" w:eastAsia="Times New Roman" w:hAnsi="Verdana" w:cs="Times New Roman"/>
          <w:color w:val="000000"/>
          <w:sz w:val="20"/>
          <w:szCs w:val="20"/>
          <w:lang w:eastAsia="ru-RU"/>
        </w:rPr>
        <w:t>Lightweight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Directory</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Access</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Protocol</w:t>
      </w:r>
      <w:proofErr w:type="spellEnd"/>
      <w:r w:rsidRPr="004E12E2">
        <w:rPr>
          <w:rFonts w:ascii="Verdana" w:eastAsia="Times New Roman" w:hAnsi="Verdana" w:cs="Times New Roman"/>
          <w:color w:val="000000"/>
          <w:sz w:val="20"/>
          <w:szCs w:val="20"/>
          <w:lang w:eastAsia="ru-RU"/>
        </w:rPr>
        <w:t xml:space="preserve"> (LDAP). LDAP разрабатывался так, чтобы обеспечить почти столько же функциональности, что и оригинальный стандарт X.519, но с использованием стека протоколов TCP/IP, при этом оставляя возможность взаимодействия с каталогами, основанными на X.500. Действительно, взаимодействие с X.500 (DAP) и его отображение всё ещё является частью серии RFC о LDAP от IETF.</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Большинство вопросов в спецификациях LDAP, вызывающих серьёзную головную боль, как раз связаны с обратной совместимостью с X.500 и концепцией глобальной службы каталогов. Самый показательный из них</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соглашение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об </w:t>
      </w:r>
      <w:hyperlink r:id="rId23" w:history="1">
        <w:r w:rsidRPr="004E12E2">
          <w:rPr>
            <w:rFonts w:ascii="Verdana" w:eastAsia="Times New Roman" w:hAnsi="Verdana" w:cs="Times New Roman"/>
            <w:color w:val="0000FF"/>
            <w:sz w:val="20"/>
            <w:szCs w:val="20"/>
            <w:u w:val="single"/>
            <w:lang w:eastAsia="ru-RU"/>
          </w:rPr>
          <w:t>именовании корневой записи</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широком смысле, LDAP отличается от DAP в следующих аспектах:</w:t>
      </w:r>
    </w:p>
    <w:p w:rsidR="004E12E2" w:rsidRPr="004E12E2" w:rsidRDefault="004E12E2" w:rsidP="00FE191C">
      <w:pPr>
        <w:numPr>
          <w:ilvl w:val="0"/>
          <w:numId w:val="1"/>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LDAP используется TCP/IP</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Times New Roman"/>
          <w:color w:val="000000"/>
          <w:sz w:val="20"/>
          <w:szCs w:val="20"/>
          <w:lang w:eastAsia="ru-RU"/>
        </w:rPr>
        <w:t xml:space="preserve">DAP </w:t>
      </w:r>
      <w:r w:rsidRPr="004E12E2">
        <w:rPr>
          <w:rFonts w:ascii="Verdana" w:eastAsia="Times New Roman" w:hAnsi="Verdana" w:cs="Verdana"/>
          <w:color w:val="000000"/>
          <w:sz w:val="20"/>
          <w:szCs w:val="20"/>
          <w:lang w:eastAsia="ru-RU"/>
        </w:rPr>
        <w:t>использует</w:t>
      </w:r>
      <w:r w:rsidRPr="004E12E2">
        <w:rPr>
          <w:rFonts w:ascii="Verdana" w:eastAsia="Times New Roman" w:hAnsi="Verdana" w:cs="Times New Roman"/>
          <w:color w:val="000000"/>
          <w:sz w:val="20"/>
          <w:szCs w:val="20"/>
          <w:lang w:eastAsia="ru-RU"/>
        </w:rPr>
        <w:t xml:space="preserve"> OSI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качестве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транспортного</w:t>
      </w:r>
      <w:r w:rsidRPr="004E12E2">
        <w:rPr>
          <w:rFonts w:ascii="Verdana" w:eastAsia="Times New Roman" w:hAnsi="Verdana" w:cs="Times New Roman"/>
          <w:color w:val="000000"/>
          <w:sz w:val="20"/>
          <w:szCs w:val="20"/>
          <w:lang w:eastAsia="ru-RU"/>
        </w:rPr>
        <w:t>/</w:t>
      </w:r>
      <w:r w:rsidRPr="004E12E2">
        <w:rPr>
          <w:rFonts w:ascii="Verdana" w:eastAsia="Times New Roman" w:hAnsi="Verdana" w:cs="Verdana"/>
          <w:color w:val="000000"/>
          <w:sz w:val="20"/>
          <w:szCs w:val="20"/>
          <w:lang w:eastAsia="ru-RU"/>
        </w:rPr>
        <w:t>сетевого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слоёв</w:t>
      </w:r>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1"/>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Некоторое сокращение функциональности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неясные</w:t>
      </w:r>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Verdana"/>
          <w:color w:val="000000"/>
          <w:sz w:val="20"/>
          <w:szCs w:val="20"/>
          <w:lang w:eastAsia="ru-RU"/>
        </w:rPr>
        <w:t>дублирующиеся</w:t>
      </w:r>
      <w:proofErr w:type="spellEnd"/>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редко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используемые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функции</w:t>
      </w:r>
      <w:r w:rsidRPr="004E12E2">
        <w:rPr>
          <w:rFonts w:ascii="Verdana" w:eastAsia="Times New Roman" w:hAnsi="Verdana" w:cs="Times New Roman"/>
          <w:color w:val="000000"/>
          <w:sz w:val="20"/>
          <w:szCs w:val="20"/>
          <w:lang w:eastAsia="ru-RU"/>
        </w:rPr>
        <w:t xml:space="preserve"> X.519 (</w:t>
      </w:r>
      <w:r w:rsidRPr="004E12E2">
        <w:rPr>
          <w:rFonts w:ascii="Verdana" w:eastAsia="Times New Roman" w:hAnsi="Verdana" w:cs="Verdana"/>
          <w:color w:val="000000"/>
          <w:sz w:val="20"/>
          <w:szCs w:val="20"/>
          <w:lang w:eastAsia="ru-RU"/>
        </w:rPr>
        <w:t>конёк</w:t>
      </w:r>
      <w:r w:rsidRPr="004E12E2">
        <w:rPr>
          <w:rFonts w:ascii="Verdana" w:eastAsia="Times New Roman" w:hAnsi="Verdana" w:cs="Times New Roman"/>
          <w:color w:val="000000"/>
          <w:sz w:val="20"/>
          <w:szCs w:val="20"/>
          <w:lang w:eastAsia="ru-RU"/>
        </w:rPr>
        <w:t xml:space="preserve"> ITU) </w:t>
      </w:r>
      <w:r w:rsidRPr="004E12E2">
        <w:rPr>
          <w:rFonts w:ascii="Verdana" w:eastAsia="Times New Roman" w:hAnsi="Verdana" w:cs="Verdana"/>
          <w:color w:val="000000"/>
          <w:sz w:val="20"/>
          <w:szCs w:val="20"/>
          <w:lang w:eastAsia="ru-RU"/>
        </w:rPr>
        <w:t>тихо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благополучно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отбро</w:t>
      </w:r>
      <w:r w:rsidRPr="004E12E2">
        <w:rPr>
          <w:rFonts w:ascii="Verdana" w:eastAsia="Times New Roman" w:hAnsi="Verdana" w:cs="Times New Roman"/>
          <w:color w:val="000000"/>
          <w:sz w:val="20"/>
          <w:szCs w:val="20"/>
          <w:lang w:eastAsia="ru-RU"/>
        </w:rPr>
        <w:t>шены.</w:t>
      </w:r>
    </w:p>
    <w:p w:rsidR="004E12E2" w:rsidRPr="004E12E2" w:rsidRDefault="004E12E2" w:rsidP="00FE191C">
      <w:pPr>
        <w:numPr>
          <w:ilvl w:val="0"/>
          <w:numId w:val="1"/>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Замена в LDAP </w:t>
      </w:r>
      <w:r w:rsidRPr="004E12E2">
        <w:rPr>
          <w:rFonts w:ascii="Verdana" w:eastAsia="Times New Roman" w:hAnsi="Verdana" w:cs="Times New Roman"/>
          <w:b/>
          <w:bCs/>
          <w:color w:val="000000"/>
          <w:sz w:val="20"/>
          <w:szCs w:val="20"/>
          <w:lang w:eastAsia="ru-RU"/>
        </w:rPr>
        <w:t>некоторых</w:t>
      </w:r>
      <w:r w:rsidRPr="004E12E2">
        <w:rPr>
          <w:rFonts w:ascii="Verdana" w:eastAsia="Times New Roman" w:hAnsi="Verdana" w:cs="Times New Roman"/>
          <w:color w:val="000000"/>
          <w:sz w:val="20"/>
          <w:szCs w:val="20"/>
          <w:lang w:eastAsia="ru-RU"/>
        </w:rPr>
        <w:t> из ASN.1-нотаций (X.519) текстовым представлением (LDAP URL и поисковые фильтры). В этом вопросе IETF не снискала нашей безграничной благодарности: значительное большинство ASN.1-нотаций всё ещё остаются в прежнем виде.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3E01EF9E" wp14:editId="6B524747">
            <wp:extent cx="255270" cy="191135"/>
            <wp:effectExtent l="0" t="0" r="0" b="0"/>
            <wp:docPr id="1" name="Рисунок 1"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2" w:name="overview"/>
      <w:bookmarkEnd w:id="2"/>
      <w:r w:rsidRPr="004E12E2">
        <w:rPr>
          <w:rFonts w:ascii="Verdana" w:eastAsia="Times New Roman" w:hAnsi="Verdana" w:cs="Times New Roman"/>
          <w:b/>
          <w:bCs/>
          <w:color w:val="333366"/>
          <w:sz w:val="24"/>
          <w:szCs w:val="24"/>
          <w:lang w:eastAsia="ru-RU"/>
        </w:rPr>
        <w:lastRenderedPageBreak/>
        <w:t>2.2 Обзор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Технически, LDAP</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вс</w:t>
      </w:r>
      <w:r w:rsidRPr="004E12E2">
        <w:rPr>
          <w:rFonts w:ascii="Verdana" w:eastAsia="Times New Roman" w:hAnsi="Verdana" w:cs="Times New Roman"/>
          <w:color w:val="000000"/>
          <w:sz w:val="20"/>
          <w:szCs w:val="20"/>
          <w:lang w:eastAsia="ru-RU"/>
        </w:rPr>
        <w:t>его лишь протокол, определяющий методы, посредством которых осуществляется доступ к данным каталога. Он также определяет и описывает, как данные </w:t>
      </w:r>
      <w:r w:rsidRPr="004E12E2">
        <w:rPr>
          <w:rFonts w:ascii="Verdana" w:eastAsia="Times New Roman" w:hAnsi="Verdana" w:cs="Times New Roman"/>
          <w:b/>
          <w:bCs/>
          <w:color w:val="000000"/>
          <w:sz w:val="20"/>
          <w:szCs w:val="20"/>
          <w:lang w:eastAsia="ru-RU"/>
        </w:rPr>
        <w:t>представлены</w:t>
      </w:r>
      <w:r w:rsidRPr="004E12E2">
        <w:rPr>
          <w:rFonts w:ascii="Verdana" w:eastAsia="Times New Roman" w:hAnsi="Verdana" w:cs="Times New Roman"/>
          <w:color w:val="000000"/>
          <w:sz w:val="20"/>
          <w:szCs w:val="20"/>
          <w:lang w:eastAsia="ru-RU"/>
        </w:rPr>
        <w:t> в службе каталогов (</w:t>
      </w:r>
      <w:r w:rsidRPr="004E12E2">
        <w:rPr>
          <w:rFonts w:ascii="Verdana" w:eastAsia="Times New Roman" w:hAnsi="Verdana" w:cs="Times New Roman"/>
          <w:b/>
          <w:bCs/>
          <w:color w:val="000000"/>
          <w:sz w:val="20"/>
          <w:szCs w:val="20"/>
          <w:lang w:eastAsia="ru-RU"/>
        </w:rPr>
        <w:t>Модель данных</w:t>
      </w:r>
      <w:r w:rsidRPr="004E12E2">
        <w:rPr>
          <w:rFonts w:ascii="Verdana" w:eastAsia="Times New Roman" w:hAnsi="Verdana" w:cs="Times New Roman"/>
          <w:color w:val="000000"/>
          <w:sz w:val="20"/>
          <w:szCs w:val="20"/>
          <w:lang w:eastAsia="ru-RU"/>
        </w:rPr>
        <w:t> или </w:t>
      </w:r>
      <w:r w:rsidRPr="004E12E2">
        <w:rPr>
          <w:rFonts w:ascii="Verdana" w:eastAsia="Times New Roman" w:hAnsi="Verdana" w:cs="Times New Roman"/>
          <w:b/>
          <w:bCs/>
          <w:color w:val="000000"/>
          <w:sz w:val="20"/>
          <w:szCs w:val="20"/>
          <w:lang w:eastAsia="ru-RU"/>
        </w:rPr>
        <w:t>Информационная модель</w:t>
      </w:r>
      <w:r w:rsidRPr="004E12E2">
        <w:rPr>
          <w:rFonts w:ascii="Verdana" w:eastAsia="Times New Roman" w:hAnsi="Verdana" w:cs="Times New Roman"/>
          <w:color w:val="000000"/>
          <w:sz w:val="20"/>
          <w:szCs w:val="20"/>
          <w:lang w:eastAsia="ru-RU"/>
        </w:rPr>
        <w:t>). Наконец, он определяет, каким образом данные загружаются (импортируются) и выгружаются (экспортируются) из службы каталогов (с использованием </w:t>
      </w:r>
      <w:hyperlink r:id="rId26" w:anchor="ldif" w:history="1">
        <w:r w:rsidRPr="004E12E2">
          <w:rPr>
            <w:rFonts w:ascii="Verdana" w:eastAsia="Times New Roman" w:hAnsi="Verdana" w:cs="Times New Roman"/>
            <w:color w:val="0000FF"/>
            <w:sz w:val="20"/>
            <w:szCs w:val="20"/>
            <w:u w:val="single"/>
            <w:lang w:eastAsia="ru-RU"/>
          </w:rPr>
          <w:t>LDIF</w:t>
        </w:r>
      </w:hyperlink>
      <w:r w:rsidRPr="004E12E2">
        <w:rPr>
          <w:rFonts w:ascii="Verdana" w:eastAsia="Times New Roman" w:hAnsi="Verdana" w:cs="Times New Roman"/>
          <w:color w:val="000000"/>
          <w:sz w:val="20"/>
          <w:szCs w:val="20"/>
          <w:lang w:eastAsia="ru-RU"/>
        </w:rPr>
        <w:t>). LDAP не определяет, </w:t>
      </w:r>
      <w:r w:rsidRPr="004E12E2">
        <w:rPr>
          <w:rFonts w:ascii="Verdana" w:eastAsia="Times New Roman" w:hAnsi="Verdana" w:cs="Times New Roman"/>
          <w:b/>
          <w:bCs/>
          <w:color w:val="000000"/>
          <w:sz w:val="20"/>
          <w:szCs w:val="20"/>
          <w:lang w:eastAsia="ru-RU"/>
        </w:rPr>
        <w:t>как</w:t>
      </w:r>
      <w:r w:rsidRPr="004E12E2">
        <w:rPr>
          <w:rFonts w:ascii="Verdana" w:eastAsia="Times New Roman" w:hAnsi="Verdana" w:cs="Times New Roman"/>
          <w:color w:val="000000"/>
          <w:sz w:val="20"/>
          <w:szCs w:val="20"/>
          <w:lang w:eastAsia="ru-RU"/>
        </w:rPr>
        <w:t> происходит хранение и манипулирование данными. С точки зрения стандарта хранилище данных и методы доступа к нему</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 </w:t>
      </w:r>
      <w:r w:rsidRPr="004E12E2">
        <w:rPr>
          <w:rFonts w:ascii="Verdana" w:eastAsia="Times New Roman" w:hAnsi="Verdana" w:cs="Times New Roman"/>
          <w:b/>
          <w:bCs/>
          <w:color w:val="000000"/>
          <w:sz w:val="20"/>
          <w:szCs w:val="20"/>
          <w:lang w:eastAsia="ru-RU"/>
        </w:rPr>
        <w:t>"чёрный ящик"</w:t>
      </w:r>
      <w:r w:rsidRPr="004E12E2">
        <w:rPr>
          <w:rFonts w:ascii="Verdana" w:eastAsia="Times New Roman" w:hAnsi="Verdana" w:cs="Times New Roman"/>
          <w:color w:val="000000"/>
          <w:sz w:val="20"/>
          <w:szCs w:val="20"/>
          <w:lang w:eastAsia="ru-RU"/>
        </w:rPr>
        <w:t>, за который, как правило, отвечают модули </w:t>
      </w:r>
      <w:proofErr w:type="spellStart"/>
      <w:r w:rsidRPr="004E12E2">
        <w:rPr>
          <w:rFonts w:ascii="Verdana" w:eastAsia="Times New Roman" w:hAnsi="Verdana" w:cs="Times New Roman"/>
          <w:b/>
          <w:bCs/>
          <w:color w:val="000000"/>
          <w:sz w:val="20"/>
          <w:szCs w:val="20"/>
          <w:lang w:eastAsia="ru-RU"/>
        </w:rPr>
        <w:t>back-end</w:t>
      </w:r>
      <w:proofErr w:type="spellEnd"/>
      <w:r w:rsidRPr="004E12E2">
        <w:rPr>
          <w:rFonts w:ascii="Verdana" w:eastAsia="Times New Roman" w:hAnsi="Verdana" w:cs="Times New Roman"/>
          <w:color w:val="000000"/>
          <w:sz w:val="20"/>
          <w:szCs w:val="20"/>
          <w:lang w:eastAsia="ru-RU"/>
        </w:rPr>
        <w:t> (механизмы манипуляции данными) какой-либо конкретной реализации LDAP (обычно в них используется некоторая форма транзакционной базы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LDAP определяет четыре </w:t>
      </w:r>
      <w:r w:rsidRPr="004E12E2">
        <w:rPr>
          <w:rFonts w:ascii="Verdana" w:eastAsia="Times New Roman" w:hAnsi="Verdana" w:cs="Times New Roman"/>
          <w:b/>
          <w:bCs/>
          <w:color w:val="000000"/>
          <w:sz w:val="20"/>
          <w:szCs w:val="20"/>
          <w:lang w:eastAsia="ru-RU"/>
        </w:rPr>
        <w:t>модели</w:t>
      </w:r>
      <w:r w:rsidRPr="004E12E2">
        <w:rPr>
          <w:rFonts w:ascii="Verdana" w:eastAsia="Times New Roman" w:hAnsi="Verdana" w:cs="Times New Roman"/>
          <w:color w:val="000000"/>
          <w:sz w:val="20"/>
          <w:szCs w:val="20"/>
          <w:lang w:eastAsia="ru-RU"/>
        </w:rPr>
        <w:t>, которые мы перечислим и кратко обсудим, а затем Вы можете спокойно забыть о них, поскольку для понимания LDAP они мало что дают.</w:t>
      </w:r>
    </w:p>
    <w:p w:rsidR="004E12E2" w:rsidRPr="004E12E2" w:rsidRDefault="004E12E2" w:rsidP="00FE191C">
      <w:pPr>
        <w:numPr>
          <w:ilvl w:val="0"/>
          <w:numId w:val="2"/>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Информационная модель:</w:t>
      </w:r>
      <w:r w:rsidRPr="004E12E2">
        <w:rPr>
          <w:rFonts w:ascii="Verdana" w:eastAsia="Times New Roman" w:hAnsi="Verdana" w:cs="Times New Roman"/>
          <w:color w:val="000000"/>
          <w:sz w:val="20"/>
          <w:szCs w:val="20"/>
          <w:lang w:eastAsia="ru-RU"/>
        </w:rPr>
        <w:t> мы склонны использовать термин </w:t>
      </w:r>
      <w:r w:rsidRPr="004E12E2">
        <w:rPr>
          <w:rFonts w:ascii="Verdana" w:eastAsia="Times New Roman" w:hAnsi="Verdana" w:cs="Times New Roman"/>
          <w:b/>
          <w:bCs/>
          <w:color w:val="000000"/>
          <w:sz w:val="20"/>
          <w:szCs w:val="20"/>
          <w:lang w:eastAsia="ru-RU"/>
        </w:rPr>
        <w:t>модель данных</w:t>
      </w:r>
      <w:r w:rsidRPr="004E12E2">
        <w:rPr>
          <w:rFonts w:ascii="Verdana" w:eastAsia="Times New Roman" w:hAnsi="Verdana" w:cs="Times New Roman"/>
          <w:color w:val="000000"/>
          <w:sz w:val="20"/>
          <w:szCs w:val="20"/>
          <w:lang w:eastAsia="ru-RU"/>
        </w:rPr>
        <w:t xml:space="preserve">, на наш взгляд он </w:t>
      </w:r>
      <w:proofErr w:type="gramStart"/>
      <w:r w:rsidRPr="004E12E2">
        <w:rPr>
          <w:rFonts w:ascii="Verdana" w:eastAsia="Times New Roman" w:hAnsi="Verdana" w:cs="Times New Roman"/>
          <w:color w:val="000000"/>
          <w:sz w:val="20"/>
          <w:szCs w:val="20"/>
          <w:lang w:eastAsia="ru-RU"/>
        </w:rPr>
        <w:t>более интуитивный</w:t>
      </w:r>
      <w:proofErr w:type="gramEnd"/>
      <w:r w:rsidRPr="004E12E2">
        <w:rPr>
          <w:rFonts w:ascii="Verdana" w:eastAsia="Times New Roman" w:hAnsi="Verdana" w:cs="Times New Roman"/>
          <w:color w:val="000000"/>
          <w:sz w:val="20"/>
          <w:szCs w:val="20"/>
          <w:lang w:eastAsia="ru-RU"/>
        </w:rPr>
        <w:t xml:space="preserve"> и понятный. Модель данных (или информационная модель) определяет, каким образом информация или данные </w:t>
      </w:r>
      <w:r w:rsidRPr="004E12E2">
        <w:rPr>
          <w:rFonts w:ascii="Verdana" w:eastAsia="Times New Roman" w:hAnsi="Verdana" w:cs="Times New Roman"/>
          <w:b/>
          <w:bCs/>
          <w:color w:val="000000"/>
          <w:sz w:val="20"/>
          <w:szCs w:val="20"/>
          <w:lang w:eastAsia="ru-RU"/>
        </w:rPr>
        <w:t>представлены</w:t>
      </w:r>
      <w:r w:rsidRPr="004E12E2">
        <w:rPr>
          <w:rFonts w:ascii="Verdana" w:eastAsia="Times New Roman" w:hAnsi="Verdana" w:cs="Times New Roman"/>
          <w:color w:val="000000"/>
          <w:sz w:val="20"/>
          <w:szCs w:val="20"/>
          <w:lang w:eastAsia="ru-RU"/>
        </w:rPr>
        <w:t> в системе LDAP. Это может совпадать или не совпадать с фактическим методом представления данных в хранилище на физическом носителе. Как упоминалось выше, вопрос хранилищ данных лежит за пределами стандартов LDAP.</w:t>
      </w:r>
    </w:p>
    <w:p w:rsidR="004E12E2" w:rsidRPr="004E12E2" w:rsidRDefault="004E12E2" w:rsidP="00FE191C">
      <w:pPr>
        <w:numPr>
          <w:ilvl w:val="0"/>
          <w:numId w:val="2"/>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Модель именования:</w:t>
      </w:r>
      <w:r w:rsidRPr="004E12E2">
        <w:rPr>
          <w:rFonts w:ascii="Verdana" w:eastAsia="Times New Roman" w:hAnsi="Verdana" w:cs="Times New Roman"/>
          <w:color w:val="000000"/>
          <w:sz w:val="20"/>
          <w:szCs w:val="20"/>
          <w:lang w:eastAsia="ru-RU"/>
        </w:rPr>
        <w:t> определяет все вещи наподобие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с которыми Вы сталкиваетесь в системах LDAP. Здесь мы максимально придерживаемся спецификации, поскольку эти термины используются очень широко.</w:t>
      </w:r>
    </w:p>
    <w:p w:rsidR="004E12E2" w:rsidRPr="004E12E2" w:rsidRDefault="004E12E2" w:rsidP="00FE191C">
      <w:pPr>
        <w:numPr>
          <w:ilvl w:val="0"/>
          <w:numId w:val="2"/>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Функциональная модель:</w:t>
      </w:r>
      <w:r w:rsidRPr="004E12E2">
        <w:rPr>
          <w:rFonts w:ascii="Verdana" w:eastAsia="Times New Roman" w:hAnsi="Verdana" w:cs="Times New Roman"/>
          <w:color w:val="000000"/>
          <w:sz w:val="20"/>
          <w:szCs w:val="20"/>
          <w:lang w:eastAsia="ru-RU"/>
        </w:rPr>
        <w:t> при чтении, поиске, записи или модификации LDAP Вы используете функциональную модель</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кто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бы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мог</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подумать</w:t>
      </w:r>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2"/>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Модель безопасности:</w:t>
      </w:r>
      <w:r w:rsidRPr="004E12E2">
        <w:rPr>
          <w:rFonts w:ascii="Verdana" w:eastAsia="Times New Roman" w:hAnsi="Verdana" w:cs="Times New Roman"/>
          <w:color w:val="000000"/>
          <w:sz w:val="20"/>
          <w:szCs w:val="20"/>
          <w:lang w:eastAsia="ru-RU"/>
        </w:rPr>
        <w:t> Вы можете контролировать, причём весьма детально, кто, что и с какими именно данными может сделать. Это сложная, но мощная штука. Мы постепенно внедрялись в данную концепцию и посвятили ей отдельную </w:t>
      </w:r>
      <w:hyperlink r:id="rId27" w:history="1">
        <w:r w:rsidRPr="004E12E2">
          <w:rPr>
            <w:rFonts w:ascii="Verdana" w:eastAsia="Times New Roman" w:hAnsi="Verdana" w:cs="Times New Roman"/>
            <w:color w:val="0000FF"/>
            <w:sz w:val="20"/>
            <w:szCs w:val="20"/>
            <w:u w:val="single"/>
            <w:lang w:eastAsia="ru-RU"/>
          </w:rPr>
          <w:t>главу</w:t>
        </w:r>
      </w:hyperlink>
      <w:r w:rsidRPr="004E12E2">
        <w:rPr>
          <w:rFonts w:ascii="Verdana" w:eastAsia="Times New Roman" w:hAnsi="Verdana" w:cs="Times New Roman"/>
          <w:color w:val="000000"/>
          <w:sz w:val="20"/>
          <w:szCs w:val="20"/>
          <w:lang w:eastAsia="ru-RU"/>
        </w:rPr>
        <w:t>. На начальном этапе можно забыть о безопасности. Вы всегда можете вернуться и модернизировать безопасность в LDAP. Если модернизация впоследствии будет невозможна, мы будем описывать реализацию безопасности по тексту. Эта модель также включает в себя защиту данных при передаче по сети, такую как </w:t>
      </w:r>
      <w:hyperlink r:id="rId28" w:history="1">
        <w:r w:rsidRPr="004E12E2">
          <w:rPr>
            <w:rFonts w:ascii="Verdana" w:eastAsia="Times New Roman" w:hAnsi="Verdana" w:cs="Times New Roman"/>
            <w:color w:val="0000FF"/>
            <w:sz w:val="20"/>
            <w:szCs w:val="20"/>
            <w:u w:val="single"/>
            <w:lang w:eastAsia="ru-RU"/>
          </w:rPr>
          <w:t>TLS/SSL</w:t>
        </w:r>
      </w:hyperlink>
      <w:r w:rsidRPr="004E12E2">
        <w:rPr>
          <w:rFonts w:ascii="Verdana" w:eastAsia="Times New Roman" w:hAnsi="Verdana" w:cs="Times New Roman"/>
          <w:color w:val="000000"/>
          <w:sz w:val="20"/>
          <w:szCs w:val="20"/>
          <w:lang w:eastAsia="ru-RU"/>
        </w:rPr>
        <w:t>. Хорошая, но на редкость сложная штука.</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Сфера стандартов LDAP показана на диаграмме ниже. Обозначенные красным вещи (1, 2, 3, 4) определены в протоколе (</w:t>
      </w:r>
      <w:proofErr w:type="gramStart"/>
      <w:r w:rsidRPr="004E12E2">
        <w:rPr>
          <w:rFonts w:ascii="Verdana" w:eastAsia="Times New Roman" w:hAnsi="Verdana" w:cs="Times New Roman"/>
          <w:color w:val="000000"/>
          <w:sz w:val="20"/>
          <w:szCs w:val="20"/>
          <w:lang w:eastAsia="ru-RU"/>
        </w:rPr>
        <w:t>различных</w:t>
      </w:r>
      <w:proofErr w:type="gramEnd"/>
      <w:r w:rsidRPr="004E12E2">
        <w:rPr>
          <w:rFonts w:ascii="Verdana" w:eastAsia="Times New Roman" w:hAnsi="Verdana" w:cs="Times New Roman"/>
          <w:color w:val="000000"/>
          <w:sz w:val="20"/>
          <w:szCs w:val="20"/>
          <w:lang w:eastAsia="ru-RU"/>
        </w:rPr>
        <w:t xml:space="preserve"> RFC, определяющих LDAP). Происходящее же в "чёрных ящиках" (или, в данном случае, в зелёных, жёлтых и сиреневых ящиках), а также показанное чёрной стрелкой обращение к базам данных (5) выходит за рамки стандартов.</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4E85688D" wp14:editId="6F08C981">
            <wp:extent cx="5146040" cy="3189605"/>
            <wp:effectExtent l="0" t="0" r="0" b="0"/>
            <wp:docPr id="2" name="Рисунок 2" descr="LDAP — сфера стандар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 сфера стандартов"/>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040" cy="3189605"/>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Каждый компонент кратко описан здесь, немного подробнее ниже и в мельчайших деталях в последующих главах. Но для начала четыре важных момента:</w:t>
      </w:r>
    </w:p>
    <w:p w:rsidR="004E12E2" w:rsidRPr="004E12E2" w:rsidRDefault="004E12E2" w:rsidP="00FE191C">
      <w:pPr>
        <w:numPr>
          <w:ilvl w:val="0"/>
          <w:numId w:val="3"/>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LDAP не определяет, каким образом данные хранятся, только каким образом к ним осуществляется доступ. НО большинство реализаций LDAP используют стандартные базы данных в качестве механизмов манипуляции данными, и лишь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предлагает выбор поддерживаемых механизмов манипуляции данными.</w:t>
      </w:r>
    </w:p>
    <w:p w:rsidR="004E12E2" w:rsidRPr="004E12E2" w:rsidRDefault="004E12E2" w:rsidP="00FE191C">
      <w:pPr>
        <w:numPr>
          <w:ilvl w:val="0"/>
          <w:numId w:val="3"/>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Когда Вы общаетесь с сервером LDAP, Вы понятия не имеете, откуда поступают данные: на самом деле одна из ключевых задач стандарта</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скрывать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такой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уровень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детализации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Теоретически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данные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могут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поступать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из</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одной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НЕСК</w:t>
      </w:r>
      <w:r w:rsidRPr="004E12E2">
        <w:rPr>
          <w:rFonts w:ascii="Verdana" w:eastAsia="Times New Roman" w:hAnsi="Verdana" w:cs="Times New Roman"/>
          <w:color w:val="000000"/>
          <w:sz w:val="20"/>
          <w:szCs w:val="20"/>
          <w:lang w:eastAsia="ru-RU"/>
        </w:rPr>
        <w:t>ОЛЬКИХ локальных баз данных, либо одной или нескольких служб X.500 (в наши дни это большая редкость). Откуда и каким образом Вы будете получать данные</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детали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реализации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они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важны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этапе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определения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рабочей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конфигурации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Вашего</w:t>
      </w:r>
      <w:r w:rsidRPr="004E12E2">
        <w:rPr>
          <w:rFonts w:ascii="Verdana" w:eastAsia="Times New Roman" w:hAnsi="Verdana" w:cs="Times New Roman"/>
          <w:color w:val="000000"/>
          <w:sz w:val="20"/>
          <w:szCs w:val="20"/>
          <w:lang w:eastAsia="ru-RU"/>
        </w:rPr>
        <w:t xml:space="preserve"> LDAP-</w:t>
      </w:r>
      <w:r w:rsidRPr="004E12E2">
        <w:rPr>
          <w:rFonts w:ascii="Verdana" w:eastAsia="Times New Roman" w:hAnsi="Verdana" w:cs="Verdana"/>
          <w:color w:val="000000"/>
          <w:sz w:val="20"/>
          <w:szCs w:val="20"/>
          <w:lang w:eastAsia="ru-RU"/>
        </w:rPr>
        <w:t>сервера</w:t>
      </w:r>
      <w:r w:rsidRPr="004E12E2">
        <w:rPr>
          <w:rFonts w:ascii="Verdana" w:eastAsia="Times New Roman" w:hAnsi="Verdana" w:cs="Times New Roman"/>
          <w:color w:val="000000"/>
          <w:sz w:val="20"/>
          <w:szCs w:val="20"/>
          <w:lang w:eastAsia="ru-RU"/>
        </w:rPr>
        <w:t xml:space="preserve"> (серверов).</w:t>
      </w:r>
    </w:p>
    <w:p w:rsidR="004E12E2" w:rsidRPr="004E12E2" w:rsidRDefault="004E12E2" w:rsidP="00FE191C">
      <w:pPr>
        <w:numPr>
          <w:ilvl w:val="0"/>
          <w:numId w:val="3"/>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Две концепции,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доступ</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службе</w:t>
      </w:r>
      <w:r w:rsidRPr="004E12E2">
        <w:rPr>
          <w:rFonts w:ascii="Verdana" w:eastAsia="Times New Roman" w:hAnsi="Verdana" w:cs="Times New Roman"/>
          <w:color w:val="000000"/>
          <w:sz w:val="20"/>
          <w:szCs w:val="20"/>
          <w:lang w:eastAsia="ru-RU"/>
        </w:rPr>
        <w:t xml:space="preserve"> LDAP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эксплуатация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службы</w:t>
      </w:r>
      <w:r w:rsidRPr="004E12E2">
        <w:rPr>
          <w:rFonts w:ascii="Verdana" w:eastAsia="Times New Roman" w:hAnsi="Verdana" w:cs="Times New Roman"/>
          <w:color w:val="000000"/>
          <w:sz w:val="20"/>
          <w:szCs w:val="20"/>
          <w:lang w:eastAsia="ru-RU"/>
        </w:rPr>
        <w:t xml:space="preserve"> LDAP,</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должны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быть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чётко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разделены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Вашем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сознании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Когда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проектируете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каталог</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сконцентрируйтесь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том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чего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хотите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добиться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для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чего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он</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будет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предназначен</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организац</w:t>
      </w:r>
      <w:r w:rsidRPr="004E12E2">
        <w:rPr>
          <w:rFonts w:ascii="Verdana" w:eastAsia="Times New Roman" w:hAnsi="Verdana" w:cs="Times New Roman"/>
          <w:color w:val="000000"/>
          <w:sz w:val="20"/>
          <w:szCs w:val="20"/>
          <w:lang w:eastAsia="ru-RU"/>
        </w:rPr>
        <w:t>ия данных) и не думайте о реализации. Затем, во второй фазе, во время составления рабочей конфигурации LDAP, сконцентрируйтесь на том, где данные будут располагаться, какие будут применяться системы хранения.</w:t>
      </w:r>
    </w:p>
    <w:p w:rsidR="004E12E2" w:rsidRPr="004E12E2" w:rsidRDefault="004E12E2" w:rsidP="00FE191C">
      <w:pPr>
        <w:numPr>
          <w:ilvl w:val="0"/>
          <w:numId w:val="3"/>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Ряд коммерческих продуктов баз данных предоставляет LDAP-представление (LDAP-обёртку или LDAP-абстракцию) реляционной базы данных или базы данных другого типа.</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3F27435D" wp14:editId="60501708">
            <wp:extent cx="255270" cy="191135"/>
            <wp:effectExtent l="0" t="0" r="0" b="0"/>
            <wp:docPr id="3" name="Рисунок 3"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3" w:name="database"/>
      <w:bookmarkEnd w:id="3"/>
      <w:r w:rsidRPr="004E12E2">
        <w:rPr>
          <w:rFonts w:ascii="Verdana" w:eastAsia="Times New Roman" w:hAnsi="Verdana" w:cs="Times New Roman"/>
          <w:b/>
          <w:bCs/>
          <w:color w:val="333366"/>
          <w:sz w:val="24"/>
          <w:szCs w:val="24"/>
          <w:lang w:eastAsia="ru-RU"/>
        </w:rPr>
        <w:t>2.3 LDAP и базы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LDAP характеризуется как сервис "один раз записал</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много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прочитал</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Другими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словами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данных</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обычно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хранящихся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каталоге</w:t>
      </w:r>
      <w:r w:rsidRPr="004E12E2">
        <w:rPr>
          <w:rFonts w:ascii="Verdana" w:eastAsia="Times New Roman" w:hAnsi="Verdana" w:cs="Times New Roman"/>
          <w:color w:val="000000"/>
          <w:sz w:val="20"/>
          <w:szCs w:val="20"/>
          <w:lang w:eastAsia="ru-RU"/>
        </w:rPr>
        <w:t xml:space="preserve"> LDAP, </w:t>
      </w:r>
      <w:r w:rsidRPr="004E12E2">
        <w:rPr>
          <w:rFonts w:ascii="Verdana" w:eastAsia="Times New Roman" w:hAnsi="Verdana" w:cs="Verdana"/>
          <w:color w:val="000000"/>
          <w:sz w:val="20"/>
          <w:szCs w:val="20"/>
          <w:lang w:eastAsia="ru-RU"/>
        </w:rPr>
        <w:t>не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ожидается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чтобы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они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w:t>
      </w:r>
      <w:r w:rsidRPr="004E12E2">
        <w:rPr>
          <w:rFonts w:ascii="Verdana" w:eastAsia="Times New Roman" w:hAnsi="Verdana" w:cs="Times New Roman"/>
          <w:color w:val="000000"/>
          <w:sz w:val="20"/>
          <w:szCs w:val="20"/>
          <w:lang w:eastAsia="ru-RU"/>
        </w:rPr>
        <w:t>енялись при каждом доступе. Для иллюстрации: LDAP не подходит для ведения учета банковских операций, так как они, по своей природе, изменяются почти при каждом доступе (</w:t>
      </w:r>
      <w:proofErr w:type="gramStart"/>
      <w:r w:rsidRPr="004E12E2">
        <w:rPr>
          <w:rFonts w:ascii="Verdana" w:eastAsia="Times New Roman" w:hAnsi="Verdana" w:cs="Times New Roman"/>
          <w:color w:val="000000"/>
          <w:sz w:val="20"/>
          <w:szCs w:val="20"/>
          <w:lang w:eastAsia="ru-RU"/>
        </w:rPr>
        <w:t>бизнес-транзакции</w:t>
      </w:r>
      <w:proofErr w:type="gramEnd"/>
      <w:r w:rsidRPr="004E12E2">
        <w:rPr>
          <w:rFonts w:ascii="Verdana" w:eastAsia="Times New Roman" w:hAnsi="Verdana" w:cs="Times New Roman"/>
          <w:color w:val="000000"/>
          <w:sz w:val="20"/>
          <w:szCs w:val="20"/>
          <w:lang w:eastAsia="ru-RU"/>
        </w:rPr>
        <w:t>). С другой стороны, LDAP как нельзя лучше подходит для учёта различных аспектов деятельности банка, меняющихся значительно реже: списка отделений, часов работы, сотрудников и т.д.</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100" w:beforeAutospacing="1" w:after="100" w:afterAutospacing="1" w:line="240" w:lineRule="auto"/>
        <w:jc w:val="both"/>
        <w:outlineLvl w:val="3"/>
        <w:rPr>
          <w:rFonts w:ascii="Verdana" w:eastAsia="Times New Roman" w:hAnsi="Verdana" w:cs="Times New Roman"/>
          <w:b/>
          <w:bCs/>
          <w:color w:val="333366"/>
          <w:sz w:val="20"/>
          <w:szCs w:val="20"/>
          <w:lang w:eastAsia="ru-RU"/>
        </w:rPr>
      </w:pPr>
      <w:r w:rsidRPr="004E12E2">
        <w:rPr>
          <w:rFonts w:ascii="Verdana" w:eastAsia="Times New Roman" w:hAnsi="Verdana" w:cs="Times New Roman"/>
          <w:b/>
          <w:bCs/>
          <w:color w:val="333366"/>
          <w:sz w:val="20"/>
          <w:szCs w:val="20"/>
          <w:lang w:eastAsia="ru-RU"/>
        </w:rPr>
        <w:t>Оптимизация на чтение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Во фразе "один раз записал</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много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прочитал</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конца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ясно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насколько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много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это </w:t>
      </w:r>
      <w:r w:rsidRPr="004E12E2">
        <w:rPr>
          <w:rFonts w:ascii="Verdana" w:eastAsia="Times New Roman" w:hAnsi="Verdana" w:cs="Times New Roman"/>
          <w:b/>
          <w:bCs/>
          <w:color w:val="000000"/>
          <w:sz w:val="20"/>
          <w:szCs w:val="20"/>
          <w:lang w:eastAsia="ru-RU"/>
        </w:rPr>
        <w:t>много</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Где проходит грань разумного использования между LDAP и классическими, ориентированными на транзакции реляционными базами данных, к примеру, </w:t>
      </w:r>
      <w:proofErr w:type="spellStart"/>
      <w:r w:rsidRPr="004E12E2">
        <w:rPr>
          <w:rFonts w:ascii="Verdana" w:eastAsia="Times New Roman" w:hAnsi="Verdana" w:cs="Times New Roman"/>
          <w:color w:val="000000"/>
          <w:sz w:val="20"/>
          <w:szCs w:val="20"/>
          <w:lang w:eastAsia="ru-RU"/>
        </w:rPr>
        <w:t>SQLite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MySQL</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PostGreSQL</w:t>
      </w:r>
      <w:proofErr w:type="spellEnd"/>
      <w:r w:rsidRPr="004E12E2">
        <w:rPr>
          <w:rFonts w:ascii="Verdana" w:eastAsia="Times New Roman" w:hAnsi="Verdana" w:cs="Times New Roman"/>
          <w:color w:val="000000"/>
          <w:sz w:val="20"/>
          <w:szCs w:val="20"/>
          <w:lang w:eastAsia="ru-RU"/>
        </w:rPr>
        <w:t>? Если обновление происходит при каждом втором доступе, будет ли разумно использовать в таком приложении LDAP, или нужно, чтобы обновления происходили раз в тысячу или в миллион обращений?</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Литература по этой теме крайне редка и имеет тенденцию придерживаться </w:t>
      </w:r>
      <w:proofErr w:type="gramStart"/>
      <w:r w:rsidRPr="004E12E2">
        <w:rPr>
          <w:rFonts w:ascii="Verdana" w:eastAsia="Times New Roman" w:hAnsi="Verdana" w:cs="Times New Roman"/>
          <w:color w:val="000000"/>
          <w:sz w:val="20"/>
          <w:szCs w:val="20"/>
          <w:lang w:eastAsia="ru-RU"/>
        </w:rPr>
        <w:t>таких</w:t>
      </w:r>
      <w:proofErr w:type="gramEnd"/>
      <w:r w:rsidRPr="004E12E2">
        <w:rPr>
          <w:rFonts w:ascii="Verdana" w:eastAsia="Times New Roman" w:hAnsi="Verdana" w:cs="Times New Roman"/>
          <w:color w:val="000000"/>
          <w:sz w:val="20"/>
          <w:szCs w:val="20"/>
          <w:lang w:eastAsia="ru-RU"/>
        </w:rPr>
        <w:t xml:space="preserve"> беспроигрышных LDAP-приложений, как адресные книги, которые изменяются, возможно, раз в столетие.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Простого ответа на этот вопрос нет, однако следующие замечания могут оказаться полезными:</w:t>
      </w:r>
    </w:p>
    <w:p w:rsidR="004E12E2" w:rsidRPr="004E12E2" w:rsidRDefault="004E12E2" w:rsidP="00FE191C">
      <w:pPr>
        <w:numPr>
          <w:ilvl w:val="0"/>
          <w:numId w:val="4"/>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Увеличение нагрузки при операциях записи происходит из-за обновления индексов. Чем больше индексов (для ускорения поиска), тем, по возможности, реже должны выполняться обновления каталога. Соотношение </w:t>
      </w:r>
      <w:proofErr w:type="spellStart"/>
      <w:r w:rsidRPr="004E12E2">
        <w:rPr>
          <w:rFonts w:ascii="Verdana" w:eastAsia="Times New Roman" w:hAnsi="Verdana" w:cs="Times New Roman"/>
          <w:color w:val="000000"/>
          <w:sz w:val="20"/>
          <w:szCs w:val="20"/>
          <w:lang w:eastAsia="ru-RU"/>
        </w:rPr>
        <w:t>чтение</w:t>
      </w:r>
      <w:proofErr w:type="gramStart"/>
      <w:r w:rsidRPr="004E12E2">
        <w:rPr>
          <w:rFonts w:ascii="Verdana" w:eastAsia="Times New Roman" w:hAnsi="Verdana" w:cs="Times New Roman"/>
          <w:color w:val="000000"/>
          <w:sz w:val="20"/>
          <w:szCs w:val="20"/>
          <w:lang w:eastAsia="ru-RU"/>
        </w:rPr>
        <w:t>:з</w:t>
      </w:r>
      <w:proofErr w:type="gramEnd"/>
      <w:r w:rsidRPr="004E12E2">
        <w:rPr>
          <w:rFonts w:ascii="Verdana" w:eastAsia="Times New Roman" w:hAnsi="Verdana" w:cs="Times New Roman"/>
          <w:color w:val="000000"/>
          <w:sz w:val="20"/>
          <w:szCs w:val="20"/>
          <w:lang w:eastAsia="ru-RU"/>
        </w:rPr>
        <w:t>апись</w:t>
      </w:r>
      <w:proofErr w:type="spellEnd"/>
      <w:r w:rsidRPr="004E12E2">
        <w:rPr>
          <w:rFonts w:ascii="Verdana" w:eastAsia="Times New Roman" w:hAnsi="Verdana" w:cs="Times New Roman"/>
          <w:color w:val="000000"/>
          <w:sz w:val="20"/>
          <w:szCs w:val="20"/>
          <w:lang w:eastAsia="ru-RU"/>
        </w:rPr>
        <w:t xml:space="preserve"> в хорошо оптимизированных на чтение каталогах должно быть 1000:1 и даже больше. Для умеренно оптимизированных каталогов (2-3 индекса) разумным будет соотношение 500:1 и выше.</w:t>
      </w:r>
    </w:p>
    <w:p w:rsidR="004E12E2" w:rsidRPr="004E12E2" w:rsidRDefault="004E12E2" w:rsidP="00FE191C">
      <w:pPr>
        <w:numPr>
          <w:ilvl w:val="0"/>
          <w:numId w:val="4"/>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Репликация LDAP генерирует несколько транзакций для каждого обновления, таким образом, желательно снизить практическую нагрузку, связанную с обновлениями (следует ориентироваться на соотношение </w:t>
      </w:r>
      <w:proofErr w:type="spellStart"/>
      <w:r w:rsidRPr="004E12E2">
        <w:rPr>
          <w:rFonts w:ascii="Verdana" w:eastAsia="Times New Roman" w:hAnsi="Verdana" w:cs="Times New Roman"/>
          <w:color w:val="000000"/>
          <w:sz w:val="20"/>
          <w:szCs w:val="20"/>
          <w:lang w:eastAsia="ru-RU"/>
        </w:rPr>
        <w:t>чтение</w:t>
      </w:r>
      <w:proofErr w:type="gramStart"/>
      <w:r w:rsidRPr="004E12E2">
        <w:rPr>
          <w:rFonts w:ascii="Verdana" w:eastAsia="Times New Roman" w:hAnsi="Verdana" w:cs="Times New Roman"/>
          <w:color w:val="000000"/>
          <w:sz w:val="20"/>
          <w:szCs w:val="20"/>
          <w:lang w:eastAsia="ru-RU"/>
        </w:rPr>
        <w:t>:з</w:t>
      </w:r>
      <w:proofErr w:type="gramEnd"/>
      <w:r w:rsidRPr="004E12E2">
        <w:rPr>
          <w:rFonts w:ascii="Verdana" w:eastAsia="Times New Roman" w:hAnsi="Verdana" w:cs="Times New Roman"/>
          <w:color w:val="000000"/>
          <w:sz w:val="20"/>
          <w:szCs w:val="20"/>
          <w:lang w:eastAsia="ru-RU"/>
        </w:rPr>
        <w:t>апись</w:t>
      </w:r>
      <w:proofErr w:type="spellEnd"/>
      <w:r w:rsidRPr="004E12E2">
        <w:rPr>
          <w:rFonts w:ascii="Verdana" w:eastAsia="Times New Roman" w:hAnsi="Verdana" w:cs="Times New Roman"/>
          <w:color w:val="000000"/>
          <w:sz w:val="20"/>
          <w:szCs w:val="20"/>
          <w:lang w:eastAsia="ru-RU"/>
        </w:rPr>
        <w:t xml:space="preserve"> 500:1 или выше).</w:t>
      </w:r>
    </w:p>
    <w:p w:rsidR="004E12E2" w:rsidRPr="004E12E2" w:rsidRDefault="004E12E2" w:rsidP="00FE191C">
      <w:pPr>
        <w:numPr>
          <w:ilvl w:val="0"/>
          <w:numId w:val="4"/>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 xml:space="preserve">Если объём данных велик (скажем, больше 100 000 записей), то даже при небольшом количестве индексов время обновления может быть значительным. Поэтому желательно снизить количество обновлений до минимально </w:t>
      </w:r>
      <w:proofErr w:type="gramStart"/>
      <w:r w:rsidRPr="004E12E2">
        <w:rPr>
          <w:rFonts w:ascii="Verdana" w:eastAsia="Times New Roman" w:hAnsi="Verdana" w:cs="Times New Roman"/>
          <w:color w:val="000000"/>
          <w:sz w:val="20"/>
          <w:szCs w:val="20"/>
          <w:lang w:eastAsia="ru-RU"/>
        </w:rPr>
        <w:t>возможного</w:t>
      </w:r>
      <w:proofErr w:type="gramEnd"/>
      <w:r w:rsidRPr="004E12E2">
        <w:rPr>
          <w:rFonts w:ascii="Verdana" w:eastAsia="Times New Roman" w:hAnsi="Verdana" w:cs="Times New Roman"/>
          <w:color w:val="000000"/>
          <w:sz w:val="20"/>
          <w:szCs w:val="20"/>
          <w:lang w:eastAsia="ru-RU"/>
        </w:rPr>
        <w:t xml:space="preserve"> (10 000:1 или выше).</w:t>
      </w:r>
    </w:p>
    <w:p w:rsidR="004E12E2" w:rsidRPr="004E12E2" w:rsidRDefault="004E12E2" w:rsidP="00FE191C">
      <w:pPr>
        <w:numPr>
          <w:ilvl w:val="0"/>
          <w:numId w:val="4"/>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Если объём данных относительно невелик (скажем, меньше 1000 записей, чего обычно хватает для большинства стандартных применений каталогов LDAP), индексов немного (не более 2-3) и отсутствует репликация, мы не видим рационального объяснения, почему Вы не можете использовать LDAP в форме, приближенной к транзакционной системе, то есть соотношение </w:t>
      </w:r>
      <w:proofErr w:type="spellStart"/>
      <w:r w:rsidRPr="004E12E2">
        <w:rPr>
          <w:rFonts w:ascii="Verdana" w:eastAsia="Times New Roman" w:hAnsi="Verdana" w:cs="Times New Roman"/>
          <w:color w:val="000000"/>
          <w:sz w:val="20"/>
          <w:szCs w:val="20"/>
          <w:lang w:eastAsia="ru-RU"/>
        </w:rPr>
        <w:t>чтение</w:t>
      </w:r>
      <w:proofErr w:type="gramStart"/>
      <w:r w:rsidRPr="004E12E2">
        <w:rPr>
          <w:rFonts w:ascii="Verdana" w:eastAsia="Times New Roman" w:hAnsi="Verdana" w:cs="Times New Roman"/>
          <w:color w:val="000000"/>
          <w:sz w:val="20"/>
          <w:szCs w:val="20"/>
          <w:lang w:eastAsia="ru-RU"/>
        </w:rPr>
        <w:t>:з</w:t>
      </w:r>
      <w:proofErr w:type="gramEnd"/>
      <w:r w:rsidRPr="004E12E2">
        <w:rPr>
          <w:rFonts w:ascii="Verdana" w:eastAsia="Times New Roman" w:hAnsi="Verdana" w:cs="Times New Roman"/>
          <w:color w:val="000000"/>
          <w:sz w:val="20"/>
          <w:szCs w:val="20"/>
          <w:lang w:eastAsia="ru-RU"/>
        </w:rPr>
        <w:t>апись</w:t>
      </w:r>
      <w:proofErr w:type="spellEnd"/>
      <w:r w:rsidRPr="004E12E2">
        <w:rPr>
          <w:rFonts w:ascii="Verdana" w:eastAsia="Times New Roman" w:hAnsi="Verdana" w:cs="Times New Roman"/>
          <w:color w:val="000000"/>
          <w:sz w:val="20"/>
          <w:szCs w:val="20"/>
          <w:lang w:eastAsia="ru-RU"/>
        </w:rPr>
        <w:t xml:space="preserve"> 5:1 или 10:1. При добавлении репликации более подходящим будет соотношение 50:1 или 100:1.</w:t>
      </w:r>
    </w:p>
    <w:p w:rsidR="004E12E2" w:rsidRPr="004E12E2" w:rsidRDefault="004E12E2" w:rsidP="00FE191C">
      <w:pPr>
        <w:numPr>
          <w:ilvl w:val="0"/>
          <w:numId w:val="4"/>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Мы полагаем, что настоящий ответ на этот вопрос (с </w:t>
      </w:r>
      <w:proofErr w:type="gramStart"/>
      <w:r w:rsidRPr="004E12E2">
        <w:rPr>
          <w:rFonts w:ascii="Verdana" w:eastAsia="Times New Roman" w:hAnsi="Verdana" w:cs="Times New Roman"/>
          <w:color w:val="000000"/>
          <w:sz w:val="20"/>
          <w:szCs w:val="20"/>
          <w:lang w:eastAsia="ru-RU"/>
        </w:rPr>
        <w:t>уважением</w:t>
      </w:r>
      <w:proofErr w:type="gramEnd"/>
      <w:r w:rsidRPr="004E12E2">
        <w:rPr>
          <w:rFonts w:ascii="Verdana" w:eastAsia="Times New Roman" w:hAnsi="Verdana" w:cs="Times New Roman"/>
          <w:color w:val="000000"/>
          <w:sz w:val="20"/>
          <w:szCs w:val="20"/>
          <w:lang w:eastAsia="ru-RU"/>
        </w:rPr>
        <w:t xml:space="preserve"> к памяти ушедшего от нас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"http://www.phnet.fi/public/mamaa1/adams.htm"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Douglas</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Noel</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Adams</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оптимальное соотношение количества чтений к количеству записей составляет 42!</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100" w:beforeAutospacing="1" w:after="100" w:afterAutospacing="1" w:line="240" w:lineRule="auto"/>
        <w:jc w:val="both"/>
        <w:outlineLvl w:val="3"/>
        <w:rPr>
          <w:rFonts w:ascii="Verdana" w:eastAsia="Times New Roman" w:hAnsi="Verdana" w:cs="Times New Roman"/>
          <w:b/>
          <w:bCs/>
          <w:color w:val="333366"/>
          <w:sz w:val="20"/>
          <w:szCs w:val="20"/>
          <w:lang w:eastAsia="ru-RU"/>
        </w:rPr>
      </w:pPr>
      <w:r w:rsidRPr="004E12E2">
        <w:rPr>
          <w:rFonts w:ascii="Verdana" w:eastAsia="Times New Roman" w:hAnsi="Verdana" w:cs="Times New Roman"/>
          <w:b/>
          <w:bCs/>
          <w:color w:val="333366"/>
          <w:sz w:val="20"/>
          <w:szCs w:val="20"/>
          <w:lang w:eastAsia="ru-RU"/>
        </w:rPr>
        <w:t>Представление организации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Применяемые для доступа к каталогам LDAP примитивы (элементы протокола LDAP) используют модель данных, которая (возможно) абстрагирована от её физической организации. Эти примитивы обеспечивают </w:t>
      </w:r>
      <w:r w:rsidRPr="004E12E2">
        <w:rPr>
          <w:rFonts w:ascii="Verdana" w:eastAsia="Times New Roman" w:hAnsi="Verdana" w:cs="Times New Roman"/>
          <w:b/>
          <w:bCs/>
          <w:color w:val="000000"/>
          <w:sz w:val="20"/>
          <w:szCs w:val="20"/>
          <w:lang w:eastAsia="ru-RU"/>
        </w:rPr>
        <w:t>представление</w:t>
      </w:r>
      <w:r w:rsidRPr="004E12E2">
        <w:rPr>
          <w:rFonts w:ascii="Verdana" w:eastAsia="Times New Roman" w:hAnsi="Verdana" w:cs="Times New Roman"/>
          <w:color w:val="000000"/>
          <w:sz w:val="20"/>
          <w:szCs w:val="20"/>
          <w:lang w:eastAsia="ru-RU"/>
        </w:rPr>
        <w:t> данных в виде объектной модели и не заботятся об актуальной структуре данных. В действительности, относительная простота LDAP происходит именно от этой характеристики. Конкретная реализация сервера LDAP будет выполнять отображение примитивов LDAP в физическую организацию данных, используя свой </w:t>
      </w:r>
      <w:r w:rsidRPr="004E12E2">
        <w:rPr>
          <w:rFonts w:ascii="Verdana" w:eastAsia="Times New Roman" w:hAnsi="Verdana" w:cs="Times New Roman"/>
          <w:b/>
          <w:bCs/>
          <w:color w:val="000000"/>
          <w:sz w:val="20"/>
          <w:szCs w:val="20"/>
          <w:lang w:eastAsia="ru-RU"/>
        </w:rPr>
        <w:t>механизм манипуляции данными</w:t>
      </w:r>
      <w:r w:rsidRPr="004E12E2">
        <w:rPr>
          <w:rFonts w:ascii="Verdana" w:eastAsia="Times New Roman" w:hAnsi="Verdana" w:cs="Times New Roman"/>
          <w:color w:val="000000"/>
          <w:sz w:val="20"/>
          <w:szCs w:val="20"/>
          <w:lang w:eastAsia="ru-RU"/>
        </w:rPr>
        <w:t> как </w:t>
      </w:r>
      <w:r w:rsidRPr="004E12E2">
        <w:rPr>
          <w:rFonts w:ascii="Verdana" w:eastAsia="Times New Roman" w:hAnsi="Verdana" w:cs="Times New Roman"/>
          <w:b/>
          <w:bCs/>
          <w:color w:val="000000"/>
          <w:sz w:val="20"/>
          <w:szCs w:val="20"/>
          <w:lang w:eastAsia="ru-RU"/>
        </w:rPr>
        <w:t>"чёрный ящик"</w:t>
      </w:r>
      <w:r w:rsidRPr="004E12E2">
        <w:rPr>
          <w:rFonts w:ascii="Verdana" w:eastAsia="Times New Roman" w:hAnsi="Verdana" w:cs="Times New Roman"/>
          <w:color w:val="000000"/>
          <w:sz w:val="20"/>
          <w:szCs w:val="20"/>
          <w:lang w:eastAsia="ru-RU"/>
        </w:rPr>
        <w:t> в чистом виде.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этом резкий контраст со, скажем, SQL, поскольку в SQL-запросах, используемых для получения данных, присутствует полное и детальное представление структур данных, их организация в таблицы, объединения, наличие первичных ключей и т.д.</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100" w:beforeAutospacing="1" w:after="100" w:afterAutospacing="1" w:line="240" w:lineRule="auto"/>
        <w:jc w:val="both"/>
        <w:outlineLvl w:val="3"/>
        <w:rPr>
          <w:rFonts w:ascii="Verdana" w:eastAsia="Times New Roman" w:hAnsi="Verdana" w:cs="Times New Roman"/>
          <w:b/>
          <w:bCs/>
          <w:color w:val="333366"/>
          <w:sz w:val="20"/>
          <w:szCs w:val="20"/>
          <w:lang w:eastAsia="ru-RU"/>
        </w:rPr>
      </w:pPr>
      <w:r w:rsidRPr="004E12E2">
        <w:rPr>
          <w:rFonts w:ascii="Verdana" w:eastAsia="Times New Roman" w:hAnsi="Verdana" w:cs="Times New Roman"/>
          <w:b/>
          <w:bCs/>
          <w:color w:val="333366"/>
          <w:sz w:val="20"/>
          <w:szCs w:val="20"/>
          <w:lang w:eastAsia="ru-RU"/>
        </w:rPr>
        <w:t>Синхронизация и репликация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Реляционные и транзакционные базы данных идут на крайние меры для обеспечения целостности данных во время циклов записи/обновления, используя такие техники, как транзакции, блокировки, откаты и другие методы. Для такого типа технологий баз данных это жизненно важные и необходимые требования. Данная экстремальная форма синхронизации данных также действует при репликации данных на несколько хостов или серверов. Все представления данных постоянно будут соответствовать друг другу.</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Главный LDAP-сервер и подчинённые ему серверы (или равноправные ему серверы в среде с несколькими главными серверами (</w:t>
      </w:r>
      <w:proofErr w:type="spellStart"/>
      <w:r w:rsidRPr="004E12E2">
        <w:rPr>
          <w:rFonts w:ascii="Verdana" w:eastAsia="Times New Roman" w:hAnsi="Verdana" w:cs="Times New Roman"/>
          <w:color w:val="000000"/>
          <w:sz w:val="20"/>
          <w:szCs w:val="20"/>
          <w:lang w:eastAsia="ru-RU"/>
        </w:rPr>
        <w:t>multi-master</w:t>
      </w:r>
      <w:proofErr w:type="spellEnd"/>
      <w:r w:rsidRPr="004E12E2">
        <w:rPr>
          <w:rFonts w:ascii="Verdana" w:eastAsia="Times New Roman" w:hAnsi="Verdana" w:cs="Times New Roman"/>
          <w:color w:val="000000"/>
          <w:sz w:val="20"/>
          <w:szCs w:val="20"/>
          <w:lang w:eastAsia="ru-RU"/>
        </w:rPr>
        <w:t xml:space="preserve">)) используют простой асинхронный процесс репликации данных. В связи с этим во время цикла репликации </w:t>
      </w:r>
      <w:proofErr w:type="gramStart"/>
      <w:r w:rsidRPr="004E12E2">
        <w:rPr>
          <w:rFonts w:ascii="Verdana" w:eastAsia="Times New Roman" w:hAnsi="Verdana" w:cs="Times New Roman"/>
          <w:color w:val="000000"/>
          <w:sz w:val="20"/>
          <w:szCs w:val="20"/>
          <w:lang w:eastAsia="ru-RU"/>
        </w:rPr>
        <w:t>возможна</w:t>
      </w:r>
      <w:proofErr w:type="gram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рассинхронизация</w:t>
      </w:r>
      <w:proofErr w:type="spellEnd"/>
      <w:r w:rsidRPr="004E12E2">
        <w:rPr>
          <w:rFonts w:ascii="Verdana" w:eastAsia="Times New Roman" w:hAnsi="Verdana" w:cs="Times New Roman"/>
          <w:color w:val="000000"/>
          <w:sz w:val="20"/>
          <w:szCs w:val="20"/>
          <w:lang w:eastAsia="ru-RU"/>
        </w:rPr>
        <w:t xml:space="preserve"> данных в главной и подчинённой (или равноправной) системах. Во время этого (обычно очень короткого) периода времени запрос к главному и подчинённому серверам </w:t>
      </w:r>
      <w:r w:rsidRPr="004E12E2">
        <w:rPr>
          <w:rFonts w:ascii="Verdana" w:eastAsia="Times New Roman" w:hAnsi="Verdana" w:cs="Times New Roman"/>
          <w:b/>
          <w:bCs/>
          <w:color w:val="000000"/>
          <w:sz w:val="20"/>
          <w:szCs w:val="20"/>
          <w:lang w:eastAsia="ru-RU"/>
        </w:rPr>
        <w:t>может</w:t>
      </w:r>
      <w:r w:rsidRPr="004E12E2">
        <w:rPr>
          <w:rFonts w:ascii="Verdana" w:eastAsia="Times New Roman" w:hAnsi="Verdana" w:cs="Times New Roman"/>
          <w:color w:val="000000"/>
          <w:sz w:val="20"/>
          <w:szCs w:val="20"/>
          <w:lang w:eastAsia="ru-RU"/>
        </w:rPr>
        <w:t xml:space="preserve"> дать разные результаты. Если вследствие такого расхождения мир с треском расколется пополам, </w:t>
      </w:r>
      <w:proofErr w:type="gramStart"/>
      <w:r w:rsidRPr="004E12E2">
        <w:rPr>
          <w:rFonts w:ascii="Verdana" w:eastAsia="Times New Roman" w:hAnsi="Verdana" w:cs="Times New Roman"/>
          <w:color w:val="000000"/>
          <w:sz w:val="20"/>
          <w:szCs w:val="20"/>
          <w:lang w:eastAsia="ru-RU"/>
        </w:rPr>
        <w:t>значит</w:t>
      </w:r>
      <w:proofErr w:type="gramEnd"/>
      <w:r w:rsidRPr="004E12E2">
        <w:rPr>
          <w:rFonts w:ascii="Verdana" w:eastAsia="Times New Roman" w:hAnsi="Verdana" w:cs="Times New Roman"/>
          <w:color w:val="000000"/>
          <w:sz w:val="20"/>
          <w:szCs w:val="20"/>
          <w:lang w:eastAsia="ru-RU"/>
        </w:rPr>
        <w:t xml:space="preserve"> для подобного приложения LDAP не подойдёт. Если же </w:t>
      </w:r>
      <w:proofErr w:type="spellStart"/>
      <w:r w:rsidRPr="004E12E2">
        <w:rPr>
          <w:rFonts w:ascii="Verdana" w:eastAsia="Times New Roman" w:hAnsi="Verdana" w:cs="Times New Roman"/>
          <w:color w:val="000000"/>
          <w:sz w:val="20"/>
          <w:szCs w:val="20"/>
          <w:lang w:eastAsia="ru-RU"/>
        </w:rPr>
        <w:t>Bob</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xml:space="preserve"> на несколько секунд (или даже меньше) будет числиться в бухгалтерии на одном LDAP-сервере, а на другом</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отделе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продаж</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вряд</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кого</w:t>
      </w:r>
      <w:r w:rsidRPr="004E12E2">
        <w:rPr>
          <w:rFonts w:ascii="Verdana" w:eastAsia="Times New Roman" w:hAnsi="Verdana" w:cs="Times New Roman"/>
          <w:color w:val="000000"/>
          <w:sz w:val="20"/>
          <w:szCs w:val="20"/>
          <w:lang w:eastAsia="ru-RU"/>
        </w:rPr>
        <w:t>-</w:t>
      </w:r>
      <w:r w:rsidRPr="004E12E2">
        <w:rPr>
          <w:rFonts w:ascii="Verdana" w:eastAsia="Times New Roman" w:hAnsi="Verdana" w:cs="Verdana"/>
          <w:color w:val="000000"/>
          <w:sz w:val="20"/>
          <w:szCs w:val="20"/>
          <w:lang w:eastAsia="ru-RU"/>
        </w:rPr>
        <w:t>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сильно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огорчит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эту</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категорию</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попадает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удивительно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большое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кол</w:t>
      </w:r>
      <w:r w:rsidRPr="004E12E2">
        <w:rPr>
          <w:rFonts w:ascii="Verdana" w:eastAsia="Times New Roman" w:hAnsi="Verdana" w:cs="Times New Roman"/>
          <w:color w:val="000000"/>
          <w:sz w:val="20"/>
          <w:szCs w:val="20"/>
          <w:lang w:eastAsia="ru-RU"/>
        </w:rPr>
        <w:t>ичество приложений.</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Примечание:</w:t>
      </w:r>
      <w:r w:rsidRPr="004E12E2">
        <w:rPr>
          <w:rFonts w:ascii="Verdana" w:eastAsia="Times New Roman" w:hAnsi="Verdana" w:cs="Times New Roman"/>
          <w:color w:val="000000"/>
          <w:sz w:val="20"/>
          <w:szCs w:val="20"/>
          <w:lang w:eastAsia="ru-RU"/>
        </w:rPr>
        <w:t> Современные реализации LDAP, особенно те, которые поддерживают конфигурации с несколькими главными серверами (</w:t>
      </w:r>
      <w:proofErr w:type="spellStart"/>
      <w:r w:rsidRPr="004E12E2">
        <w:rPr>
          <w:rFonts w:ascii="Verdana" w:eastAsia="Times New Roman" w:hAnsi="Verdana" w:cs="Times New Roman"/>
          <w:color w:val="000000"/>
          <w:sz w:val="20"/>
          <w:szCs w:val="20"/>
          <w:lang w:eastAsia="ru-RU"/>
        </w:rPr>
        <w:t>Multi-master</w:t>
      </w:r>
      <w:proofErr w:type="spellEnd"/>
      <w:r w:rsidRPr="004E12E2">
        <w:rPr>
          <w:rFonts w:ascii="Verdana" w:eastAsia="Times New Roman" w:hAnsi="Verdana" w:cs="Times New Roman"/>
          <w:color w:val="000000"/>
          <w:sz w:val="20"/>
          <w:szCs w:val="20"/>
          <w:lang w:eastAsia="ru-RU"/>
        </w:rPr>
        <w:t>), становятся всё более изощренными в репликации обновлений. Кроме того, высокоскоростные сети связи позволяют значительно быстрее выполнять операции репликации.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подобные решения всего лишь уменьшают промежуток времени, в течение которого две какие-либо системы будут </w:t>
      </w:r>
      <w:proofErr w:type="spellStart"/>
      <w:r w:rsidRPr="004E12E2">
        <w:rPr>
          <w:rFonts w:ascii="Verdana" w:eastAsia="Times New Roman" w:hAnsi="Verdana" w:cs="Times New Roman"/>
          <w:color w:val="000000"/>
          <w:sz w:val="20"/>
          <w:szCs w:val="20"/>
          <w:lang w:eastAsia="ru-RU"/>
        </w:rPr>
        <w:t>рассинхронизированы</w:t>
      </w:r>
      <w:proofErr w:type="spellEnd"/>
      <w:r w:rsidRPr="004E12E2">
        <w:rPr>
          <w:rFonts w:ascii="Verdana" w:eastAsia="Times New Roman" w:hAnsi="Verdana" w:cs="Times New Roman"/>
          <w:color w:val="000000"/>
          <w:sz w:val="20"/>
          <w:szCs w:val="20"/>
          <w:lang w:eastAsia="ru-RU"/>
        </w:rPr>
        <w:t xml:space="preserve">, они не устраняют саму природную особенность LDAP, заключающуюся в возникновении </w:t>
      </w:r>
      <w:proofErr w:type="spellStart"/>
      <w:r w:rsidRPr="004E12E2">
        <w:rPr>
          <w:rFonts w:ascii="Verdana" w:eastAsia="Times New Roman" w:hAnsi="Verdana" w:cs="Times New Roman"/>
          <w:color w:val="000000"/>
          <w:sz w:val="20"/>
          <w:szCs w:val="20"/>
          <w:lang w:eastAsia="ru-RU"/>
        </w:rPr>
        <w:t>рассинхронизации</w:t>
      </w:r>
      <w:proofErr w:type="spellEnd"/>
      <w:r w:rsidRPr="004E12E2">
        <w:rPr>
          <w:rFonts w:ascii="Verdana" w:eastAsia="Times New Roman" w:hAnsi="Verdana" w:cs="Times New Roman"/>
          <w:color w:val="000000"/>
          <w:sz w:val="20"/>
          <w:szCs w:val="20"/>
          <w:lang w:eastAsia="ru-RU"/>
        </w:rPr>
        <w:t>, даже если в большинстве современных реализаций таковая длится всего лишь доли секунды.</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Autospacing="1" w:after="100" w:afterAutospacing="1" w:line="240" w:lineRule="auto"/>
        <w:jc w:val="both"/>
        <w:outlineLvl w:val="3"/>
        <w:rPr>
          <w:rFonts w:ascii="Verdana" w:eastAsia="Times New Roman" w:hAnsi="Verdana" w:cs="Times New Roman"/>
          <w:b/>
          <w:bCs/>
          <w:color w:val="333366"/>
          <w:sz w:val="20"/>
          <w:szCs w:val="20"/>
          <w:lang w:eastAsia="ru-RU"/>
        </w:rPr>
      </w:pPr>
      <w:bookmarkStart w:id="4" w:name="summary"/>
      <w:bookmarkEnd w:id="4"/>
      <w:r w:rsidRPr="004E12E2">
        <w:rPr>
          <w:rFonts w:ascii="Verdana" w:eastAsia="Times New Roman" w:hAnsi="Verdana" w:cs="Times New Roman"/>
          <w:b/>
          <w:bCs/>
          <w:color w:val="333366"/>
          <w:sz w:val="20"/>
          <w:szCs w:val="20"/>
          <w:lang w:eastAsia="ru-RU"/>
        </w:rPr>
        <w:t>2.3.1 Использование LDAP</w:t>
      </w:r>
      <w:r w:rsidRPr="004E12E2">
        <w:rPr>
          <w:rFonts w:ascii="Arial" w:eastAsia="Times New Roman" w:hAnsi="Arial" w:cs="Arial"/>
          <w:b/>
          <w:bCs/>
          <w:color w:val="333366"/>
          <w:sz w:val="20"/>
          <w:szCs w:val="20"/>
          <w:lang w:eastAsia="ru-RU"/>
        </w:rPr>
        <w:t> </w:t>
      </w:r>
      <w:r w:rsidRPr="004E12E2">
        <w:rPr>
          <w:rFonts w:ascii="Verdana" w:eastAsia="Times New Roman" w:hAnsi="Verdana" w:cs="Verdana"/>
          <w:b/>
          <w:bCs/>
          <w:color w:val="333366"/>
          <w:sz w:val="20"/>
          <w:szCs w:val="20"/>
          <w:lang w:eastAsia="ru-RU"/>
        </w:rPr>
        <w:t>—</w:t>
      </w:r>
      <w:r w:rsidRPr="004E12E2">
        <w:rPr>
          <w:rFonts w:ascii="Arial" w:eastAsia="Times New Roman" w:hAnsi="Arial" w:cs="Arial"/>
          <w:b/>
          <w:bCs/>
          <w:color w:val="333366"/>
          <w:sz w:val="20"/>
          <w:szCs w:val="20"/>
          <w:lang w:eastAsia="ru-RU"/>
        </w:rPr>
        <w:t> </w:t>
      </w:r>
      <w:r w:rsidRPr="004E12E2">
        <w:rPr>
          <w:rFonts w:ascii="Verdana" w:eastAsia="Times New Roman" w:hAnsi="Verdana" w:cs="Verdana"/>
          <w:b/>
          <w:bCs/>
          <w:color w:val="333366"/>
          <w:sz w:val="20"/>
          <w:szCs w:val="20"/>
          <w:lang w:eastAsia="ru-RU"/>
        </w:rPr>
        <w:t>резюме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Так в чём же преимущества LDAP (каталогов), и почему каждый здравомыслящий человек будет их использовать?</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 xml:space="preserve">Прежде чем попытаться ответить на этот вопрос, давайте абстрагируемся от тактических соображений производительности. В целом, реляционные СУБД всё ещё значительно быстрее реализаций LDAP. </w:t>
      </w:r>
      <w:proofErr w:type="gramStart"/>
      <w:r w:rsidRPr="004E12E2">
        <w:rPr>
          <w:rFonts w:ascii="Verdana" w:eastAsia="Times New Roman" w:hAnsi="Verdana" w:cs="Times New Roman"/>
          <w:color w:val="000000"/>
          <w:sz w:val="20"/>
          <w:szCs w:val="20"/>
          <w:lang w:eastAsia="ru-RU"/>
        </w:rPr>
        <w:t xml:space="preserve">По мере разработки служб каталогов второго поколения это положение меняется, и, хотя реляционные СУБД всегда будут оставаться быстрее LDAP, разрыв значительно сократился вплоть до точки, в которой различия становятся уже практически несущественными, если, конечно, Вы сравниваете подобное с подобным (единичные сетевые транзакции, а не обновление </w:t>
      </w:r>
      <w:proofErr w:type="spellStart"/>
      <w:r w:rsidRPr="004E12E2">
        <w:rPr>
          <w:rFonts w:ascii="Verdana" w:eastAsia="Times New Roman" w:hAnsi="Verdana" w:cs="Times New Roman"/>
          <w:color w:val="000000"/>
          <w:sz w:val="20"/>
          <w:szCs w:val="20"/>
          <w:lang w:eastAsia="ru-RU"/>
        </w:rPr>
        <w:t>высокоиндексированного</w:t>
      </w:r>
      <w:proofErr w:type="spellEnd"/>
      <w:r w:rsidRPr="004E12E2">
        <w:rPr>
          <w:rFonts w:ascii="Verdana" w:eastAsia="Times New Roman" w:hAnsi="Verdana" w:cs="Times New Roman"/>
          <w:color w:val="000000"/>
          <w:sz w:val="20"/>
          <w:szCs w:val="20"/>
          <w:lang w:eastAsia="ru-RU"/>
        </w:rPr>
        <w:t xml:space="preserve"> атрибута при каждой операции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этом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случае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обессудьте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получите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получите</w:t>
      </w:r>
      <w:proofErr w:type="gramEnd"/>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ровно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столько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сколько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заслужили</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Так почему же нужно использовать LDAP? Вот наш список ключевых характеристик, которые делают высокий (всё ещё) уровень боли терпимым:</w:t>
      </w:r>
    </w:p>
    <w:p w:rsidR="004E12E2" w:rsidRPr="004E12E2" w:rsidRDefault="004E12E2" w:rsidP="00FE191C">
      <w:pPr>
        <w:numPr>
          <w:ilvl w:val="0"/>
          <w:numId w:val="5"/>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LDAP предоставляет стандартизированные как удалённый, так и локальный методы доступа к данным. Таким образом, вполне реально заменить одну реализацию LDAP на другую, совершенно не влияя на внешний интерфейс доступа к данным. Реляционные СУБД в основном реализуют стандарты локального доступа, такие как SQL, но удалённые интерфейсы всегда остаются </w:t>
      </w:r>
      <w:proofErr w:type="spellStart"/>
      <w:r w:rsidRPr="004E12E2">
        <w:rPr>
          <w:rFonts w:ascii="Verdana" w:eastAsia="Times New Roman" w:hAnsi="Verdana" w:cs="Times New Roman"/>
          <w:color w:val="000000"/>
          <w:sz w:val="20"/>
          <w:szCs w:val="20"/>
          <w:lang w:eastAsia="ru-RU"/>
        </w:rPr>
        <w:t>проприетарными</w:t>
      </w:r>
      <w:proofErr w:type="spellEnd"/>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5"/>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Поскольку в LDAP используются стандартизированные методы доступа к данным, клиенты и серверы LDAP могут разрабатываться отдельно или быть получены из разных источников. В продолжени</w:t>
      </w:r>
      <w:proofErr w:type="gramStart"/>
      <w:r w:rsidRPr="004E12E2">
        <w:rPr>
          <w:rFonts w:ascii="Verdana" w:eastAsia="Times New Roman" w:hAnsi="Verdana" w:cs="Times New Roman"/>
          <w:color w:val="000000"/>
          <w:sz w:val="20"/>
          <w:szCs w:val="20"/>
          <w:lang w:eastAsia="ru-RU"/>
        </w:rPr>
        <w:t>и</w:t>
      </w:r>
      <w:proofErr w:type="gramEnd"/>
      <w:r w:rsidRPr="004E12E2">
        <w:rPr>
          <w:rFonts w:ascii="Verdana" w:eastAsia="Times New Roman" w:hAnsi="Verdana" w:cs="Times New Roman"/>
          <w:color w:val="000000"/>
          <w:sz w:val="20"/>
          <w:szCs w:val="20"/>
          <w:lang w:eastAsia="ru-RU"/>
        </w:rPr>
        <w:t xml:space="preserve"> этой темы, LDAP может быть использован для абстрактного представления данных, содержащихся в ориентированных на транзакции базах данных, скажем, для выполнения пользовательских запросов, позволяя пользователям прозрачно (для LDAP-запросов) обращаться к разным поставщикам транзакционных баз данных.</w:t>
      </w:r>
    </w:p>
    <w:p w:rsidR="004E12E2" w:rsidRPr="004E12E2" w:rsidRDefault="004E12E2" w:rsidP="00FE191C">
      <w:pPr>
        <w:numPr>
          <w:ilvl w:val="0"/>
          <w:numId w:val="5"/>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LDAP предоставляет метод, посредством которого данные могут быть перемещены (делегированы) в несколько мест, не затрагивая при этом внешнего доступа к этим данным. Используя метод отсылок LDAP, данные могут быть перемещены на альтернативные LDAP-серверы путём только изменения операционных параметров. Таким образом, можно построить распределенные системы, возможно, с данными, поступающими из отдельных автономных организаций, обеспечивая при этом для своих пользователей единое, последовательное представление этих данных.</w:t>
      </w:r>
    </w:p>
    <w:p w:rsidR="004E12E2" w:rsidRPr="004E12E2" w:rsidRDefault="004E12E2" w:rsidP="00FE191C">
      <w:pPr>
        <w:numPr>
          <w:ilvl w:val="0"/>
          <w:numId w:val="5"/>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Системы LDAP могут быть настроены на репликацию данных на один или несколько серверов LDAP или одному или нескольким приложениям только за счет операционных параметров, без необходимости добавления дополнительного кода или изменения внешнего доступа к данным.</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Эти характеристики концентрируют внимание исключительно на стандартной природе доступа к данным LDAP, не учитывая отношения количества чтений к количеству записей, которое, как отмечалось выше, зависит от количества обслуживаемых операционных индексов. Они неявно сбрасывают со счетов использование систем LDAP для обработки транзакций, хотя есть тенденция, что некоторые реализации LDAP учитывают такие возможности.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7B907C59" wp14:editId="70FF587E">
            <wp:extent cx="255270" cy="191135"/>
            <wp:effectExtent l="0" t="0" r="0" b="0"/>
            <wp:docPr id="4" name="Рисунок 4"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5" w:name="model"/>
      <w:bookmarkEnd w:id="5"/>
      <w:r w:rsidRPr="004E12E2">
        <w:rPr>
          <w:rFonts w:ascii="Verdana" w:eastAsia="Times New Roman" w:hAnsi="Verdana" w:cs="Times New Roman"/>
          <w:b/>
          <w:bCs/>
          <w:color w:val="333366"/>
          <w:sz w:val="24"/>
          <w:szCs w:val="24"/>
          <w:lang w:eastAsia="ru-RU"/>
        </w:rPr>
        <w:t>2.4 Информационная модель (модель данных или объектная модель)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Каталоги LDAP используют модель данных, которая </w:t>
      </w:r>
      <w:r w:rsidRPr="004E12E2">
        <w:rPr>
          <w:rFonts w:ascii="Verdana" w:eastAsia="Times New Roman" w:hAnsi="Verdana" w:cs="Times New Roman"/>
          <w:b/>
          <w:bCs/>
          <w:color w:val="000000"/>
          <w:sz w:val="20"/>
          <w:szCs w:val="20"/>
          <w:lang w:eastAsia="ru-RU"/>
        </w:rPr>
        <w:t>представляет</w:t>
      </w:r>
      <w:r w:rsidRPr="004E12E2">
        <w:rPr>
          <w:rFonts w:ascii="Verdana" w:eastAsia="Times New Roman" w:hAnsi="Verdana" w:cs="Times New Roman"/>
          <w:color w:val="000000"/>
          <w:sz w:val="20"/>
          <w:szCs w:val="20"/>
          <w:lang w:eastAsia="ru-RU"/>
        </w:rPr>
        <w:t> данные как иерархию объектов. Это не означает, что LDAP является объектно-ориентированной базой данных. Как уже отмечалось выше, LDAP сам по себе является протоколом, позволяющим получить доступ к службам LDAP, и не определяющий, каким образом данные хранятся,</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операционные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примитивы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чтение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удаление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модификация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работают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моделью</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описанием</w:t>
      </w:r>
      <w:r w:rsidRPr="004E12E2">
        <w:rPr>
          <w:rFonts w:ascii="Verdana" w:eastAsia="Times New Roman" w:hAnsi="Verdana" w:cs="Times New Roman"/>
          <w:color w:val="000000"/>
          <w:sz w:val="20"/>
          <w:szCs w:val="20"/>
          <w:lang w:eastAsia="ru-RU"/>
        </w:rPr>
        <w:t>/</w:t>
      </w:r>
      <w:r w:rsidRPr="004E12E2">
        <w:rPr>
          <w:rFonts w:ascii="Verdana" w:eastAsia="Times New Roman" w:hAnsi="Verdana" w:cs="Verdana"/>
          <w:color w:val="000000"/>
          <w:sz w:val="20"/>
          <w:szCs w:val="20"/>
          <w:lang w:eastAsia="ru-RU"/>
        </w:rPr>
        <w:t>представлением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данных</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имеющих</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основном</w:t>
      </w:r>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Verdana"/>
          <w:color w:val="000000"/>
          <w:sz w:val="20"/>
          <w:szCs w:val="20"/>
          <w:lang w:eastAsia="ru-RU"/>
        </w:rPr>
        <w:t>объектоподобные</w:t>
      </w:r>
      <w:proofErr w:type="spellEnd"/>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характеристики</w:t>
      </w:r>
      <w:r w:rsidRPr="004E12E2">
        <w:rPr>
          <w:rFonts w:ascii="Verdana" w:eastAsia="Times New Roman" w:hAnsi="Verdana" w:cs="Times New Roman"/>
          <w:color w:val="000000"/>
          <w:sz w:val="20"/>
          <w:szCs w:val="20"/>
          <w:lang w:eastAsia="ru-RU"/>
        </w:rPr>
        <w:t>.</w:t>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6" w:name="basic"/>
      <w:bookmarkEnd w:id="6"/>
      <w:r w:rsidRPr="004E12E2">
        <w:rPr>
          <w:rFonts w:ascii="Verdana" w:eastAsia="Times New Roman" w:hAnsi="Verdana" w:cs="Times New Roman"/>
          <w:b/>
          <w:bCs/>
          <w:color w:val="333366"/>
          <w:sz w:val="24"/>
          <w:szCs w:val="24"/>
          <w:lang w:eastAsia="ru-RU"/>
        </w:rPr>
        <w:t>2.4.1 Структура дерева объектов</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этом разделе определяется сущность LDAP. Если Вы поймёте этот раздел и различные термины и отношения, с ним связанные, Вы поймёте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В LDAP-системе данные представлены как иерархия объектов, каждый из которых называется </w:t>
      </w:r>
      <w:hyperlink r:id="rId30" w:anchor="entry" w:history="1">
        <w:r w:rsidRPr="004E12E2">
          <w:rPr>
            <w:rFonts w:ascii="Verdana" w:eastAsia="Times New Roman" w:hAnsi="Verdana" w:cs="Times New Roman"/>
            <w:color w:val="0000FF"/>
            <w:sz w:val="20"/>
            <w:szCs w:val="20"/>
            <w:u w:val="single"/>
            <w:lang w:eastAsia="ru-RU"/>
          </w:rPr>
          <w:t>записью</w:t>
        </w:r>
      </w:hyperlink>
      <w:r w:rsidRPr="004E12E2">
        <w:rPr>
          <w:rFonts w:ascii="Verdana" w:eastAsia="Times New Roman" w:hAnsi="Verdana" w:cs="Times New Roman"/>
          <w:color w:val="000000"/>
          <w:sz w:val="20"/>
          <w:szCs w:val="20"/>
          <w:lang w:eastAsia="ru-RU"/>
        </w:rPr>
        <w:t>. Полученная в результате древовидная структура называется </w:t>
      </w:r>
      <w:hyperlink r:id="rId31" w:anchor="dit" w:history="1">
        <w:r w:rsidRPr="004E12E2">
          <w:rPr>
            <w:rFonts w:ascii="Verdana" w:eastAsia="Times New Roman" w:hAnsi="Verdana" w:cs="Times New Roman"/>
            <w:color w:val="0000FF"/>
            <w:sz w:val="20"/>
            <w:szCs w:val="20"/>
            <w:u w:val="single"/>
            <w:lang w:eastAsia="ru-RU"/>
          </w:rPr>
          <w:t>Информационным деревом каталога (</w:t>
        </w:r>
        <w:proofErr w:type="spellStart"/>
        <w:r w:rsidRPr="004E12E2">
          <w:rPr>
            <w:rFonts w:ascii="Verdana" w:eastAsia="Times New Roman" w:hAnsi="Verdana" w:cs="Times New Roman"/>
            <w:color w:val="0000FF"/>
            <w:sz w:val="20"/>
            <w:szCs w:val="20"/>
            <w:u w:val="single"/>
            <w:lang w:eastAsia="ru-RU"/>
          </w:rPr>
          <w:t>Directory</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Information</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Tree</w:t>
        </w:r>
        <w:proofErr w:type="spellEnd"/>
        <w:r w:rsidRPr="004E12E2">
          <w:rPr>
            <w:rFonts w:ascii="Verdana" w:eastAsia="Times New Roman" w:hAnsi="Verdana" w:cs="Times New Roman"/>
            <w:color w:val="0000FF"/>
            <w:sz w:val="20"/>
            <w:szCs w:val="20"/>
            <w:u w:val="single"/>
            <w:lang w:eastAsia="ru-RU"/>
          </w:rPr>
          <w:t>, DIT)</w:t>
        </w:r>
      </w:hyperlink>
      <w:r w:rsidRPr="004E12E2">
        <w:rPr>
          <w:rFonts w:ascii="Verdana" w:eastAsia="Times New Roman" w:hAnsi="Verdana" w:cs="Times New Roman"/>
          <w:color w:val="000000"/>
          <w:sz w:val="20"/>
          <w:szCs w:val="20"/>
          <w:lang w:eastAsia="ru-RU"/>
        </w:rPr>
        <w:t>. Верхнюю часть данного дерева обычно называют </w:t>
      </w:r>
      <w:hyperlink r:id="rId32" w:anchor="root" w:history="1">
        <w:r w:rsidRPr="004E12E2">
          <w:rPr>
            <w:rFonts w:ascii="Verdana" w:eastAsia="Times New Roman" w:hAnsi="Verdana" w:cs="Times New Roman"/>
            <w:b/>
            <w:bCs/>
            <w:color w:val="0000FF"/>
            <w:sz w:val="20"/>
            <w:szCs w:val="20"/>
            <w:u w:val="single"/>
            <w:lang w:eastAsia="ru-RU"/>
          </w:rPr>
          <w:t>корнем (</w:t>
        </w:r>
        <w:proofErr w:type="spellStart"/>
        <w:r w:rsidRPr="004E12E2">
          <w:rPr>
            <w:rFonts w:ascii="Verdana" w:eastAsia="Times New Roman" w:hAnsi="Verdana" w:cs="Times New Roman"/>
            <w:b/>
            <w:bCs/>
            <w:color w:val="0000FF"/>
            <w:sz w:val="20"/>
            <w:szCs w:val="20"/>
            <w:u w:val="single"/>
            <w:lang w:eastAsia="ru-RU"/>
          </w:rPr>
          <w:t>root</w:t>
        </w:r>
        <w:proofErr w:type="spellEnd"/>
        <w:r w:rsidRPr="004E12E2">
          <w:rPr>
            <w:rFonts w:ascii="Verdana" w:eastAsia="Times New Roman" w:hAnsi="Verdana" w:cs="Times New Roman"/>
            <w:b/>
            <w:bCs/>
            <w:color w:val="0000FF"/>
            <w:sz w:val="20"/>
            <w:szCs w:val="20"/>
            <w:u w:val="single"/>
            <w:lang w:eastAsia="ru-RU"/>
          </w:rPr>
          <w:t>)</w:t>
        </w:r>
      </w:hyperlink>
      <w:r w:rsidRPr="004E12E2">
        <w:rPr>
          <w:rFonts w:ascii="Verdana" w:eastAsia="Times New Roman" w:hAnsi="Verdana" w:cs="Times New Roman"/>
          <w:color w:val="000000"/>
          <w:sz w:val="20"/>
          <w:szCs w:val="20"/>
          <w:lang w:eastAsia="ru-RU"/>
        </w:rPr>
        <w:t>, (а также </w:t>
      </w:r>
      <w:r w:rsidRPr="004E12E2">
        <w:rPr>
          <w:rFonts w:ascii="Verdana" w:eastAsia="Times New Roman" w:hAnsi="Verdana" w:cs="Times New Roman"/>
          <w:b/>
          <w:bCs/>
          <w:color w:val="000000"/>
          <w:sz w:val="20"/>
          <w:szCs w:val="20"/>
          <w:lang w:eastAsia="ru-RU"/>
        </w:rPr>
        <w:t>базой (</w:t>
      </w:r>
      <w:proofErr w:type="spellStart"/>
      <w:r w:rsidRPr="004E12E2">
        <w:rPr>
          <w:rFonts w:ascii="Verdana" w:eastAsia="Times New Roman" w:hAnsi="Verdana" w:cs="Times New Roman"/>
          <w:b/>
          <w:bCs/>
          <w:color w:val="000000"/>
          <w:sz w:val="20"/>
          <w:szCs w:val="20"/>
          <w:lang w:eastAsia="ru-RU"/>
        </w:rPr>
        <w:t>base</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или </w:t>
      </w:r>
      <w:r w:rsidRPr="004E12E2">
        <w:rPr>
          <w:rFonts w:ascii="Verdana" w:eastAsia="Times New Roman" w:hAnsi="Verdana" w:cs="Times New Roman"/>
          <w:b/>
          <w:bCs/>
          <w:color w:val="000000"/>
          <w:sz w:val="20"/>
          <w:szCs w:val="20"/>
          <w:lang w:eastAsia="ru-RU"/>
        </w:rPr>
        <w:t>суффиксом (</w:t>
      </w:r>
      <w:proofErr w:type="spellStart"/>
      <w:r w:rsidRPr="004E12E2">
        <w:rPr>
          <w:rFonts w:ascii="Verdana" w:eastAsia="Times New Roman" w:hAnsi="Verdana" w:cs="Times New Roman"/>
          <w:b/>
          <w:bCs/>
          <w:color w:val="000000"/>
          <w:sz w:val="20"/>
          <w:szCs w:val="20"/>
          <w:lang w:eastAsia="ru-RU"/>
        </w:rPr>
        <w:t>suffix</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 каждой </w:t>
      </w:r>
      <w:r w:rsidRPr="004E12E2">
        <w:rPr>
          <w:rFonts w:ascii="Verdana" w:eastAsia="Times New Roman" w:hAnsi="Verdana" w:cs="Times New Roman"/>
          <w:b/>
          <w:bCs/>
          <w:color w:val="000000"/>
          <w:sz w:val="20"/>
          <w:szCs w:val="20"/>
          <w:lang w:eastAsia="ru-RU"/>
        </w:rPr>
        <w:t>записи</w:t>
      </w:r>
      <w:r w:rsidRPr="004E12E2">
        <w:rPr>
          <w:rFonts w:ascii="Verdana" w:eastAsia="Times New Roman" w:hAnsi="Verdana" w:cs="Times New Roman"/>
          <w:color w:val="000000"/>
          <w:sz w:val="20"/>
          <w:szCs w:val="20"/>
          <w:lang w:eastAsia="ru-RU"/>
        </w:rPr>
        <w:t> есть одна родительская запись (объект) и ноль или более дочерних записей (объектов). Каждая дочерняя запись (объект) является одноуровневой (братской) по отношению к другим дочерним записям своей родительской записи.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Каждая запись состоит из (является экземпляром) одного или нескольких </w:t>
      </w:r>
      <w:hyperlink r:id="rId33" w:anchor="objectclass" w:history="1">
        <w:r w:rsidRPr="004E12E2">
          <w:rPr>
            <w:rFonts w:ascii="Verdana" w:eastAsia="Times New Roman" w:hAnsi="Verdana" w:cs="Times New Roman"/>
            <w:color w:val="0000FF"/>
            <w:sz w:val="20"/>
            <w:szCs w:val="20"/>
            <w:u w:val="single"/>
            <w:lang w:eastAsia="ru-RU"/>
          </w:rPr>
          <w:t>объектных классов (</w:t>
        </w:r>
        <w:proofErr w:type="spellStart"/>
        <w:r w:rsidRPr="004E12E2">
          <w:rPr>
            <w:rFonts w:ascii="Verdana" w:eastAsia="Times New Roman" w:hAnsi="Verdana" w:cs="Times New Roman"/>
            <w:color w:val="0000FF"/>
            <w:sz w:val="20"/>
            <w:szCs w:val="20"/>
            <w:u w:val="single"/>
            <w:lang w:eastAsia="ru-RU"/>
          </w:rPr>
          <w:t>objectClass</w:t>
        </w:r>
        <w:proofErr w:type="spellEnd"/>
        <w:r w:rsidRPr="004E12E2">
          <w:rPr>
            <w:rFonts w:ascii="Verdana" w:eastAsia="Times New Roman" w:hAnsi="Verdana" w:cs="Times New Roman"/>
            <w:color w:val="0000FF"/>
            <w:sz w:val="20"/>
            <w:szCs w:val="20"/>
            <w:u w:val="single"/>
            <w:lang w:eastAsia="ru-RU"/>
          </w:rPr>
          <w:t>)</w:t>
        </w:r>
      </w:hyperlink>
      <w:r w:rsidRPr="004E12E2">
        <w:rPr>
          <w:rFonts w:ascii="Verdana" w:eastAsia="Times New Roman" w:hAnsi="Verdana" w:cs="Times New Roman"/>
          <w:color w:val="000000"/>
          <w:sz w:val="20"/>
          <w:szCs w:val="20"/>
          <w:lang w:eastAsia="ru-RU"/>
        </w:rPr>
        <w:t>. </w:t>
      </w:r>
      <w:r w:rsidRPr="004E12E2">
        <w:rPr>
          <w:rFonts w:ascii="Verdana" w:eastAsia="Times New Roman" w:hAnsi="Verdana" w:cs="Times New Roman"/>
          <w:b/>
          <w:bCs/>
          <w:color w:val="000000"/>
          <w:sz w:val="20"/>
          <w:szCs w:val="20"/>
          <w:lang w:eastAsia="ru-RU"/>
        </w:rPr>
        <w:t>Объектные классы</w:t>
      </w:r>
      <w:r w:rsidRPr="004E12E2">
        <w:rPr>
          <w:rFonts w:ascii="Verdana" w:eastAsia="Times New Roman" w:hAnsi="Verdana" w:cs="Times New Roman"/>
          <w:color w:val="000000"/>
          <w:sz w:val="20"/>
          <w:szCs w:val="20"/>
          <w:lang w:eastAsia="ru-RU"/>
        </w:rPr>
        <w:t> содержат ноль или более </w:t>
      </w:r>
      <w:hyperlink r:id="rId34" w:anchor="attributes" w:history="1">
        <w:r w:rsidRPr="004E12E2">
          <w:rPr>
            <w:rFonts w:ascii="Verdana" w:eastAsia="Times New Roman" w:hAnsi="Verdana" w:cs="Times New Roman"/>
            <w:color w:val="0000FF"/>
            <w:sz w:val="20"/>
            <w:szCs w:val="20"/>
            <w:u w:val="single"/>
            <w:lang w:eastAsia="ru-RU"/>
          </w:rPr>
          <w:t>атрибутов (</w:t>
        </w:r>
        <w:proofErr w:type="spellStart"/>
        <w:r w:rsidRPr="004E12E2">
          <w:rPr>
            <w:rFonts w:ascii="Verdana" w:eastAsia="Times New Roman" w:hAnsi="Verdana" w:cs="Times New Roman"/>
            <w:color w:val="0000FF"/>
            <w:sz w:val="20"/>
            <w:szCs w:val="20"/>
            <w:u w:val="single"/>
            <w:lang w:eastAsia="ru-RU"/>
          </w:rPr>
          <w:t>attribute</w:t>
        </w:r>
        <w:proofErr w:type="spellEnd"/>
        <w:r w:rsidRPr="004E12E2">
          <w:rPr>
            <w:rFonts w:ascii="Verdana" w:eastAsia="Times New Roman" w:hAnsi="Verdana" w:cs="Times New Roman"/>
            <w:color w:val="0000FF"/>
            <w:sz w:val="20"/>
            <w:szCs w:val="20"/>
            <w:u w:val="single"/>
            <w:lang w:eastAsia="ru-RU"/>
          </w:rPr>
          <w:t>)</w:t>
        </w:r>
      </w:hyperlink>
      <w:r w:rsidRPr="004E12E2">
        <w:rPr>
          <w:rFonts w:ascii="Verdana" w:eastAsia="Times New Roman" w:hAnsi="Verdana" w:cs="Times New Roman"/>
          <w:color w:val="000000"/>
          <w:sz w:val="20"/>
          <w:szCs w:val="20"/>
          <w:lang w:eastAsia="ru-RU"/>
        </w:rPr>
        <w:t>. Атрибуты имеют имена (и, иногда, аббревиатуры или псевдонимы) и обычно содержат данные (наконец-то!).</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Характеристики (свойства) </w:t>
      </w:r>
      <w:r w:rsidRPr="004E12E2">
        <w:rPr>
          <w:rFonts w:ascii="Verdana" w:eastAsia="Times New Roman" w:hAnsi="Verdana" w:cs="Times New Roman"/>
          <w:b/>
          <w:bCs/>
          <w:color w:val="000000"/>
          <w:sz w:val="20"/>
          <w:szCs w:val="20"/>
          <w:lang w:eastAsia="ru-RU"/>
        </w:rPr>
        <w:t>объектных классов</w:t>
      </w:r>
      <w:r w:rsidRPr="004E12E2">
        <w:rPr>
          <w:rFonts w:ascii="Verdana" w:eastAsia="Times New Roman" w:hAnsi="Verdana" w:cs="Times New Roman"/>
          <w:color w:val="000000"/>
          <w:sz w:val="20"/>
          <w:szCs w:val="20"/>
          <w:lang w:eastAsia="ru-RU"/>
        </w:rPr>
        <w:t> и их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описываются определениями </w:t>
      </w:r>
      <w:hyperlink r:id="rId35" w:anchor="asn1" w:history="1">
        <w:r w:rsidRPr="004E12E2">
          <w:rPr>
            <w:rFonts w:ascii="Verdana" w:eastAsia="Times New Roman" w:hAnsi="Verdana" w:cs="Times New Roman"/>
            <w:color w:val="0000FF"/>
            <w:sz w:val="20"/>
            <w:szCs w:val="20"/>
            <w:u w:val="single"/>
            <w:lang w:eastAsia="ru-RU"/>
          </w:rPr>
          <w:t>ASN.1</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Уф! Теперь Вы знаете всё, что только можно знать о LDAP. Остальное</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детали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этих</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дета</w:t>
      </w:r>
      <w:r w:rsidRPr="004E12E2">
        <w:rPr>
          <w:rFonts w:ascii="Verdana" w:eastAsia="Times New Roman" w:hAnsi="Verdana" w:cs="Times New Roman"/>
          <w:color w:val="000000"/>
          <w:sz w:val="20"/>
          <w:szCs w:val="20"/>
          <w:lang w:eastAsia="ru-RU"/>
        </w:rPr>
        <w:t>лей, пожалуй, очень много. Но суть LDAP именно в этом.</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Представленная ниже диаграмма иллюстрирует эти отношения:</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0EF2C4D9" wp14:editId="1276820A">
            <wp:extent cx="5709920" cy="3434080"/>
            <wp:effectExtent l="0" t="0" r="5080" b="0"/>
            <wp:docPr id="5" name="Рисунок 5" descr="Объектная модель LD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ъектная модель LDA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9920" cy="3434080"/>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Информационная модель (модель данных) LDAP DIT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Подытожим:</w:t>
      </w:r>
    </w:p>
    <w:p w:rsidR="004E12E2" w:rsidRPr="004E12E2" w:rsidRDefault="004E12E2" w:rsidP="00FE191C">
      <w:pPr>
        <w:numPr>
          <w:ilvl w:val="0"/>
          <w:numId w:val="6"/>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Каждая </w:t>
      </w:r>
      <w:r w:rsidRPr="004E12E2">
        <w:rPr>
          <w:rFonts w:ascii="Verdana" w:eastAsia="Times New Roman" w:hAnsi="Verdana" w:cs="Times New Roman"/>
          <w:b/>
          <w:bCs/>
          <w:color w:val="000000"/>
          <w:sz w:val="20"/>
          <w:szCs w:val="20"/>
          <w:lang w:eastAsia="ru-RU"/>
        </w:rPr>
        <w:t>запись</w:t>
      </w:r>
      <w:r w:rsidRPr="004E12E2">
        <w:rPr>
          <w:rFonts w:ascii="Verdana" w:eastAsia="Times New Roman" w:hAnsi="Verdana" w:cs="Times New Roman"/>
          <w:color w:val="000000"/>
          <w:sz w:val="20"/>
          <w:szCs w:val="20"/>
          <w:lang w:eastAsia="ru-RU"/>
        </w:rPr>
        <w:t> (1) состоит из одного или нескольких </w:t>
      </w:r>
      <w:r w:rsidRPr="004E12E2">
        <w:rPr>
          <w:rFonts w:ascii="Verdana" w:eastAsia="Times New Roman" w:hAnsi="Verdana" w:cs="Times New Roman"/>
          <w:b/>
          <w:bCs/>
          <w:color w:val="000000"/>
          <w:sz w:val="20"/>
          <w:szCs w:val="20"/>
          <w:lang w:eastAsia="ru-RU"/>
        </w:rPr>
        <w:t>объектных классов</w:t>
      </w:r>
      <w:r w:rsidRPr="004E12E2">
        <w:rPr>
          <w:rFonts w:ascii="Verdana" w:eastAsia="Times New Roman" w:hAnsi="Verdana" w:cs="Times New Roman"/>
          <w:color w:val="000000"/>
          <w:sz w:val="20"/>
          <w:szCs w:val="20"/>
          <w:lang w:eastAsia="ru-RU"/>
        </w:rPr>
        <w:t> (2).</w:t>
      </w:r>
    </w:p>
    <w:p w:rsidR="004E12E2" w:rsidRPr="004E12E2" w:rsidRDefault="004E12E2" w:rsidP="00FE191C">
      <w:pPr>
        <w:numPr>
          <w:ilvl w:val="0"/>
          <w:numId w:val="6"/>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 каждого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 (2) есть имя. Объектный класс представляет собой контейнер для атрибутов (в его определении идентифицируются атрибуты, которые он может или должен содержать).</w:t>
      </w:r>
    </w:p>
    <w:p w:rsidR="004E12E2" w:rsidRPr="004E12E2" w:rsidRDefault="004E12E2" w:rsidP="00FE191C">
      <w:pPr>
        <w:numPr>
          <w:ilvl w:val="0"/>
          <w:numId w:val="6"/>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 каждого </w:t>
      </w:r>
      <w:r w:rsidRPr="004E12E2">
        <w:rPr>
          <w:rFonts w:ascii="Verdana" w:eastAsia="Times New Roman" w:hAnsi="Verdana" w:cs="Times New Roman"/>
          <w:b/>
          <w:bCs/>
          <w:color w:val="000000"/>
          <w:sz w:val="20"/>
          <w:szCs w:val="20"/>
          <w:lang w:eastAsia="ru-RU"/>
        </w:rPr>
        <w:t>атрибута</w:t>
      </w:r>
      <w:r w:rsidRPr="004E12E2">
        <w:rPr>
          <w:rFonts w:ascii="Verdana" w:eastAsia="Times New Roman" w:hAnsi="Verdana" w:cs="Times New Roman"/>
          <w:color w:val="000000"/>
          <w:sz w:val="20"/>
          <w:szCs w:val="20"/>
          <w:lang w:eastAsia="ru-RU"/>
        </w:rPr>
        <w:t> (3) есть имя, он является членом одного или нескольких </w:t>
      </w:r>
      <w:r w:rsidRPr="004E12E2">
        <w:rPr>
          <w:rFonts w:ascii="Verdana" w:eastAsia="Times New Roman" w:hAnsi="Verdana" w:cs="Times New Roman"/>
          <w:b/>
          <w:bCs/>
          <w:color w:val="000000"/>
          <w:sz w:val="20"/>
          <w:szCs w:val="20"/>
          <w:lang w:eastAsia="ru-RU"/>
        </w:rPr>
        <w:t>объектных классов</w:t>
      </w:r>
      <w:r w:rsidRPr="004E12E2">
        <w:rPr>
          <w:rFonts w:ascii="Verdana" w:eastAsia="Times New Roman" w:hAnsi="Verdana" w:cs="Times New Roman"/>
          <w:color w:val="000000"/>
          <w:sz w:val="20"/>
          <w:szCs w:val="20"/>
          <w:lang w:eastAsia="ru-RU"/>
        </w:rPr>
        <w:t> (2) и содержит данные.</w:t>
      </w:r>
    </w:p>
    <w:p w:rsidR="004E12E2" w:rsidRPr="004E12E2" w:rsidRDefault="004E12E2" w:rsidP="00FE191C">
      <w:pPr>
        <w:numPr>
          <w:ilvl w:val="0"/>
          <w:numId w:val="6"/>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При наполнении DIT каждая </w:t>
      </w:r>
      <w:r w:rsidRPr="004E12E2">
        <w:rPr>
          <w:rFonts w:ascii="Verdana" w:eastAsia="Times New Roman" w:hAnsi="Verdana" w:cs="Times New Roman"/>
          <w:b/>
          <w:bCs/>
          <w:color w:val="000000"/>
          <w:sz w:val="20"/>
          <w:szCs w:val="20"/>
          <w:lang w:eastAsia="ru-RU"/>
        </w:rPr>
        <w:t>запись</w:t>
      </w:r>
      <w:r w:rsidRPr="004E12E2">
        <w:rPr>
          <w:rFonts w:ascii="Verdana" w:eastAsia="Times New Roman" w:hAnsi="Verdana" w:cs="Times New Roman"/>
          <w:color w:val="000000"/>
          <w:sz w:val="20"/>
          <w:szCs w:val="20"/>
          <w:lang w:eastAsia="ru-RU"/>
        </w:rPr>
        <w:t> будет уникально идентифицирована в иерархии (относительно своей родительской записи) данными, которые содержатся в этой записи (в атрибутах, которые содержатся в её объектном классе (классах)).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Теперь можно смело брать выходной на остаток дня и хорошенько отпраздновать!</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lastRenderedPageBreak/>
        <w:drawing>
          <wp:inline distT="0" distB="0" distL="0" distR="0" wp14:anchorId="67677EDD" wp14:editId="087ADE32">
            <wp:extent cx="255270" cy="191135"/>
            <wp:effectExtent l="0" t="0" r="0" b="0"/>
            <wp:docPr id="6" name="Рисунок 6"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7" w:name="objectclasses"/>
      <w:bookmarkEnd w:id="7"/>
      <w:r w:rsidRPr="004E12E2">
        <w:rPr>
          <w:rFonts w:ascii="Verdana" w:eastAsia="Times New Roman" w:hAnsi="Verdana" w:cs="Times New Roman"/>
          <w:b/>
          <w:bCs/>
          <w:color w:val="333366"/>
          <w:sz w:val="24"/>
          <w:szCs w:val="24"/>
          <w:lang w:eastAsia="ru-RU"/>
        </w:rPr>
        <w:t>2.4.2 Объектные классы</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Объектные классы являются, по существу, контейнерами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Они описываются с помощью </w:t>
      </w:r>
      <w:hyperlink r:id="rId37" w:anchor="objectclasses" w:history="1">
        <w:r w:rsidRPr="004E12E2">
          <w:rPr>
            <w:rFonts w:ascii="Verdana" w:eastAsia="Times New Roman" w:hAnsi="Verdana" w:cs="Times New Roman"/>
            <w:color w:val="0000FF"/>
            <w:sz w:val="20"/>
            <w:szCs w:val="20"/>
            <w:u w:val="single"/>
            <w:lang w:eastAsia="ru-RU"/>
          </w:rPr>
          <w:t>определений ASN.1</w:t>
        </w:r>
      </w:hyperlink>
      <w:r w:rsidRPr="004E12E2">
        <w:rPr>
          <w:rFonts w:ascii="Verdana" w:eastAsia="Times New Roman" w:hAnsi="Verdana" w:cs="Times New Roman"/>
          <w:color w:val="000000"/>
          <w:sz w:val="20"/>
          <w:szCs w:val="20"/>
          <w:lang w:eastAsia="ru-RU"/>
        </w:rPr>
        <w:t>. У каждого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 есть уникальное имя. Существует огромное число предопределённых </w:t>
      </w:r>
      <w:r w:rsidRPr="004E12E2">
        <w:rPr>
          <w:rFonts w:ascii="Verdana" w:eastAsia="Times New Roman" w:hAnsi="Verdana" w:cs="Times New Roman"/>
          <w:b/>
          <w:bCs/>
          <w:color w:val="000000"/>
          <w:sz w:val="20"/>
          <w:szCs w:val="20"/>
          <w:lang w:eastAsia="ru-RU"/>
        </w:rPr>
        <w:t>объектных классов</w:t>
      </w:r>
      <w:r w:rsidRPr="004E12E2">
        <w:rPr>
          <w:rFonts w:ascii="Verdana" w:eastAsia="Times New Roman" w:hAnsi="Verdana" w:cs="Times New Roman"/>
          <w:color w:val="000000"/>
          <w:sz w:val="20"/>
          <w:szCs w:val="20"/>
          <w:lang w:eastAsia="ru-RU"/>
        </w:rPr>
        <w:t>, в каждом из которых полным-полно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для почти всех возможных применений каталогов LDAP.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само собой разумеется, что среди всех этих предопределённых объектных классов нет того, который Вам просто необходим! У </w:t>
      </w:r>
      <w:r w:rsidRPr="004E12E2">
        <w:rPr>
          <w:rFonts w:ascii="Verdana" w:eastAsia="Times New Roman" w:hAnsi="Verdana" w:cs="Times New Roman"/>
          <w:b/>
          <w:bCs/>
          <w:color w:val="000000"/>
          <w:sz w:val="20"/>
          <w:szCs w:val="20"/>
          <w:lang w:eastAsia="ru-RU"/>
        </w:rPr>
        <w:t>объектных классов</w:t>
      </w:r>
      <w:r w:rsidRPr="004E12E2">
        <w:rPr>
          <w:rFonts w:ascii="Verdana" w:eastAsia="Times New Roman" w:hAnsi="Verdana" w:cs="Times New Roman"/>
          <w:color w:val="000000"/>
          <w:sz w:val="20"/>
          <w:szCs w:val="20"/>
          <w:lang w:eastAsia="ru-RU"/>
        </w:rPr>
        <w:t> есть ещё три характеристики:</w:t>
      </w:r>
    </w:p>
    <w:p w:rsidR="004E12E2" w:rsidRPr="004E12E2" w:rsidRDefault="004E12E2" w:rsidP="00FE191C">
      <w:pPr>
        <w:numPr>
          <w:ilvl w:val="0"/>
          <w:numId w:val="7"/>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Объектный класс</w:t>
      </w:r>
      <w:r w:rsidRPr="004E12E2">
        <w:rPr>
          <w:rFonts w:ascii="Verdana" w:eastAsia="Times New Roman" w:hAnsi="Verdana" w:cs="Times New Roman"/>
          <w:color w:val="000000"/>
          <w:sz w:val="20"/>
          <w:szCs w:val="20"/>
          <w:lang w:eastAsia="ru-RU"/>
        </w:rPr>
        <w:t> определяет, </w:t>
      </w:r>
      <w:r w:rsidRPr="004E12E2">
        <w:rPr>
          <w:rFonts w:ascii="Verdana" w:eastAsia="Times New Roman" w:hAnsi="Verdana" w:cs="Times New Roman"/>
          <w:b/>
          <w:bCs/>
          <w:color w:val="000000"/>
          <w:sz w:val="20"/>
          <w:szCs w:val="20"/>
          <w:lang w:eastAsia="ru-RU"/>
        </w:rPr>
        <w:t>должен (MUST)</w:t>
      </w:r>
      <w:r w:rsidRPr="004E12E2">
        <w:rPr>
          <w:rFonts w:ascii="Verdana" w:eastAsia="Times New Roman" w:hAnsi="Verdana" w:cs="Times New Roman"/>
          <w:color w:val="000000"/>
          <w:sz w:val="20"/>
          <w:szCs w:val="20"/>
          <w:lang w:eastAsia="ru-RU"/>
        </w:rPr>
        <w:t> ли входящий в него атрибут присутствовать в записи (</w:t>
      </w:r>
      <w:r w:rsidRPr="004E12E2">
        <w:rPr>
          <w:rFonts w:ascii="Verdana" w:eastAsia="Times New Roman" w:hAnsi="Verdana" w:cs="Times New Roman"/>
          <w:color w:val="000000"/>
          <w:sz w:val="20"/>
          <w:szCs w:val="20"/>
          <w:u w:val="single"/>
          <w:lang w:eastAsia="ru-RU"/>
        </w:rPr>
        <w:t>обязательный атрибут</w:t>
      </w:r>
      <w:r w:rsidRPr="004E12E2">
        <w:rPr>
          <w:rFonts w:ascii="Verdana" w:eastAsia="Times New Roman" w:hAnsi="Verdana" w:cs="Times New Roman"/>
          <w:color w:val="000000"/>
          <w:sz w:val="20"/>
          <w:szCs w:val="20"/>
          <w:lang w:eastAsia="ru-RU"/>
        </w:rPr>
        <w:t>), или он </w:t>
      </w:r>
      <w:r w:rsidRPr="004E12E2">
        <w:rPr>
          <w:rFonts w:ascii="Verdana" w:eastAsia="Times New Roman" w:hAnsi="Verdana" w:cs="Times New Roman"/>
          <w:b/>
          <w:bCs/>
          <w:color w:val="000000"/>
          <w:sz w:val="20"/>
          <w:szCs w:val="20"/>
          <w:lang w:eastAsia="ru-RU"/>
        </w:rPr>
        <w:t>может (MAY)</w:t>
      </w:r>
      <w:r w:rsidRPr="004E12E2">
        <w:rPr>
          <w:rFonts w:ascii="Verdana" w:eastAsia="Times New Roman" w:hAnsi="Verdana" w:cs="Times New Roman"/>
          <w:color w:val="000000"/>
          <w:sz w:val="20"/>
          <w:szCs w:val="20"/>
          <w:lang w:eastAsia="ru-RU"/>
        </w:rPr>
        <w:t> присутствовать (</w:t>
      </w:r>
      <w:r w:rsidRPr="004E12E2">
        <w:rPr>
          <w:rFonts w:ascii="Verdana" w:eastAsia="Times New Roman" w:hAnsi="Verdana" w:cs="Times New Roman"/>
          <w:color w:val="000000"/>
          <w:sz w:val="20"/>
          <w:szCs w:val="20"/>
          <w:u w:val="single"/>
          <w:lang w:eastAsia="ru-RU"/>
        </w:rPr>
        <w:t>необязательный атрибут</w:t>
      </w:r>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7"/>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Каждый </w:t>
      </w:r>
      <w:r w:rsidRPr="004E12E2">
        <w:rPr>
          <w:rFonts w:ascii="Verdana" w:eastAsia="Times New Roman" w:hAnsi="Verdana" w:cs="Times New Roman"/>
          <w:b/>
          <w:bCs/>
          <w:color w:val="000000"/>
          <w:sz w:val="20"/>
          <w:szCs w:val="20"/>
          <w:lang w:eastAsia="ru-RU"/>
        </w:rPr>
        <w:t>объектный класс</w:t>
      </w:r>
      <w:r w:rsidRPr="004E12E2">
        <w:rPr>
          <w:rFonts w:ascii="Verdana" w:eastAsia="Times New Roman" w:hAnsi="Verdana" w:cs="Times New Roman"/>
          <w:color w:val="000000"/>
          <w:sz w:val="20"/>
          <w:szCs w:val="20"/>
          <w:lang w:eastAsia="ru-RU"/>
        </w:rPr>
        <w:t> принадлежит к определённому типу: он может быть структурным (STRUCTURAL), вспомогательным (AUXILIARY) или абстрактным (ABSTRACT) (детально эти типы описаны в </w:t>
      </w:r>
      <w:hyperlink r:id="rId38" w:anchor="objectclasses" w:history="1">
        <w:r w:rsidRPr="004E12E2">
          <w:rPr>
            <w:rFonts w:ascii="Verdana" w:eastAsia="Times New Roman" w:hAnsi="Verdana" w:cs="Times New Roman"/>
            <w:color w:val="0000FF"/>
            <w:sz w:val="20"/>
            <w:szCs w:val="20"/>
            <w:u w:val="single"/>
            <w:lang w:eastAsia="ru-RU"/>
          </w:rPr>
          <w:t>следующей главе</w:t>
        </w:r>
      </w:hyperlink>
      <w:r w:rsidRPr="004E12E2">
        <w:rPr>
          <w:rFonts w:ascii="Verdana" w:eastAsia="Times New Roman" w:hAnsi="Verdana" w:cs="Times New Roman"/>
          <w:color w:val="000000"/>
          <w:sz w:val="20"/>
          <w:szCs w:val="20"/>
          <w:lang w:eastAsia="ru-RU"/>
        </w:rPr>
        <w:t>). На этом этапе достаточно знать, что в </w:t>
      </w:r>
      <w:r w:rsidRPr="004E12E2">
        <w:rPr>
          <w:rFonts w:ascii="Verdana" w:eastAsia="Times New Roman" w:hAnsi="Verdana" w:cs="Times New Roman"/>
          <w:b/>
          <w:bCs/>
          <w:color w:val="000000"/>
          <w:sz w:val="20"/>
          <w:szCs w:val="20"/>
          <w:lang w:eastAsia="ru-RU"/>
        </w:rPr>
        <w:t>записи</w:t>
      </w:r>
      <w:r w:rsidRPr="004E12E2">
        <w:rPr>
          <w:rFonts w:ascii="Verdana" w:eastAsia="Times New Roman" w:hAnsi="Verdana" w:cs="Times New Roman"/>
          <w:color w:val="000000"/>
          <w:sz w:val="20"/>
          <w:szCs w:val="20"/>
          <w:lang w:eastAsia="ru-RU"/>
        </w:rPr>
        <w:t> должен быть один и только один структурный (STRUCTURAL) </w:t>
      </w:r>
      <w:r w:rsidRPr="004E12E2">
        <w:rPr>
          <w:rFonts w:ascii="Verdana" w:eastAsia="Times New Roman" w:hAnsi="Verdana" w:cs="Times New Roman"/>
          <w:b/>
          <w:bCs/>
          <w:color w:val="000000"/>
          <w:sz w:val="20"/>
          <w:szCs w:val="20"/>
          <w:lang w:eastAsia="ru-RU"/>
        </w:rPr>
        <w:t>объектный класс</w:t>
      </w:r>
      <w:r w:rsidRPr="004E12E2">
        <w:rPr>
          <w:rFonts w:ascii="Verdana" w:eastAsia="Times New Roman" w:hAnsi="Verdana" w:cs="Times New Roman"/>
          <w:color w:val="000000"/>
          <w:sz w:val="20"/>
          <w:szCs w:val="20"/>
          <w:lang w:eastAsia="ru-RU"/>
        </w:rPr>
        <w:t> и может быть ноль или более вспомогательных (AUXILIARY) объектных классов.</w:t>
      </w:r>
    </w:p>
    <w:p w:rsidR="004E12E2" w:rsidRPr="004E12E2" w:rsidRDefault="004E12E2" w:rsidP="00FE191C">
      <w:pPr>
        <w:numPr>
          <w:ilvl w:val="0"/>
          <w:numId w:val="7"/>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Объектный класс</w:t>
      </w:r>
      <w:r w:rsidRPr="004E12E2">
        <w:rPr>
          <w:rFonts w:ascii="Verdana" w:eastAsia="Times New Roman" w:hAnsi="Verdana" w:cs="Times New Roman"/>
          <w:color w:val="000000"/>
          <w:sz w:val="20"/>
          <w:szCs w:val="20"/>
          <w:lang w:eastAsia="ru-RU"/>
        </w:rPr>
        <w:t> может быть частью иерархии, в этом случае он </w:t>
      </w:r>
      <w:r w:rsidRPr="004E12E2">
        <w:rPr>
          <w:rFonts w:ascii="Verdana" w:eastAsia="Times New Roman" w:hAnsi="Verdana" w:cs="Times New Roman"/>
          <w:b/>
          <w:bCs/>
          <w:color w:val="000000"/>
          <w:sz w:val="20"/>
          <w:szCs w:val="20"/>
          <w:lang w:eastAsia="ru-RU"/>
        </w:rPr>
        <w:t>наследует</w:t>
      </w:r>
      <w:r w:rsidRPr="004E12E2">
        <w:rPr>
          <w:rFonts w:ascii="Verdana" w:eastAsia="Times New Roman" w:hAnsi="Verdana" w:cs="Times New Roman"/>
          <w:color w:val="000000"/>
          <w:sz w:val="20"/>
          <w:szCs w:val="20"/>
          <w:lang w:eastAsia="ru-RU"/>
        </w:rPr>
        <w:t> все характеристики своего родительского </w:t>
      </w:r>
      <w:r w:rsidRPr="004E12E2">
        <w:rPr>
          <w:rFonts w:ascii="Verdana" w:eastAsia="Times New Roman" w:hAnsi="Verdana" w:cs="Times New Roman"/>
          <w:b/>
          <w:bCs/>
          <w:color w:val="000000"/>
          <w:sz w:val="20"/>
          <w:szCs w:val="20"/>
          <w:lang w:eastAsia="ru-RU"/>
        </w:rPr>
        <w:t>объектного класса (классов)</w:t>
      </w:r>
      <w:r w:rsidRPr="004E12E2">
        <w:rPr>
          <w:rFonts w:ascii="Verdana" w:eastAsia="Times New Roman" w:hAnsi="Verdana" w:cs="Times New Roman"/>
          <w:color w:val="000000"/>
          <w:sz w:val="20"/>
          <w:szCs w:val="20"/>
          <w:lang w:eastAsia="ru-RU"/>
        </w:rPr>
        <w:t> (включая все содержащиеся в них атрибуты).</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Объектные классы</w:t>
      </w:r>
      <w:r w:rsidRPr="004E12E2">
        <w:rPr>
          <w:rFonts w:ascii="Verdana" w:eastAsia="Times New Roman" w:hAnsi="Verdana" w:cs="Times New Roman"/>
          <w:color w:val="000000"/>
          <w:sz w:val="20"/>
          <w:szCs w:val="20"/>
          <w:lang w:eastAsia="ru-RU"/>
        </w:rPr>
        <w:t> являются контейнерами и управляют тем, какие атрибуты могут быть добавлены к каждой записи. В целом же они, как правило, остаются вне поля зрения, когда речь идет о доступе и опросе (поиске) по DIT. Здесь на первый план выходят атрибуты и записи.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hyperlink r:id="rId39" w:history="1">
        <w:r w:rsidRPr="004E12E2">
          <w:rPr>
            <w:rFonts w:ascii="Verdana" w:eastAsia="Times New Roman" w:hAnsi="Verdana" w:cs="Times New Roman"/>
            <w:color w:val="0000FF"/>
            <w:sz w:val="20"/>
            <w:szCs w:val="20"/>
            <w:u w:val="single"/>
            <w:lang w:eastAsia="ru-RU"/>
          </w:rPr>
          <w:t>Вот неполный список наиболее часто используемых </w:t>
        </w:r>
        <w:r w:rsidRPr="004E12E2">
          <w:rPr>
            <w:rFonts w:ascii="Verdana" w:eastAsia="Times New Roman" w:hAnsi="Verdana" w:cs="Times New Roman"/>
            <w:b/>
            <w:bCs/>
            <w:color w:val="0000FF"/>
            <w:sz w:val="20"/>
            <w:szCs w:val="20"/>
            <w:u w:val="single"/>
            <w:lang w:eastAsia="ru-RU"/>
          </w:rPr>
          <w:t>объектных классов</w:t>
        </w:r>
        <w:r w:rsidRPr="004E12E2">
          <w:rPr>
            <w:rFonts w:ascii="Verdana" w:eastAsia="Times New Roman" w:hAnsi="Verdana" w:cs="Times New Roman"/>
            <w:color w:val="0000FF"/>
            <w:sz w:val="20"/>
            <w:szCs w:val="20"/>
            <w:u w:val="single"/>
            <w:lang w:eastAsia="ru-RU"/>
          </w:rPr>
          <w:t> и их </w:t>
        </w:r>
        <w:r w:rsidRPr="004E12E2">
          <w:rPr>
            <w:rFonts w:ascii="Verdana" w:eastAsia="Times New Roman" w:hAnsi="Verdana" w:cs="Times New Roman"/>
            <w:b/>
            <w:bCs/>
            <w:color w:val="0000FF"/>
            <w:sz w:val="20"/>
            <w:szCs w:val="20"/>
            <w:u w:val="single"/>
            <w:lang w:eastAsia="ru-RU"/>
          </w:rPr>
          <w:t>атрибутов</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hyperlink r:id="rId40" w:anchor="objectclasses" w:history="1">
        <w:r w:rsidRPr="004E12E2">
          <w:rPr>
            <w:rFonts w:ascii="Verdana" w:eastAsia="Times New Roman" w:hAnsi="Verdana" w:cs="Times New Roman"/>
            <w:color w:val="0000FF"/>
            <w:sz w:val="20"/>
            <w:szCs w:val="20"/>
            <w:u w:val="single"/>
            <w:lang w:eastAsia="ru-RU"/>
          </w:rPr>
          <w:t>Больше (значительно больше) об объектных классах</w:t>
        </w:r>
      </w:hyperlink>
      <w:r w:rsidRPr="004E12E2">
        <w:rPr>
          <w:rFonts w:ascii="Verdana" w:eastAsia="Times New Roman" w:hAnsi="Verdana" w:cs="Times New Roman"/>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если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хорошо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разобрал</w:t>
      </w:r>
      <w:r w:rsidRPr="004E12E2">
        <w:rPr>
          <w:rFonts w:ascii="Verdana" w:eastAsia="Times New Roman" w:hAnsi="Verdana" w:cs="Times New Roman"/>
          <w:color w:val="000000"/>
          <w:sz w:val="20"/>
          <w:szCs w:val="20"/>
          <w:lang w:eastAsia="ru-RU"/>
        </w:rPr>
        <w:t>ись с данным материалом (в любом случае, мы будем разбираться с этим в следующей главе),</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противном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случае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продолжайте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читать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здесь</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Об уникальности:</w:t>
      </w:r>
      <w:r w:rsidRPr="004E12E2">
        <w:rPr>
          <w:rFonts w:ascii="Verdana" w:eastAsia="Times New Roman" w:hAnsi="Verdana" w:cs="Times New Roman"/>
          <w:color w:val="000000"/>
          <w:sz w:val="20"/>
          <w:szCs w:val="20"/>
          <w:lang w:eastAsia="ru-RU"/>
        </w:rPr>
        <w:t> Каждое используемое в LDAP имя является уникальным. Имя каждого объектного класса уникально среди объектных классов, но на этом дело не заканчивается. Уникальное имя объектного класса (или имя любого другого элемента LDAP) также является глобально уникальным именем во всём LDAP. Например, существует объектный класс с уникальным именем </w:t>
      </w:r>
      <w:proofErr w:type="spellStart"/>
      <w:r w:rsidRPr="004E12E2">
        <w:rPr>
          <w:rFonts w:ascii="Verdana" w:eastAsia="Times New Roman" w:hAnsi="Verdana" w:cs="Times New Roman"/>
          <w:b/>
          <w:bCs/>
          <w:color w:val="000000"/>
          <w:sz w:val="20"/>
          <w:szCs w:val="20"/>
          <w:lang w:eastAsia="ru-RU"/>
        </w:rPr>
        <w:t>person</w:t>
      </w:r>
      <w:proofErr w:type="spellEnd"/>
      <w:r w:rsidRPr="004E12E2">
        <w:rPr>
          <w:rFonts w:ascii="Verdana" w:eastAsia="Times New Roman" w:hAnsi="Verdana" w:cs="Times New Roman"/>
          <w:color w:val="000000"/>
          <w:sz w:val="20"/>
          <w:szCs w:val="20"/>
          <w:lang w:eastAsia="ru-RU"/>
        </w:rPr>
        <w:t> (с ним мы будем пересекаться позже), но это имя также является глобально уникальным именем во всём LDAP. Не существует атрибута (или любого другого элемента) с именем </w:t>
      </w:r>
      <w:proofErr w:type="spellStart"/>
      <w:r w:rsidRPr="004E12E2">
        <w:rPr>
          <w:rFonts w:ascii="Verdana" w:eastAsia="Times New Roman" w:hAnsi="Verdana" w:cs="Times New Roman"/>
          <w:b/>
          <w:bCs/>
          <w:color w:val="000000"/>
          <w:sz w:val="20"/>
          <w:szCs w:val="20"/>
          <w:lang w:eastAsia="ru-RU"/>
        </w:rPr>
        <w:t>person</w:t>
      </w:r>
      <w:proofErr w:type="spellEnd"/>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6CAAEBF1" wp14:editId="742A7D33">
            <wp:extent cx="255270" cy="191135"/>
            <wp:effectExtent l="0" t="0" r="0" b="0"/>
            <wp:docPr id="7" name="Рисунок 7"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8" w:name="attributes"/>
      <w:bookmarkEnd w:id="8"/>
      <w:r w:rsidRPr="004E12E2">
        <w:rPr>
          <w:rFonts w:ascii="Verdana" w:eastAsia="Times New Roman" w:hAnsi="Verdana" w:cs="Times New Roman"/>
          <w:b/>
          <w:bCs/>
          <w:color w:val="333366"/>
          <w:sz w:val="24"/>
          <w:szCs w:val="24"/>
          <w:lang w:eastAsia="ru-RU"/>
        </w:rPr>
        <w:t>2.4.3 Атрибуты</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Каждый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имеет имя (а также может иметь </w:t>
      </w:r>
      <w:r w:rsidRPr="004E12E2">
        <w:rPr>
          <w:rFonts w:ascii="Verdana" w:eastAsia="Times New Roman" w:hAnsi="Verdana" w:cs="Times New Roman"/>
          <w:color w:val="000000"/>
          <w:sz w:val="20"/>
          <w:szCs w:val="20"/>
          <w:u w:val="single"/>
          <w:lang w:eastAsia="ru-RU"/>
        </w:rPr>
        <w:t>короткое имя</w:t>
      </w:r>
      <w:r w:rsidRPr="004E12E2">
        <w:rPr>
          <w:rFonts w:ascii="Verdana" w:eastAsia="Times New Roman" w:hAnsi="Verdana" w:cs="Times New Roman"/>
          <w:color w:val="000000"/>
          <w:sz w:val="20"/>
          <w:szCs w:val="20"/>
          <w:lang w:eastAsia="ru-RU"/>
        </w:rPr>
        <w:t> или </w:t>
      </w:r>
      <w:r w:rsidRPr="004E12E2">
        <w:rPr>
          <w:rFonts w:ascii="Verdana" w:eastAsia="Times New Roman" w:hAnsi="Verdana" w:cs="Times New Roman"/>
          <w:color w:val="000000"/>
          <w:sz w:val="20"/>
          <w:szCs w:val="20"/>
          <w:u w:val="single"/>
          <w:lang w:eastAsia="ru-RU"/>
        </w:rPr>
        <w:t>псевдоним</w:t>
      </w:r>
      <w:r w:rsidRPr="004E12E2">
        <w:rPr>
          <w:rFonts w:ascii="Verdana" w:eastAsia="Times New Roman" w:hAnsi="Verdana" w:cs="Times New Roman"/>
          <w:color w:val="000000"/>
          <w:sz w:val="20"/>
          <w:szCs w:val="20"/>
          <w:lang w:eastAsia="ru-RU"/>
        </w:rPr>
        <w:t>) и обычно содержит данные. </w:t>
      </w:r>
      <w:r w:rsidRPr="004E12E2">
        <w:rPr>
          <w:rFonts w:ascii="Verdana" w:eastAsia="Times New Roman" w:hAnsi="Verdana" w:cs="Times New Roman"/>
          <w:b/>
          <w:bCs/>
          <w:color w:val="000000"/>
          <w:sz w:val="20"/>
          <w:szCs w:val="20"/>
          <w:lang w:eastAsia="ru-RU"/>
        </w:rPr>
        <w:t>Атрибуты</w:t>
      </w:r>
      <w:r w:rsidRPr="004E12E2">
        <w:rPr>
          <w:rFonts w:ascii="Verdana" w:eastAsia="Times New Roman" w:hAnsi="Verdana" w:cs="Times New Roman"/>
          <w:color w:val="000000"/>
          <w:sz w:val="20"/>
          <w:szCs w:val="20"/>
          <w:lang w:eastAsia="ru-RU"/>
        </w:rPr>
        <w:t> всегда связаны (являются членами) с одним или несколькими </w:t>
      </w:r>
      <w:r w:rsidRPr="004E12E2">
        <w:rPr>
          <w:rFonts w:ascii="Verdana" w:eastAsia="Times New Roman" w:hAnsi="Verdana" w:cs="Times New Roman"/>
          <w:b/>
          <w:bCs/>
          <w:color w:val="000000"/>
          <w:sz w:val="20"/>
          <w:szCs w:val="20"/>
          <w:lang w:eastAsia="ru-RU"/>
        </w:rPr>
        <w:t>объектными классами</w:t>
      </w:r>
      <w:r w:rsidRPr="004E12E2">
        <w:rPr>
          <w:rFonts w:ascii="Verdana" w:eastAsia="Times New Roman" w:hAnsi="Verdana" w:cs="Times New Roman"/>
          <w:color w:val="000000"/>
          <w:sz w:val="20"/>
          <w:szCs w:val="20"/>
          <w:lang w:eastAsia="ru-RU"/>
        </w:rPr>
        <w:t>. У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есть ряд интересных особенностей:</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Все </w:t>
      </w:r>
      <w:r w:rsidRPr="004E12E2">
        <w:rPr>
          <w:rFonts w:ascii="Verdana" w:eastAsia="Times New Roman" w:hAnsi="Verdana" w:cs="Times New Roman"/>
          <w:b/>
          <w:bCs/>
          <w:color w:val="000000"/>
          <w:sz w:val="20"/>
          <w:szCs w:val="20"/>
          <w:lang w:eastAsia="ru-RU"/>
        </w:rPr>
        <w:t>атрибуты</w:t>
      </w:r>
      <w:r w:rsidRPr="004E12E2">
        <w:rPr>
          <w:rFonts w:ascii="Verdana" w:eastAsia="Times New Roman" w:hAnsi="Verdana" w:cs="Times New Roman"/>
          <w:color w:val="000000"/>
          <w:sz w:val="20"/>
          <w:szCs w:val="20"/>
          <w:lang w:eastAsia="ru-RU"/>
        </w:rPr>
        <w:t> являются членами одного или нескольких </w:t>
      </w:r>
      <w:r w:rsidRPr="004E12E2">
        <w:rPr>
          <w:rFonts w:ascii="Verdana" w:eastAsia="Times New Roman" w:hAnsi="Verdana" w:cs="Times New Roman"/>
          <w:b/>
          <w:bCs/>
          <w:color w:val="000000"/>
          <w:sz w:val="20"/>
          <w:szCs w:val="20"/>
          <w:lang w:eastAsia="ru-RU"/>
        </w:rPr>
        <w:t>объектных классов.</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Каждый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определяет </w:t>
      </w:r>
      <w:hyperlink r:id="rId41" w:history="1">
        <w:r w:rsidRPr="004E12E2">
          <w:rPr>
            <w:rFonts w:ascii="Verdana" w:eastAsia="Times New Roman" w:hAnsi="Verdana" w:cs="Times New Roman"/>
            <w:color w:val="0000FF"/>
            <w:sz w:val="20"/>
            <w:szCs w:val="20"/>
            <w:u w:val="single"/>
            <w:lang w:eastAsia="ru-RU"/>
          </w:rPr>
          <w:t>тип данных</w:t>
        </w:r>
      </w:hyperlink>
      <w:r w:rsidRPr="004E12E2">
        <w:rPr>
          <w:rFonts w:ascii="Verdana" w:eastAsia="Times New Roman" w:hAnsi="Verdana" w:cs="Times New Roman"/>
          <w:color w:val="000000"/>
          <w:sz w:val="20"/>
          <w:szCs w:val="20"/>
          <w:lang w:eastAsia="ru-RU"/>
        </w:rPr>
        <w:t>, которые он может содержать (ключевое слово SYNTAX в определении атрибута).</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Атрибуты</w:t>
      </w:r>
      <w:r w:rsidRPr="004E12E2">
        <w:rPr>
          <w:rFonts w:ascii="Verdana" w:eastAsia="Times New Roman" w:hAnsi="Verdana" w:cs="Times New Roman"/>
          <w:color w:val="000000"/>
          <w:sz w:val="20"/>
          <w:szCs w:val="20"/>
          <w:lang w:eastAsia="ru-RU"/>
        </w:rPr>
        <w:t> могут быть частью иерархии, в этом случае дочерний атрибут наследует все характеристики родительского атрибута. В данном случае иерархия атрибутов используется для упрощения и сокращения определений атрибутов (в ASN.1) там, где у нескольких атрибутов имеются одинаковые общие свойства, такие как максимальная длина, чувствительность/нечувствительность к регистру символов, или что-то ещё. Никакого другого смысла в иерархии атрибутов нет.</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lastRenderedPageBreak/>
        <w:t>Атрибуты</w:t>
      </w:r>
      <w:r w:rsidRPr="004E12E2">
        <w:rPr>
          <w:rFonts w:ascii="Verdana" w:eastAsia="Times New Roman" w:hAnsi="Verdana" w:cs="Times New Roman"/>
          <w:color w:val="000000"/>
          <w:sz w:val="20"/>
          <w:szCs w:val="20"/>
          <w:lang w:eastAsia="ru-RU"/>
        </w:rPr>
        <w:t> могут быть </w:t>
      </w:r>
      <w:r w:rsidRPr="004E12E2">
        <w:rPr>
          <w:rFonts w:ascii="Verdana" w:eastAsia="Times New Roman" w:hAnsi="Verdana" w:cs="Times New Roman"/>
          <w:color w:val="000000"/>
          <w:sz w:val="20"/>
          <w:szCs w:val="20"/>
          <w:u w:val="single"/>
          <w:lang w:eastAsia="ru-RU"/>
        </w:rPr>
        <w:t>необязательными</w:t>
      </w:r>
      <w:r w:rsidRPr="004E12E2">
        <w:rPr>
          <w:rFonts w:ascii="Verdana" w:eastAsia="Times New Roman" w:hAnsi="Verdana" w:cs="Times New Roman"/>
          <w:color w:val="000000"/>
          <w:sz w:val="20"/>
          <w:szCs w:val="20"/>
          <w:lang w:eastAsia="ru-RU"/>
        </w:rPr>
        <w:t> (ключевое слово MAY) или </w:t>
      </w:r>
      <w:r w:rsidRPr="004E12E2">
        <w:rPr>
          <w:rFonts w:ascii="Verdana" w:eastAsia="Times New Roman" w:hAnsi="Verdana" w:cs="Times New Roman"/>
          <w:color w:val="000000"/>
          <w:sz w:val="20"/>
          <w:szCs w:val="20"/>
          <w:u w:val="single"/>
          <w:lang w:eastAsia="ru-RU"/>
        </w:rPr>
        <w:t>обязательными</w:t>
      </w:r>
      <w:r w:rsidRPr="004E12E2">
        <w:rPr>
          <w:rFonts w:ascii="Verdana" w:eastAsia="Times New Roman" w:hAnsi="Verdana" w:cs="Times New Roman"/>
          <w:color w:val="000000"/>
          <w:sz w:val="20"/>
          <w:szCs w:val="20"/>
          <w:lang w:eastAsia="ru-RU"/>
        </w:rPr>
        <w:t> (ключевое слово MUST), согласно определениям ASN.1 того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 членами которого они являются.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может быть необязательным в одном </w:t>
      </w:r>
      <w:r w:rsidRPr="004E12E2">
        <w:rPr>
          <w:rFonts w:ascii="Verdana" w:eastAsia="Times New Roman" w:hAnsi="Verdana" w:cs="Times New Roman"/>
          <w:b/>
          <w:bCs/>
          <w:color w:val="000000"/>
          <w:sz w:val="20"/>
          <w:szCs w:val="20"/>
          <w:lang w:eastAsia="ru-RU"/>
        </w:rPr>
        <w:t>объектном классе</w:t>
      </w:r>
      <w:r w:rsidRPr="004E12E2">
        <w:rPr>
          <w:rFonts w:ascii="Verdana" w:eastAsia="Times New Roman" w:hAnsi="Verdana" w:cs="Times New Roman"/>
          <w:color w:val="000000"/>
          <w:sz w:val="20"/>
          <w:szCs w:val="20"/>
          <w:lang w:eastAsia="ru-RU"/>
        </w:rPr>
        <w:t> и обязательным в другом. Это свойство определяется в рамках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разных местах этой документации в записях-примерах подобраны совершенно различные атрибуты, что может показаться путаницей. На самом же деле так происходит из-за </w:t>
      </w:r>
      <w:r w:rsidRPr="004E12E2">
        <w:rPr>
          <w:rFonts w:ascii="Verdana" w:eastAsia="Times New Roman" w:hAnsi="Verdana" w:cs="Times New Roman"/>
          <w:color w:val="000000"/>
          <w:sz w:val="20"/>
          <w:szCs w:val="20"/>
          <w:u w:val="single"/>
          <w:lang w:eastAsia="ru-RU"/>
        </w:rPr>
        <w:t>необязательного</w:t>
      </w:r>
      <w:r w:rsidRPr="004E12E2">
        <w:rPr>
          <w:rFonts w:ascii="Verdana" w:eastAsia="Times New Roman" w:hAnsi="Verdana" w:cs="Times New Roman"/>
          <w:color w:val="000000"/>
          <w:sz w:val="20"/>
          <w:szCs w:val="20"/>
          <w:lang w:eastAsia="ru-RU"/>
        </w:rPr>
        <w:t> характера большинства атрибутов. Это позволяет при составлении записей использовать подход "выбирай и соединяй": находим нужный нам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находим </w:t>
      </w:r>
      <w:r w:rsidRPr="004E12E2">
        <w:rPr>
          <w:rFonts w:ascii="Verdana" w:eastAsia="Times New Roman" w:hAnsi="Verdana" w:cs="Times New Roman"/>
          <w:b/>
          <w:bCs/>
          <w:color w:val="000000"/>
          <w:sz w:val="20"/>
          <w:szCs w:val="20"/>
          <w:lang w:eastAsia="ru-RU"/>
        </w:rPr>
        <w:t>объектный класс</w:t>
      </w:r>
      <w:r w:rsidRPr="004E12E2">
        <w:rPr>
          <w:rFonts w:ascii="Verdana" w:eastAsia="Times New Roman" w:hAnsi="Verdana" w:cs="Times New Roman"/>
          <w:color w:val="000000"/>
          <w:sz w:val="20"/>
          <w:szCs w:val="20"/>
          <w:lang w:eastAsia="ru-RU"/>
        </w:rPr>
        <w:t>, членом которого является этот атрибут (таких классов может быть несколько), и надеемся, что все остальные </w:t>
      </w:r>
      <w:r w:rsidRPr="004E12E2">
        <w:rPr>
          <w:rFonts w:ascii="Verdana" w:eastAsia="Times New Roman" w:hAnsi="Verdana" w:cs="Times New Roman"/>
          <w:b/>
          <w:bCs/>
          <w:color w:val="000000"/>
          <w:sz w:val="20"/>
          <w:szCs w:val="20"/>
          <w:lang w:eastAsia="ru-RU"/>
        </w:rPr>
        <w:t>атрибуты</w:t>
      </w:r>
      <w:r w:rsidRPr="004E12E2">
        <w:rPr>
          <w:rFonts w:ascii="Verdana" w:eastAsia="Times New Roman" w:hAnsi="Verdana" w:cs="Times New Roman"/>
          <w:color w:val="000000"/>
          <w:sz w:val="20"/>
          <w:szCs w:val="20"/>
          <w:lang w:eastAsia="ru-RU"/>
        </w:rPr>
        <w:t> из данного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 которые мы не хотим использовать, окажутся необязательными! Чтобы яснее это себе представить, попробуйте посмотреть </w:t>
      </w:r>
      <w:hyperlink r:id="rId42" w:anchor="attributes" w:history="1">
        <w:r w:rsidRPr="004E12E2">
          <w:rPr>
            <w:rFonts w:ascii="Verdana" w:eastAsia="Times New Roman" w:hAnsi="Verdana" w:cs="Times New Roman"/>
            <w:color w:val="0000FF"/>
            <w:sz w:val="20"/>
            <w:szCs w:val="20"/>
            <w:u w:val="single"/>
            <w:lang w:eastAsia="ru-RU"/>
          </w:rPr>
          <w:t>здесь</w:t>
        </w:r>
      </w:hyperlink>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может быть </w:t>
      </w:r>
      <w:r w:rsidRPr="004E12E2">
        <w:rPr>
          <w:rFonts w:ascii="Verdana" w:eastAsia="Times New Roman" w:hAnsi="Verdana" w:cs="Times New Roman"/>
          <w:color w:val="000000"/>
          <w:sz w:val="20"/>
          <w:szCs w:val="20"/>
          <w:u w:val="single"/>
          <w:lang w:eastAsia="ru-RU"/>
        </w:rPr>
        <w:t>одно (SINGLE-VALUE)</w:t>
      </w:r>
      <w:r w:rsidRPr="004E12E2">
        <w:rPr>
          <w:rFonts w:ascii="Verdana" w:eastAsia="Times New Roman" w:hAnsi="Verdana" w:cs="Times New Roman"/>
          <w:color w:val="000000"/>
          <w:sz w:val="20"/>
          <w:szCs w:val="20"/>
          <w:lang w:eastAsia="ru-RU"/>
        </w:rPr>
        <w:t> или </w:t>
      </w:r>
      <w:r w:rsidRPr="004E12E2">
        <w:rPr>
          <w:rFonts w:ascii="Verdana" w:eastAsia="Times New Roman" w:hAnsi="Verdana" w:cs="Times New Roman"/>
          <w:color w:val="000000"/>
          <w:sz w:val="20"/>
          <w:szCs w:val="20"/>
          <w:u w:val="single"/>
          <w:lang w:eastAsia="ru-RU"/>
        </w:rPr>
        <w:t>несколько (MULTI-VALUE)</w:t>
      </w:r>
      <w:r w:rsidRPr="004E12E2">
        <w:rPr>
          <w:rFonts w:ascii="Verdana" w:eastAsia="Times New Roman" w:hAnsi="Verdana" w:cs="Times New Roman"/>
          <w:color w:val="000000"/>
          <w:sz w:val="20"/>
          <w:szCs w:val="20"/>
          <w:lang w:eastAsia="ru-RU"/>
        </w:rPr>
        <w:t> значений (как описано в их </w:t>
      </w:r>
      <w:hyperlink r:id="rId43" w:anchor="attributes" w:history="1">
        <w:r w:rsidRPr="004E12E2">
          <w:rPr>
            <w:rFonts w:ascii="Verdana" w:eastAsia="Times New Roman" w:hAnsi="Verdana" w:cs="Times New Roman"/>
            <w:color w:val="0000FF"/>
            <w:sz w:val="20"/>
            <w:szCs w:val="20"/>
            <w:u w:val="single"/>
            <w:lang w:eastAsia="ru-RU"/>
          </w:rPr>
          <w:t>определениях ASN.1</w:t>
        </w:r>
      </w:hyperlink>
      <w:r w:rsidRPr="004E12E2">
        <w:rPr>
          <w:rFonts w:ascii="Verdana" w:eastAsia="Times New Roman" w:hAnsi="Verdana" w:cs="Times New Roman"/>
          <w:color w:val="000000"/>
          <w:sz w:val="20"/>
          <w:szCs w:val="20"/>
          <w:lang w:eastAsia="ru-RU"/>
        </w:rPr>
        <w:t>). </w:t>
      </w:r>
      <w:r w:rsidRPr="004E12E2">
        <w:rPr>
          <w:rFonts w:ascii="Verdana" w:eastAsia="Times New Roman" w:hAnsi="Verdana" w:cs="Times New Roman"/>
          <w:color w:val="000000"/>
          <w:sz w:val="20"/>
          <w:szCs w:val="20"/>
          <w:u w:val="single"/>
          <w:lang w:eastAsia="ru-RU"/>
        </w:rPr>
        <w:t>SINGLE-VALUE</w:t>
      </w:r>
      <w:r w:rsidRPr="004E12E2">
        <w:rPr>
          <w:rFonts w:ascii="Verdana" w:eastAsia="Times New Roman" w:hAnsi="Verdana" w:cs="Times New Roman"/>
          <w:color w:val="000000"/>
          <w:sz w:val="20"/>
          <w:szCs w:val="20"/>
          <w:lang w:eastAsia="ru-RU"/>
        </w:rPr>
        <w:t> означает, что только одно значение данных может быть задано для этого </w:t>
      </w:r>
      <w:r w:rsidRPr="004E12E2">
        <w:rPr>
          <w:rFonts w:ascii="Verdana" w:eastAsia="Times New Roman" w:hAnsi="Verdana" w:cs="Times New Roman"/>
          <w:b/>
          <w:bCs/>
          <w:color w:val="000000"/>
          <w:sz w:val="20"/>
          <w:szCs w:val="20"/>
          <w:lang w:eastAsia="ru-RU"/>
        </w:rPr>
        <w:t>атрибута</w:t>
      </w:r>
      <w:r w:rsidRPr="004E12E2">
        <w:rPr>
          <w:rFonts w:ascii="Verdana" w:eastAsia="Times New Roman" w:hAnsi="Verdana" w:cs="Times New Roman"/>
          <w:color w:val="000000"/>
          <w:sz w:val="20"/>
          <w:szCs w:val="20"/>
          <w:lang w:eastAsia="ru-RU"/>
        </w:rPr>
        <w:t>. </w:t>
      </w:r>
      <w:r w:rsidRPr="004E12E2">
        <w:rPr>
          <w:rFonts w:ascii="Verdana" w:eastAsia="Times New Roman" w:hAnsi="Verdana" w:cs="Times New Roman"/>
          <w:color w:val="000000"/>
          <w:sz w:val="20"/>
          <w:szCs w:val="20"/>
          <w:u w:val="single"/>
          <w:lang w:eastAsia="ru-RU"/>
        </w:rPr>
        <w:t>MULTI-VALUE</w:t>
      </w:r>
      <w:r w:rsidRPr="004E12E2">
        <w:rPr>
          <w:rFonts w:ascii="Verdana" w:eastAsia="Times New Roman" w:hAnsi="Verdana" w:cs="Times New Roman"/>
          <w:color w:val="000000"/>
          <w:sz w:val="20"/>
          <w:szCs w:val="20"/>
          <w:lang w:eastAsia="ru-RU"/>
        </w:rPr>
        <w:t> означает, что этот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может появляться в записи несколько раз с разными значениями данных. Если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описывает, скажем, адрес электронной почты, может быть одно, два или 500 включений этого атрибута в запись, каждое с разным адресом электронной почты (атрибут многозначный (</w:t>
      </w:r>
      <w:r w:rsidRPr="004E12E2">
        <w:rPr>
          <w:rFonts w:ascii="Verdana" w:eastAsia="Times New Roman" w:hAnsi="Verdana" w:cs="Times New Roman"/>
          <w:color w:val="000000"/>
          <w:sz w:val="20"/>
          <w:szCs w:val="20"/>
          <w:u w:val="single"/>
          <w:lang w:eastAsia="ru-RU"/>
        </w:rPr>
        <w:t>MULTI-VALUE</w:t>
      </w:r>
      <w:r w:rsidRPr="004E12E2">
        <w:rPr>
          <w:rFonts w:ascii="Verdana" w:eastAsia="Times New Roman" w:hAnsi="Verdana" w:cs="Times New Roman"/>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один</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из</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ряда</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методов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работы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почтовыми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псевдонимами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применяемых</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построении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кат</w:t>
      </w:r>
      <w:r w:rsidRPr="004E12E2">
        <w:rPr>
          <w:rFonts w:ascii="Verdana" w:eastAsia="Times New Roman" w:hAnsi="Verdana" w:cs="Times New Roman"/>
          <w:color w:val="000000"/>
          <w:sz w:val="20"/>
          <w:szCs w:val="20"/>
          <w:lang w:eastAsia="ru-RU"/>
        </w:rPr>
        <w:t>алога. Значением по умолчанию для атрибута является </w:t>
      </w:r>
      <w:r w:rsidRPr="004E12E2">
        <w:rPr>
          <w:rFonts w:ascii="Verdana" w:eastAsia="Times New Roman" w:hAnsi="Verdana" w:cs="Times New Roman"/>
          <w:color w:val="000000"/>
          <w:sz w:val="20"/>
          <w:szCs w:val="20"/>
          <w:u w:val="single"/>
          <w:lang w:eastAsia="ru-RU"/>
        </w:rPr>
        <w:t>MULTI-VALUE</w:t>
      </w:r>
      <w:r w:rsidRPr="004E12E2">
        <w:rPr>
          <w:rFonts w:ascii="Verdana" w:eastAsia="Times New Roman" w:hAnsi="Verdana" w:cs="Times New Roman"/>
          <w:color w:val="000000"/>
          <w:sz w:val="20"/>
          <w:szCs w:val="20"/>
          <w:lang w:eastAsia="ru-RU"/>
        </w:rPr>
        <w:t> (что позволяет иметь несколько значений).</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У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есть </w:t>
      </w:r>
      <w:r w:rsidRPr="004E12E2">
        <w:rPr>
          <w:rFonts w:ascii="Verdana" w:eastAsia="Times New Roman" w:hAnsi="Verdana" w:cs="Times New Roman"/>
          <w:color w:val="000000"/>
          <w:sz w:val="20"/>
          <w:szCs w:val="20"/>
          <w:u w:val="single"/>
          <w:lang w:eastAsia="ru-RU"/>
        </w:rPr>
        <w:t>имя</w:t>
      </w:r>
      <w:r w:rsidRPr="004E12E2">
        <w:rPr>
          <w:rFonts w:ascii="Verdana" w:eastAsia="Times New Roman" w:hAnsi="Verdana" w:cs="Times New Roman"/>
          <w:color w:val="000000"/>
          <w:sz w:val="20"/>
          <w:szCs w:val="20"/>
          <w:lang w:eastAsia="ru-RU"/>
        </w:rPr>
        <w:t> и, иногда, </w:t>
      </w:r>
      <w:r w:rsidRPr="004E12E2">
        <w:rPr>
          <w:rFonts w:ascii="Verdana" w:eastAsia="Times New Roman" w:hAnsi="Verdana" w:cs="Times New Roman"/>
          <w:color w:val="000000"/>
          <w:sz w:val="20"/>
          <w:szCs w:val="20"/>
          <w:u w:val="single"/>
          <w:lang w:eastAsia="ru-RU"/>
        </w:rPr>
        <w:t>псевдоним</w:t>
      </w:r>
      <w:r w:rsidRPr="004E12E2">
        <w:rPr>
          <w:rFonts w:ascii="Verdana" w:eastAsia="Times New Roman" w:hAnsi="Verdana" w:cs="Times New Roman"/>
          <w:color w:val="000000"/>
          <w:sz w:val="20"/>
          <w:szCs w:val="20"/>
          <w:lang w:eastAsia="ru-RU"/>
        </w:rPr>
        <w:t> (как описано в их определениях ASN.1), например, атрибут с именем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color w:val="000000"/>
          <w:sz w:val="20"/>
          <w:szCs w:val="20"/>
          <w:lang w:eastAsia="ru-RU"/>
        </w:rPr>
        <w:t> является членом </w:t>
      </w:r>
      <w:r w:rsidRPr="004E12E2">
        <w:rPr>
          <w:rFonts w:ascii="Verdana" w:eastAsia="Times New Roman" w:hAnsi="Verdana" w:cs="Times New Roman"/>
          <w:b/>
          <w:bCs/>
          <w:color w:val="000000"/>
          <w:sz w:val="20"/>
          <w:szCs w:val="20"/>
          <w:lang w:eastAsia="ru-RU"/>
        </w:rPr>
        <w:t>объектного класса</w:t>
      </w:r>
      <w:r w:rsidRPr="004E12E2">
        <w:rPr>
          <w:rFonts w:ascii="Verdana" w:eastAsia="Times New Roman" w:hAnsi="Verdana" w:cs="Times New Roman"/>
          <w:color w:val="000000"/>
          <w:sz w:val="20"/>
          <w:szCs w:val="20"/>
          <w:lang w:eastAsia="ru-RU"/>
        </w:rPr>
        <w:t>, называемого </w:t>
      </w:r>
      <w:proofErr w:type="spellStart"/>
      <w:r w:rsidRPr="004E12E2">
        <w:rPr>
          <w:rFonts w:ascii="Verdana" w:eastAsia="Times New Roman" w:hAnsi="Verdana" w:cs="Times New Roman"/>
          <w:b/>
          <w:bCs/>
          <w:color w:val="000000"/>
          <w:sz w:val="20"/>
          <w:szCs w:val="20"/>
          <w:lang w:eastAsia="ru-RU"/>
        </w:rPr>
        <w:t>person</w:t>
      </w:r>
      <w:proofErr w:type="spellEnd"/>
      <w:r w:rsidRPr="004E12E2">
        <w:rPr>
          <w:rFonts w:ascii="Verdana" w:eastAsia="Times New Roman" w:hAnsi="Verdana" w:cs="Times New Roman"/>
          <w:color w:val="000000"/>
          <w:sz w:val="20"/>
          <w:szCs w:val="20"/>
          <w:lang w:eastAsia="ru-RU"/>
        </w:rPr>
        <w:t> (и многих других), и имеет псевдоним </w:t>
      </w:r>
      <w:proofErr w:type="spellStart"/>
      <w:r w:rsidRPr="004E12E2">
        <w:rPr>
          <w:rFonts w:ascii="Verdana" w:eastAsia="Times New Roman" w:hAnsi="Verdana" w:cs="Times New Roman"/>
          <w:b/>
          <w:bCs/>
          <w:color w:val="000000"/>
          <w:sz w:val="20"/>
          <w:szCs w:val="20"/>
          <w:lang w:eastAsia="ru-RU"/>
        </w:rPr>
        <w:t>commonName</w:t>
      </w:r>
      <w:proofErr w:type="spellEnd"/>
      <w:r w:rsidRPr="004E12E2">
        <w:rPr>
          <w:rFonts w:ascii="Verdana" w:eastAsia="Times New Roman" w:hAnsi="Verdana" w:cs="Times New Roman"/>
          <w:color w:val="000000"/>
          <w:sz w:val="20"/>
          <w:szCs w:val="20"/>
          <w:lang w:eastAsia="ru-RU"/>
        </w:rPr>
        <w:t>. Для ссылки на этот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может использоваться как </w:t>
      </w:r>
      <w:proofErr w:type="spellStart"/>
      <w:r w:rsidRPr="004E12E2">
        <w:rPr>
          <w:rFonts w:ascii="Verdana" w:eastAsia="Times New Roman" w:hAnsi="Verdana" w:cs="Times New Roman"/>
          <w:b/>
          <w:bCs/>
          <w:color w:val="000000"/>
          <w:sz w:val="20"/>
          <w:szCs w:val="20"/>
          <w:lang w:eastAsia="ru-RU"/>
        </w:rPr>
        <w:t>commonName</w:t>
      </w:r>
      <w:proofErr w:type="spellEnd"/>
      <w:r w:rsidRPr="004E12E2">
        <w:rPr>
          <w:rFonts w:ascii="Verdana" w:eastAsia="Times New Roman" w:hAnsi="Verdana" w:cs="Times New Roman"/>
          <w:color w:val="000000"/>
          <w:sz w:val="20"/>
          <w:szCs w:val="20"/>
          <w:lang w:eastAsia="ru-RU"/>
        </w:rPr>
        <w:t>, так и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8"/>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На всех уровнях иерархии данные, содержащиеся в </w:t>
      </w:r>
      <w:proofErr w:type="gramStart"/>
      <w:r w:rsidRPr="004E12E2">
        <w:rPr>
          <w:rFonts w:ascii="Verdana" w:eastAsia="Times New Roman" w:hAnsi="Verdana" w:cs="Times New Roman"/>
          <w:color w:val="000000"/>
          <w:sz w:val="20"/>
          <w:szCs w:val="20"/>
          <w:lang w:eastAsia="ru-RU"/>
        </w:rPr>
        <w:t>каком-то</w:t>
      </w:r>
      <w:proofErr w:type="gramEnd"/>
      <w:r w:rsidRPr="004E12E2">
        <w:rPr>
          <w:rFonts w:ascii="Verdana" w:eastAsia="Times New Roman" w:hAnsi="Verdana" w:cs="Times New Roman"/>
          <w:color w:val="000000"/>
          <w:sz w:val="20"/>
          <w:szCs w:val="20"/>
          <w:lang w:eastAsia="ru-RU"/>
        </w:rPr>
        <w:t xml:space="preserve"> из </w:t>
      </w:r>
      <w:r w:rsidRPr="004E12E2">
        <w:rPr>
          <w:rFonts w:ascii="Verdana" w:eastAsia="Times New Roman" w:hAnsi="Verdana" w:cs="Times New Roman"/>
          <w:b/>
          <w:bCs/>
          <w:color w:val="000000"/>
          <w:sz w:val="20"/>
          <w:szCs w:val="20"/>
          <w:lang w:eastAsia="ru-RU"/>
        </w:rPr>
        <w:t>атрибутов</w:t>
      </w:r>
      <w:r w:rsidRPr="004E12E2">
        <w:rPr>
          <w:rFonts w:ascii="Verdana" w:eastAsia="Times New Roman" w:hAnsi="Verdana" w:cs="Times New Roman"/>
          <w:color w:val="000000"/>
          <w:sz w:val="20"/>
          <w:szCs w:val="20"/>
          <w:lang w:eastAsia="ru-RU"/>
        </w:rPr>
        <w:t>, могут использоваться для однозначной идентификации </w:t>
      </w:r>
      <w:r w:rsidRPr="004E12E2">
        <w:rPr>
          <w:rFonts w:ascii="Verdana" w:eastAsia="Times New Roman" w:hAnsi="Verdana" w:cs="Times New Roman"/>
          <w:b/>
          <w:bCs/>
          <w:color w:val="000000"/>
          <w:sz w:val="20"/>
          <w:szCs w:val="20"/>
          <w:lang w:eastAsia="ru-RU"/>
        </w:rPr>
        <w:t>записи</w:t>
      </w:r>
      <w:r w:rsidRPr="004E12E2">
        <w:rPr>
          <w:rFonts w:ascii="Verdana" w:eastAsia="Times New Roman" w:hAnsi="Verdana" w:cs="Times New Roman"/>
          <w:color w:val="000000"/>
          <w:sz w:val="20"/>
          <w:szCs w:val="20"/>
          <w:lang w:eastAsia="ru-RU"/>
        </w:rPr>
        <w:t>. Это может быть любой </w:t>
      </w:r>
      <w:r w:rsidRPr="004E12E2">
        <w:rPr>
          <w:rFonts w:ascii="Verdana" w:eastAsia="Times New Roman" w:hAnsi="Verdana" w:cs="Times New Roman"/>
          <w:b/>
          <w:bCs/>
          <w:color w:val="000000"/>
          <w:sz w:val="20"/>
          <w:szCs w:val="20"/>
          <w:lang w:eastAsia="ru-RU"/>
        </w:rPr>
        <w:t>атрибут</w:t>
      </w:r>
      <w:r w:rsidRPr="004E12E2">
        <w:rPr>
          <w:rFonts w:ascii="Verdana" w:eastAsia="Times New Roman" w:hAnsi="Verdana" w:cs="Times New Roman"/>
          <w:color w:val="000000"/>
          <w:sz w:val="20"/>
          <w:szCs w:val="20"/>
          <w:lang w:eastAsia="ru-RU"/>
        </w:rPr>
        <w:t> в </w:t>
      </w:r>
      <w:hyperlink r:id="rId44" w:anchor="entry" w:history="1">
        <w:r w:rsidRPr="004E12E2">
          <w:rPr>
            <w:rFonts w:ascii="Verdana" w:eastAsia="Times New Roman" w:hAnsi="Verdana" w:cs="Times New Roman"/>
            <w:color w:val="0000FF"/>
            <w:sz w:val="20"/>
            <w:szCs w:val="20"/>
            <w:u w:val="single"/>
            <w:lang w:eastAsia="ru-RU"/>
          </w:rPr>
          <w:t>записи</w:t>
        </w:r>
      </w:hyperlink>
      <w:r w:rsidRPr="004E12E2">
        <w:rPr>
          <w:rFonts w:ascii="Verdana" w:eastAsia="Times New Roman" w:hAnsi="Verdana" w:cs="Times New Roman"/>
          <w:color w:val="000000"/>
          <w:sz w:val="20"/>
          <w:szCs w:val="20"/>
          <w:lang w:eastAsia="ru-RU"/>
        </w:rPr>
        <w:t>. Это может быть даже комбинация двух или более атрибутов.</w:t>
      </w:r>
    </w:p>
    <w:p w:rsidR="004E12E2" w:rsidRPr="004E12E2" w:rsidRDefault="004E12E2" w:rsidP="00FE191C">
      <w:p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Атрибут (атрибуты)</w:t>
      </w:r>
      <w:r w:rsidRPr="004E12E2">
        <w:rPr>
          <w:rFonts w:ascii="Verdana" w:eastAsia="Times New Roman" w:hAnsi="Verdana" w:cs="Times New Roman"/>
          <w:color w:val="000000"/>
          <w:sz w:val="20"/>
          <w:szCs w:val="20"/>
          <w:lang w:eastAsia="ru-RU"/>
        </w:rPr>
        <w:t>, выбранные для хранения данных, составляющих уникальность записи, иногда называются </w:t>
      </w:r>
      <w:hyperlink r:id="rId45" w:anchor="naming-attribute" w:history="1">
        <w:r w:rsidRPr="004E12E2">
          <w:rPr>
            <w:rFonts w:ascii="Verdana" w:eastAsia="Times New Roman" w:hAnsi="Verdana" w:cs="Times New Roman"/>
            <w:color w:val="0000FF"/>
            <w:sz w:val="20"/>
            <w:szCs w:val="20"/>
            <w:u w:val="single"/>
            <w:lang w:eastAsia="ru-RU"/>
          </w:rPr>
          <w:t>атрибутом (атрибутами) именования</w:t>
        </w:r>
      </w:hyperlink>
      <w:r w:rsidRPr="004E12E2">
        <w:rPr>
          <w:rFonts w:ascii="Verdana" w:eastAsia="Times New Roman" w:hAnsi="Verdana" w:cs="Times New Roman"/>
          <w:color w:val="000000"/>
          <w:sz w:val="20"/>
          <w:szCs w:val="20"/>
          <w:lang w:eastAsia="ru-RU"/>
        </w:rPr>
        <w:t> или </w:t>
      </w:r>
      <w:hyperlink r:id="rId46" w:anchor="rdn" w:history="1">
        <w:r w:rsidRPr="004E12E2">
          <w:rPr>
            <w:rFonts w:ascii="Verdana" w:eastAsia="Times New Roman" w:hAnsi="Verdana" w:cs="Times New Roman"/>
            <w:color w:val="0000FF"/>
            <w:sz w:val="20"/>
            <w:szCs w:val="20"/>
            <w:u w:val="single"/>
            <w:lang w:eastAsia="ru-RU"/>
          </w:rPr>
          <w:t>относительным уникальным именем (</w:t>
        </w:r>
        <w:proofErr w:type="spellStart"/>
        <w:r w:rsidRPr="004E12E2">
          <w:rPr>
            <w:rFonts w:ascii="Verdana" w:eastAsia="Times New Roman" w:hAnsi="Verdana" w:cs="Times New Roman"/>
            <w:color w:val="0000FF"/>
            <w:sz w:val="20"/>
            <w:szCs w:val="20"/>
            <w:u w:val="single"/>
            <w:lang w:eastAsia="ru-RU"/>
          </w:rPr>
          <w:t>Relative</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Distinguished</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Name</w:t>
        </w:r>
        <w:proofErr w:type="spellEnd"/>
        <w:r w:rsidRPr="004E12E2">
          <w:rPr>
            <w:rFonts w:ascii="Verdana" w:eastAsia="Times New Roman" w:hAnsi="Verdana" w:cs="Times New Roman"/>
            <w:color w:val="0000FF"/>
            <w:sz w:val="20"/>
            <w:szCs w:val="20"/>
            <w:u w:val="single"/>
            <w:lang w:eastAsia="ru-RU"/>
          </w:rPr>
          <w:t>, RDN)</w:t>
        </w:r>
      </w:hyperlink>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подробнее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об</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этом </w:t>
      </w:r>
      <w:hyperlink r:id="rId47" w:anchor="data" w:history="1">
        <w:r w:rsidRPr="004E12E2">
          <w:rPr>
            <w:rFonts w:ascii="Verdana" w:eastAsia="Times New Roman" w:hAnsi="Verdana" w:cs="Times New Roman"/>
            <w:color w:val="0000FF"/>
            <w:sz w:val="20"/>
            <w:szCs w:val="20"/>
            <w:u w:val="single"/>
            <w:lang w:eastAsia="ru-RU"/>
          </w:rPr>
          <w:t>в следующем разделе</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hyperlink r:id="rId48" w:history="1">
        <w:r w:rsidRPr="004E12E2">
          <w:rPr>
            <w:rFonts w:ascii="Verdana" w:eastAsia="Times New Roman" w:hAnsi="Verdana" w:cs="Times New Roman"/>
            <w:color w:val="0000FF"/>
            <w:sz w:val="20"/>
            <w:szCs w:val="20"/>
            <w:u w:val="single"/>
            <w:lang w:eastAsia="ru-RU"/>
          </w:rPr>
          <w:t>Взгляните на некоторые распространённые </w:t>
        </w:r>
        <w:r w:rsidRPr="004E12E2">
          <w:rPr>
            <w:rFonts w:ascii="Verdana" w:eastAsia="Times New Roman" w:hAnsi="Verdana" w:cs="Times New Roman"/>
            <w:b/>
            <w:bCs/>
            <w:color w:val="0000FF"/>
            <w:sz w:val="20"/>
            <w:szCs w:val="20"/>
            <w:u w:val="single"/>
            <w:lang w:eastAsia="ru-RU"/>
          </w:rPr>
          <w:t>объектные классы</w:t>
        </w:r>
        <w:r w:rsidRPr="004E12E2">
          <w:rPr>
            <w:rFonts w:ascii="Verdana" w:eastAsia="Times New Roman" w:hAnsi="Verdana" w:cs="Times New Roman"/>
            <w:color w:val="0000FF"/>
            <w:sz w:val="20"/>
            <w:szCs w:val="20"/>
            <w:u w:val="single"/>
            <w:lang w:eastAsia="ru-RU"/>
          </w:rPr>
          <w:t> и </w:t>
        </w:r>
        <w:r w:rsidRPr="004E12E2">
          <w:rPr>
            <w:rFonts w:ascii="Verdana" w:eastAsia="Times New Roman" w:hAnsi="Verdana" w:cs="Times New Roman"/>
            <w:b/>
            <w:bCs/>
            <w:color w:val="0000FF"/>
            <w:sz w:val="20"/>
            <w:szCs w:val="20"/>
            <w:u w:val="single"/>
            <w:lang w:eastAsia="ru-RU"/>
          </w:rPr>
          <w:t>атрибуты</w:t>
        </w:r>
      </w:hyperlink>
      <w:r w:rsidRPr="004E12E2">
        <w:rPr>
          <w:rFonts w:ascii="Verdana" w:eastAsia="Times New Roman" w:hAnsi="Verdana" w:cs="Times New Roman"/>
          <w:color w:val="000000"/>
          <w:sz w:val="20"/>
          <w:szCs w:val="20"/>
          <w:lang w:eastAsia="ru-RU"/>
        </w:rPr>
        <w:t>. На данном этапе всё это выглядит очень страшно. Просто забудьте о том, что Вы только что видели, и продолжим чтение.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hyperlink r:id="rId49" w:anchor="attributes" w:history="1">
        <w:r w:rsidRPr="004E12E2">
          <w:rPr>
            <w:rFonts w:ascii="Verdana" w:eastAsia="Times New Roman" w:hAnsi="Verdana" w:cs="Times New Roman"/>
            <w:color w:val="0000FF"/>
            <w:sz w:val="20"/>
            <w:szCs w:val="20"/>
            <w:u w:val="single"/>
            <w:lang w:eastAsia="ru-RU"/>
          </w:rPr>
          <w:t>Больше (значительно больше) об атрибутах</w:t>
        </w:r>
      </w:hyperlink>
      <w:r w:rsidRPr="004E12E2">
        <w:rPr>
          <w:rFonts w:ascii="Verdana" w:eastAsia="Times New Roman" w:hAnsi="Verdana" w:cs="Times New Roman"/>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но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если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ы хорошо разобрались с данным материалом (в любом случае, мы будем разбираться с этим в следующей главе),</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противном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случае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продолжайте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читать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здесь</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1D120916" wp14:editId="57F358B3">
            <wp:extent cx="255270" cy="191135"/>
            <wp:effectExtent l="0" t="0" r="0" b="0"/>
            <wp:docPr id="8" name="Рисунок 8"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Autospacing="1" w:after="100" w:afterAutospacing="1" w:line="240" w:lineRule="auto"/>
        <w:jc w:val="both"/>
        <w:outlineLvl w:val="3"/>
        <w:rPr>
          <w:rFonts w:ascii="Verdana" w:eastAsia="Times New Roman" w:hAnsi="Verdana" w:cs="Times New Roman"/>
          <w:b/>
          <w:bCs/>
          <w:color w:val="333366"/>
          <w:sz w:val="20"/>
          <w:szCs w:val="20"/>
          <w:lang w:eastAsia="ru-RU"/>
        </w:rPr>
      </w:pPr>
      <w:bookmarkStart w:id="9" w:name="data"/>
      <w:bookmarkEnd w:id="9"/>
      <w:r w:rsidRPr="004E12E2">
        <w:rPr>
          <w:rFonts w:ascii="Verdana" w:eastAsia="Times New Roman" w:hAnsi="Verdana" w:cs="Times New Roman"/>
          <w:b/>
          <w:bCs/>
          <w:color w:val="333366"/>
          <w:sz w:val="20"/>
          <w:szCs w:val="20"/>
          <w:lang w:eastAsia="ru-RU"/>
        </w:rPr>
        <w:t>2.4.4 Описание дерева путём добавление записей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В конце </w:t>
      </w:r>
      <w:proofErr w:type="gramStart"/>
      <w:r w:rsidRPr="004E12E2">
        <w:rPr>
          <w:rFonts w:ascii="Verdana" w:eastAsia="Times New Roman" w:hAnsi="Verdana" w:cs="Times New Roman"/>
          <w:color w:val="000000"/>
          <w:sz w:val="20"/>
          <w:szCs w:val="20"/>
          <w:lang w:eastAsia="ru-RU"/>
        </w:rPr>
        <w:t>концов</w:t>
      </w:r>
      <w:proofErr w:type="gramEnd"/>
      <w:r w:rsidRPr="004E12E2">
        <w:rPr>
          <w:rFonts w:ascii="Verdana" w:eastAsia="Times New Roman" w:hAnsi="Verdana" w:cs="Times New Roman"/>
          <w:color w:val="000000"/>
          <w:sz w:val="20"/>
          <w:szCs w:val="20"/>
          <w:lang w:eastAsia="ru-RU"/>
        </w:rPr>
        <w:t xml:space="preserve"> мы хотим поместить немного данных в наш каталог и использовать-таки эту замороченную штуку.</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Описание древовидной структуры и первоначальное наполнение данными осуществляется путем добавления записей (с ассоциированными с ними объектными классами и атрибутами), начиная от корневой записи DIT и двигаясь вниз по иерархии. Таким образом, родительская запись всегда должна быть добавлена перед тем, как пытаться добавить дочерние записи.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Записи состоят из одного или нескольких объектных классов (единственного структурного объектного класса и нуля или более вспомогательных классов), которые выступают в качестве контейнеров для атрибутов. Именно атрибуты, а не объектные классы, содержат данные.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Ранее мы определили, что при создании/наполнении DIT каждая запись будет уникально идентифицироваться (относительно своей родительской записи) в иерархии. Единственным уникальным элементом любой структуры данных являются данные. Чтобы однозначно идентифицировать запись, нам нужно определить уникальные данные среди тех, которые содержатся в ней. Данные, содержащиеся в записи, определяются в атрибутах (присутствующих в объектных классах), таким образом, нам нужно определить атрибут, содержащий данные, являющиеся уникальными. Напомним, что многие атрибуты являются многозначными,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они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могут</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присутствовать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записи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несколько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разным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содержимым</w:t>
      </w:r>
      <w:r w:rsidRPr="004E12E2">
        <w:rPr>
          <w:rFonts w:ascii="Verdana" w:eastAsia="Times New Roman" w:hAnsi="Verdana" w:cs="Times New Roman"/>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поэтому</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для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создания</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абсолютной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несомненн</w:t>
      </w:r>
      <w:r w:rsidRPr="004E12E2">
        <w:rPr>
          <w:rFonts w:ascii="Verdana" w:eastAsia="Times New Roman" w:hAnsi="Verdana" w:cs="Times New Roman"/>
          <w:color w:val="000000"/>
          <w:sz w:val="20"/>
          <w:szCs w:val="20"/>
          <w:lang w:eastAsia="ru-RU"/>
        </w:rPr>
        <w:t>ой уникальности нам нужно определить сразу и атрибут, и содержащиеся в нём данные. Это делается с использованием формата </w:t>
      </w:r>
      <w:proofErr w:type="spellStart"/>
      <w:r w:rsidRPr="004E12E2">
        <w:rPr>
          <w:rFonts w:ascii="Verdana" w:eastAsia="Times New Roman" w:hAnsi="Verdana" w:cs="Times New Roman"/>
          <w:b/>
          <w:bCs/>
          <w:color w:val="000000"/>
          <w:sz w:val="20"/>
          <w:szCs w:val="20"/>
          <w:lang w:eastAsia="ru-RU"/>
        </w:rPr>
        <w:t>имя_атрибута</w:t>
      </w:r>
      <w:proofErr w:type="spellEnd"/>
      <w:r w:rsidRPr="004E12E2">
        <w:rPr>
          <w:rFonts w:ascii="Verdana" w:eastAsia="Times New Roman" w:hAnsi="Verdana" w:cs="Times New Roman"/>
          <w:b/>
          <w:bCs/>
          <w:color w:val="000000"/>
          <w:sz w:val="20"/>
          <w:szCs w:val="20"/>
          <w:lang w:eastAsia="ru-RU"/>
        </w:rPr>
        <w:t>=значение_(</w:t>
      </w:r>
      <w:proofErr w:type="spellStart"/>
      <w:r w:rsidRPr="004E12E2">
        <w:rPr>
          <w:rFonts w:ascii="Verdana" w:eastAsia="Times New Roman" w:hAnsi="Verdana" w:cs="Times New Roman"/>
          <w:b/>
          <w:bCs/>
          <w:color w:val="000000"/>
          <w:sz w:val="20"/>
          <w:szCs w:val="20"/>
          <w:lang w:eastAsia="ru-RU"/>
        </w:rPr>
        <w:t>или_данные</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который в терминологии LDAP зовётся </w:t>
      </w:r>
      <w:r w:rsidRPr="004E12E2">
        <w:rPr>
          <w:rFonts w:ascii="Verdana" w:eastAsia="Times New Roman" w:hAnsi="Verdana" w:cs="Times New Roman"/>
          <w:i/>
          <w:iCs/>
          <w:color w:val="000000"/>
          <w:sz w:val="20"/>
          <w:szCs w:val="20"/>
          <w:lang w:eastAsia="ru-RU"/>
        </w:rPr>
        <w:t>утверждением значения атрибута</w:t>
      </w:r>
      <w:r w:rsidRPr="004E12E2">
        <w:rPr>
          <w:rFonts w:ascii="Verdana" w:eastAsia="Times New Roman" w:hAnsi="Verdana" w:cs="Times New Roman"/>
          <w:color w:val="000000"/>
          <w:sz w:val="20"/>
          <w:szCs w:val="20"/>
          <w:lang w:eastAsia="ru-RU"/>
        </w:rPr>
        <w:t> (</w:t>
      </w:r>
      <w:proofErr w:type="spellStart"/>
      <w:r w:rsidRPr="004E12E2">
        <w:rPr>
          <w:rFonts w:ascii="Verdana" w:eastAsia="Times New Roman" w:hAnsi="Verdana" w:cs="Times New Roman"/>
          <w:color w:val="000000"/>
          <w:sz w:val="20"/>
          <w:szCs w:val="20"/>
          <w:lang w:eastAsia="ru-RU"/>
        </w:rPr>
        <w:t>Attribute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Value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Assertion</w:t>
      </w:r>
      <w:proofErr w:type="spellEnd"/>
      <w:r w:rsidRPr="004E12E2">
        <w:rPr>
          <w:rFonts w:ascii="Verdana" w:eastAsia="Times New Roman" w:hAnsi="Verdana" w:cs="Times New Roman"/>
          <w:color w:val="000000"/>
          <w:sz w:val="20"/>
          <w:szCs w:val="20"/>
          <w:lang w:eastAsia="ru-RU"/>
        </w:rPr>
        <w:t>, AVA).</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Для иллюстрации, если в данной записи (на данном уровне иерархии) уникальными данными является слово </w:t>
      </w:r>
      <w:proofErr w:type="spellStart"/>
      <w:r w:rsidRPr="004E12E2">
        <w:rPr>
          <w:rFonts w:ascii="Verdana" w:eastAsia="Times New Roman" w:hAnsi="Verdana" w:cs="Times New Roman"/>
          <w:b/>
          <w:bCs/>
          <w:color w:val="000000"/>
          <w:sz w:val="20"/>
          <w:szCs w:val="20"/>
          <w:lang w:eastAsia="ru-RU"/>
        </w:rPr>
        <w:t>fred</w:t>
      </w:r>
      <w:proofErr w:type="spellEnd"/>
      <w:r w:rsidRPr="004E12E2">
        <w:rPr>
          <w:rFonts w:ascii="Verdana" w:eastAsia="Times New Roman" w:hAnsi="Verdana" w:cs="Times New Roman"/>
          <w:color w:val="000000"/>
          <w:sz w:val="20"/>
          <w:szCs w:val="20"/>
          <w:lang w:eastAsia="ru-RU"/>
        </w:rPr>
        <w:t> (да-да, мы знаем, пример так себе, маловероятно, чтобы это слово было уникальным, но вдруг мы находимся в Узбекистане?), и оно содержится в атрибуте с именем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"https://pro-ldap.ru/tr/zytrax/ape/core-schema.html" \l "cn"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cn</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то нашим AVA (утверждением значения атрибута) станет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fred</w:t>
      </w:r>
      <w:proofErr w:type="spellEnd"/>
      <w:r w:rsidRPr="004E12E2">
        <w:rPr>
          <w:rFonts w:ascii="Verdana" w:eastAsia="Times New Roman" w:hAnsi="Verdana" w:cs="Times New Roman"/>
          <w:color w:val="000000"/>
          <w:sz w:val="20"/>
          <w:szCs w:val="20"/>
          <w:lang w:eastAsia="ru-RU"/>
        </w:rPr>
        <w:t xml:space="preserve">. В данном случае, если мы хотим </w:t>
      </w:r>
      <w:proofErr w:type="spellStart"/>
      <w:r w:rsidRPr="004E12E2">
        <w:rPr>
          <w:rFonts w:ascii="Verdana" w:eastAsia="Times New Roman" w:hAnsi="Verdana" w:cs="Times New Roman"/>
          <w:color w:val="000000"/>
          <w:sz w:val="20"/>
          <w:szCs w:val="20"/>
          <w:lang w:eastAsia="ru-RU"/>
        </w:rPr>
        <w:t>пооригинальничать</w:t>
      </w:r>
      <w:proofErr w:type="spellEnd"/>
      <w:r w:rsidRPr="004E12E2">
        <w:rPr>
          <w:rFonts w:ascii="Verdana" w:eastAsia="Times New Roman" w:hAnsi="Verdana" w:cs="Times New Roman"/>
          <w:color w:val="000000"/>
          <w:sz w:val="20"/>
          <w:szCs w:val="20"/>
          <w:lang w:eastAsia="ru-RU"/>
        </w:rPr>
        <w:t xml:space="preserve"> или нам просто некуда девать время, мы можем записать его иначе: </w:t>
      </w:r>
      <w:proofErr w:type="spellStart"/>
      <w:r w:rsidRPr="004E12E2">
        <w:rPr>
          <w:rFonts w:ascii="Verdana" w:eastAsia="Times New Roman" w:hAnsi="Verdana" w:cs="Times New Roman"/>
          <w:b/>
          <w:bCs/>
          <w:color w:val="000000"/>
          <w:sz w:val="20"/>
          <w:szCs w:val="20"/>
          <w:lang w:eastAsia="ru-RU"/>
        </w:rPr>
        <w:t>commonName</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fred</w:t>
      </w:r>
      <w:proofErr w:type="spellEnd"/>
      <w:r w:rsidRPr="004E12E2">
        <w:rPr>
          <w:rFonts w:ascii="Verdana" w:eastAsia="Times New Roman" w:hAnsi="Verdana" w:cs="Times New Roman"/>
          <w:color w:val="000000"/>
          <w:sz w:val="20"/>
          <w:szCs w:val="20"/>
          <w:lang w:eastAsia="ru-RU"/>
        </w:rPr>
        <w:t> (</w:t>
      </w:r>
      <w:hyperlink r:id="rId50" w:anchor="cn" w:history="1">
        <w:r w:rsidRPr="004E12E2">
          <w:rPr>
            <w:rFonts w:ascii="Verdana" w:eastAsia="Times New Roman" w:hAnsi="Verdana" w:cs="Times New Roman"/>
            <w:color w:val="0000FF"/>
            <w:sz w:val="20"/>
            <w:szCs w:val="20"/>
            <w:u w:val="single"/>
            <w:lang w:eastAsia="ru-RU"/>
          </w:rPr>
          <w:t xml:space="preserve">у атрибута </w:t>
        </w:r>
        <w:proofErr w:type="spellStart"/>
        <w:r w:rsidRPr="004E12E2">
          <w:rPr>
            <w:rFonts w:ascii="Verdana" w:eastAsia="Times New Roman" w:hAnsi="Verdana" w:cs="Times New Roman"/>
            <w:color w:val="0000FF"/>
            <w:sz w:val="20"/>
            <w:szCs w:val="20"/>
            <w:u w:val="single"/>
            <w:lang w:eastAsia="ru-RU"/>
          </w:rPr>
          <w:t>cn</w:t>
        </w:r>
        <w:proofErr w:type="spellEnd"/>
        <w:r w:rsidRPr="004E12E2">
          <w:rPr>
            <w:rFonts w:ascii="Verdana" w:eastAsia="Times New Roman" w:hAnsi="Verdana" w:cs="Times New Roman"/>
            <w:color w:val="0000FF"/>
            <w:sz w:val="20"/>
            <w:szCs w:val="20"/>
            <w:u w:val="single"/>
            <w:lang w:eastAsia="ru-RU"/>
          </w:rPr>
          <w:t xml:space="preserve"> есть псевдоним </w:t>
        </w:r>
        <w:proofErr w:type="spellStart"/>
        <w:r w:rsidRPr="004E12E2">
          <w:rPr>
            <w:rFonts w:ascii="Verdana" w:eastAsia="Times New Roman" w:hAnsi="Verdana" w:cs="Times New Roman"/>
            <w:color w:val="0000FF"/>
            <w:sz w:val="20"/>
            <w:szCs w:val="20"/>
            <w:u w:val="single"/>
            <w:lang w:eastAsia="ru-RU"/>
          </w:rPr>
          <w:t>commonName</w:t>
        </w:r>
        <w:proofErr w:type="spellEnd"/>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4E12E2">
        <w:rPr>
          <w:rFonts w:ascii="Verdana" w:eastAsia="Times New Roman" w:hAnsi="Verdana" w:cs="Times New Roman"/>
          <w:color w:val="000000"/>
          <w:sz w:val="20"/>
          <w:szCs w:val="20"/>
          <w:lang w:eastAsia="ru-RU"/>
        </w:rPr>
        <w:t xml:space="preserve">Но вдруг так случится, что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fred</w:t>
      </w:r>
      <w:proofErr w:type="spellEnd"/>
      <w:r w:rsidRPr="004E12E2">
        <w:rPr>
          <w:rFonts w:ascii="Verdana" w:eastAsia="Times New Roman" w:hAnsi="Verdana" w:cs="Times New Roman"/>
          <w:color w:val="000000"/>
          <w:sz w:val="20"/>
          <w:szCs w:val="20"/>
          <w:lang w:eastAsia="ru-RU"/>
        </w:rPr>
        <w:t xml:space="preserve"> не будет абсолютно уникальным (Кто там хихикает на заднем плане?</w:t>
      </w:r>
      <w:proofErr w:type="gramEnd"/>
      <w:r w:rsidRPr="004E12E2">
        <w:rPr>
          <w:rFonts w:ascii="Verdana" w:eastAsia="Times New Roman" w:hAnsi="Verdana" w:cs="Times New Roman"/>
          <w:color w:val="000000"/>
          <w:sz w:val="20"/>
          <w:szCs w:val="20"/>
          <w:lang w:eastAsia="ru-RU"/>
        </w:rPr>
        <w:t xml:space="preserve"> Мы всё слышим!), а </w:t>
      </w:r>
      <w:proofErr w:type="gramStart"/>
      <w:r w:rsidRPr="004E12E2">
        <w:rPr>
          <w:rFonts w:ascii="Verdana" w:eastAsia="Times New Roman" w:hAnsi="Verdana" w:cs="Times New Roman"/>
          <w:color w:val="000000"/>
          <w:sz w:val="20"/>
          <w:szCs w:val="20"/>
          <w:lang w:eastAsia="ru-RU"/>
        </w:rPr>
        <w:t>значит</w:t>
      </w:r>
      <w:proofErr w:type="gramEnd"/>
      <w:r w:rsidRPr="004E12E2">
        <w:rPr>
          <w:rFonts w:ascii="Verdana" w:eastAsia="Times New Roman" w:hAnsi="Verdana" w:cs="Times New Roman"/>
          <w:color w:val="000000"/>
          <w:sz w:val="20"/>
          <w:szCs w:val="20"/>
          <w:lang w:eastAsia="ru-RU"/>
        </w:rPr>
        <w:t xml:space="preserve"> не сможет быть уникальным идентификатором для данной записи. Мы можем либо изменить выбранное нами значение (в записи может оказаться несколько значений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value</w:t>
      </w:r>
      <w:proofErr w:type="spellEnd"/>
      <w:r w:rsidRPr="004E12E2">
        <w:rPr>
          <w:rFonts w:ascii="Verdana" w:eastAsia="Times New Roman" w:hAnsi="Verdana" w:cs="Times New Roman"/>
          <w:color w:val="000000"/>
          <w:sz w:val="20"/>
          <w:szCs w:val="20"/>
          <w:lang w:eastAsia="ru-RU"/>
        </w:rPr>
        <w:t>, из которых мы можем выбрать), либо изменить выбранный нами атрибут (может неплохо подойти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"https://pro-ldap.ru/tr/zytrax/ape/core-schema.html" \l "sn"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sn</w:t>
      </w:r>
      <w:proofErr w:type="spellEnd"/>
      <w:r w:rsidRPr="004E12E2">
        <w:rPr>
          <w:rFonts w:ascii="Verdana" w:eastAsia="Times New Roman" w:hAnsi="Verdana" w:cs="Times New Roman"/>
          <w:color w:val="0000FF"/>
          <w:sz w:val="20"/>
          <w:szCs w:val="20"/>
          <w:u w:val="single"/>
          <w:lang w:eastAsia="ru-RU"/>
        </w:rPr>
        <w:t>=</w:t>
      </w:r>
      <w:proofErr w:type="spellStart"/>
      <w:r w:rsidRPr="004E12E2">
        <w:rPr>
          <w:rFonts w:ascii="Verdana" w:eastAsia="Times New Roman" w:hAnsi="Verdana" w:cs="Times New Roman"/>
          <w:color w:val="0000FF"/>
          <w:sz w:val="20"/>
          <w:szCs w:val="20"/>
          <w:u w:val="single"/>
          <w:lang w:eastAsia="ru-RU"/>
        </w:rPr>
        <w:t>de</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Gamma</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xml:space="preserve">, если, конечно, мы не в Португалии). Кроме того, мы можем использовать второе AVA для обеспечения уникальности. В этом случае мы сохраним </w:t>
      </w:r>
      <w:proofErr w:type="gramStart"/>
      <w:r w:rsidRPr="004E12E2">
        <w:rPr>
          <w:rFonts w:ascii="Verdana" w:eastAsia="Times New Roman" w:hAnsi="Verdana" w:cs="Times New Roman"/>
          <w:color w:val="000000"/>
          <w:sz w:val="20"/>
          <w:szCs w:val="20"/>
          <w:lang w:eastAsia="ru-RU"/>
        </w:rPr>
        <w:t>наше</w:t>
      </w:r>
      <w:proofErr w:type="gramEnd"/>
      <w:r w:rsidRPr="004E12E2">
        <w:rPr>
          <w:rFonts w:ascii="Verdana" w:eastAsia="Times New Roman" w:hAnsi="Verdana" w:cs="Times New Roman"/>
          <w:color w:val="000000"/>
          <w:sz w:val="20"/>
          <w:szCs w:val="20"/>
          <w:lang w:eastAsia="ru-RU"/>
        </w:rPr>
        <w:t>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fred</w:t>
      </w:r>
      <w:proofErr w:type="spellEnd"/>
      <w:r w:rsidRPr="004E12E2">
        <w:rPr>
          <w:rFonts w:ascii="Verdana" w:eastAsia="Times New Roman" w:hAnsi="Verdana" w:cs="Times New Roman"/>
          <w:color w:val="000000"/>
          <w:sz w:val="20"/>
          <w:szCs w:val="20"/>
          <w:lang w:eastAsia="ru-RU"/>
        </w:rPr>
        <w:t>, но добавим AVA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"https://pro-ldap.ru/tr/zytrax/ape/cosine.html" \l "favouritedrink"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drink</w:t>
      </w:r>
      <w:proofErr w:type="spellEnd"/>
      <w:r w:rsidRPr="004E12E2">
        <w:rPr>
          <w:rFonts w:ascii="Verdana" w:eastAsia="Times New Roman" w:hAnsi="Verdana" w:cs="Times New Roman"/>
          <w:color w:val="0000FF"/>
          <w:sz w:val="20"/>
          <w:szCs w:val="20"/>
          <w:u w:val="single"/>
          <w:lang w:eastAsia="ru-RU"/>
        </w:rPr>
        <w:t>=</w:t>
      </w:r>
      <w:proofErr w:type="spellStart"/>
      <w:r w:rsidRPr="004E12E2">
        <w:rPr>
          <w:rFonts w:ascii="Verdana" w:eastAsia="Times New Roman" w:hAnsi="Verdana" w:cs="Times New Roman"/>
          <w:color w:val="0000FF"/>
          <w:sz w:val="20"/>
          <w:szCs w:val="20"/>
          <w:u w:val="single"/>
          <w:lang w:eastAsia="ru-RU"/>
        </w:rPr>
        <w:t>tamarind</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juice</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(внесём элемент экзотики в наши серые будни). Тогда уникальное значение будет записываться как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fred+drink</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tamarind</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juice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Уникальней</w:t>
      </w:r>
      <w:proofErr w:type="spellEnd"/>
      <w:r w:rsidRPr="004E12E2">
        <w:rPr>
          <w:rFonts w:ascii="Verdana" w:eastAsia="Times New Roman" w:hAnsi="Verdana" w:cs="Times New Roman"/>
          <w:color w:val="000000"/>
          <w:sz w:val="20"/>
          <w:szCs w:val="20"/>
          <w:lang w:eastAsia="ru-RU"/>
        </w:rPr>
        <w:t xml:space="preserve"> просто некуда.</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Добавление записей может происходить разными путями, один из которых</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использовать</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файлы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формата </w:t>
      </w:r>
      <w:r w:rsidRPr="004E12E2">
        <w:rPr>
          <w:rFonts w:ascii="Verdana" w:eastAsia="Times New Roman" w:hAnsi="Verdana" w:cs="Times New Roman"/>
          <w:b/>
          <w:bCs/>
          <w:color w:val="000000"/>
          <w:sz w:val="20"/>
          <w:szCs w:val="20"/>
          <w:lang w:eastAsia="ru-RU"/>
        </w:rPr>
        <w:t xml:space="preserve">LDAP </w:t>
      </w:r>
      <w:proofErr w:type="spellStart"/>
      <w:r w:rsidRPr="004E12E2">
        <w:rPr>
          <w:rFonts w:ascii="Verdana" w:eastAsia="Times New Roman" w:hAnsi="Verdana" w:cs="Times New Roman"/>
          <w:b/>
          <w:bCs/>
          <w:color w:val="000000"/>
          <w:sz w:val="20"/>
          <w:szCs w:val="20"/>
          <w:lang w:eastAsia="ru-RU"/>
        </w:rPr>
        <w:t>Data</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Interchange</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Files</w:t>
      </w:r>
      <w:proofErr w:type="spellEnd"/>
      <w:r w:rsidRPr="004E12E2">
        <w:rPr>
          <w:rFonts w:ascii="Verdana" w:eastAsia="Times New Roman" w:hAnsi="Verdana" w:cs="Times New Roman"/>
          <w:b/>
          <w:bCs/>
          <w:color w:val="000000"/>
          <w:sz w:val="20"/>
          <w:szCs w:val="20"/>
          <w:lang w:eastAsia="ru-RU"/>
        </w:rPr>
        <w:t xml:space="preserve"> (LDIF)</w:t>
      </w:r>
      <w:r w:rsidRPr="004E12E2">
        <w:rPr>
          <w:rFonts w:ascii="Verdana" w:eastAsia="Times New Roman" w:hAnsi="Verdana" w:cs="Times New Roman"/>
          <w:color w:val="000000"/>
          <w:sz w:val="20"/>
          <w:szCs w:val="20"/>
          <w:lang w:eastAsia="ru-RU"/>
        </w:rPr>
        <w:t>, который полностью описан в </w:t>
      </w:r>
      <w:hyperlink r:id="rId51" w:history="1">
        <w:r w:rsidRPr="004E12E2">
          <w:rPr>
            <w:rFonts w:ascii="Verdana" w:eastAsia="Times New Roman" w:hAnsi="Verdana" w:cs="Times New Roman"/>
            <w:color w:val="0000FF"/>
            <w:sz w:val="20"/>
            <w:szCs w:val="20"/>
            <w:u w:val="single"/>
            <w:lang w:eastAsia="ru-RU"/>
          </w:rPr>
          <w:t>одной из последующих глав</w:t>
        </w:r>
      </w:hyperlink>
      <w:r w:rsidRPr="004E12E2">
        <w:rPr>
          <w:rFonts w:ascii="Verdana" w:eastAsia="Times New Roman" w:hAnsi="Verdana" w:cs="Times New Roman"/>
          <w:color w:val="000000"/>
          <w:sz w:val="20"/>
          <w:szCs w:val="20"/>
          <w:lang w:eastAsia="ru-RU"/>
        </w:rPr>
        <w:t>. Файлы LDIF</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это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текстовые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файлы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описывающие</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древовидную</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иерархию</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hyperlink r:id="rId52" w:anchor="dit" w:history="1">
        <w:r w:rsidRPr="004E12E2">
          <w:rPr>
            <w:rFonts w:ascii="Verdana" w:eastAsia="Times New Roman" w:hAnsi="Verdana" w:cs="Times New Roman"/>
            <w:color w:val="0000FF"/>
            <w:sz w:val="20"/>
            <w:szCs w:val="20"/>
            <w:u w:val="single"/>
            <w:lang w:eastAsia="ru-RU"/>
          </w:rPr>
          <w:t>информационное дерево каталога (</w:t>
        </w:r>
        <w:proofErr w:type="spellStart"/>
        <w:r w:rsidRPr="004E12E2">
          <w:rPr>
            <w:rFonts w:ascii="Verdana" w:eastAsia="Times New Roman" w:hAnsi="Verdana" w:cs="Times New Roman"/>
            <w:color w:val="0000FF"/>
            <w:sz w:val="20"/>
            <w:szCs w:val="20"/>
            <w:u w:val="single"/>
            <w:lang w:eastAsia="ru-RU"/>
          </w:rPr>
          <w:t>Directory</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Information</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Tree</w:t>
        </w:r>
        <w:proofErr w:type="spellEnd"/>
        <w:r w:rsidRPr="004E12E2">
          <w:rPr>
            <w:rFonts w:ascii="Verdana" w:eastAsia="Times New Roman" w:hAnsi="Verdana" w:cs="Times New Roman"/>
            <w:color w:val="0000FF"/>
            <w:sz w:val="20"/>
            <w:szCs w:val="20"/>
            <w:u w:val="single"/>
            <w:lang w:eastAsia="ru-RU"/>
          </w:rPr>
          <w:t>, DIT)</w:t>
        </w:r>
      </w:hyperlink>
      <w:r w:rsidRPr="004E12E2">
        <w:rPr>
          <w:rFonts w:ascii="Verdana" w:eastAsia="Times New Roman" w:hAnsi="Verdana" w:cs="Times New Roman"/>
          <w:color w:val="000000"/>
          <w:sz w:val="20"/>
          <w:szCs w:val="20"/>
          <w:lang w:eastAsia="ru-RU"/>
        </w:rPr>
        <w:t xml:space="preserve">, и данные, добавляемые в каждый атрибут. Ниже приведён простой пример LDIF-файла, описывающий </w:t>
      </w:r>
      <w:proofErr w:type="gramStart"/>
      <w:r w:rsidRPr="004E12E2">
        <w:rPr>
          <w:rFonts w:ascii="Verdana" w:eastAsia="Times New Roman" w:hAnsi="Verdana" w:cs="Times New Roman"/>
          <w:color w:val="000000"/>
          <w:sz w:val="20"/>
          <w:szCs w:val="20"/>
          <w:lang w:eastAsia="ru-RU"/>
        </w:rPr>
        <w:t>корневое</w:t>
      </w:r>
      <w:proofErr w:type="gramEnd"/>
      <w:r w:rsidRPr="004E12E2">
        <w:rPr>
          <w:rFonts w:ascii="Verdana" w:eastAsia="Times New Roman" w:hAnsi="Verdana" w:cs="Times New Roman"/>
          <w:color w:val="000000"/>
          <w:sz w:val="20"/>
          <w:szCs w:val="20"/>
          <w:lang w:eastAsia="ru-RU"/>
        </w:rPr>
        <w:t xml:space="preserve"> DN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и добавляющий три </w:t>
      </w:r>
      <w:proofErr w:type="spellStart"/>
      <w:r w:rsidRPr="004E12E2">
        <w:rPr>
          <w:rFonts w:ascii="Verdana" w:eastAsia="Times New Roman" w:hAnsi="Verdana" w:cs="Times New Roman"/>
          <w:color w:val="000000"/>
          <w:sz w:val="20"/>
          <w:szCs w:val="20"/>
          <w:lang w:eastAsia="ru-RU"/>
        </w:rPr>
        <w:t>дочернии</w:t>
      </w:r>
      <w:proofErr w:type="spellEnd"/>
      <w:r w:rsidRPr="004E12E2">
        <w:rPr>
          <w:rFonts w:ascii="Verdana" w:eastAsia="Times New Roman" w:hAnsi="Verdana" w:cs="Times New Roman"/>
          <w:color w:val="000000"/>
          <w:sz w:val="20"/>
          <w:szCs w:val="20"/>
          <w:lang w:eastAsia="ru-RU"/>
        </w:rPr>
        <w:t xml:space="preserve"> записи в ветку </w:t>
      </w:r>
      <w:proofErr w:type="spellStart"/>
      <w:r w:rsidRPr="004E12E2">
        <w:rPr>
          <w:rFonts w:ascii="Verdana" w:eastAsia="Times New Roman" w:hAnsi="Verdana" w:cs="Times New Roman"/>
          <w:b/>
          <w:bCs/>
          <w:color w:val="000000"/>
          <w:sz w:val="20"/>
          <w:szCs w:val="20"/>
          <w:lang w:eastAsia="ru-RU"/>
        </w:rPr>
        <w:t>people</w:t>
      </w:r>
      <w:proofErr w:type="spellEnd"/>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Примечания:</w:t>
      </w:r>
    </w:p>
    <w:p w:rsidR="004E12E2" w:rsidRPr="004E12E2" w:rsidRDefault="004E12E2" w:rsidP="00FE191C">
      <w:pPr>
        <w:numPr>
          <w:ilvl w:val="0"/>
          <w:numId w:val="9"/>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На данном этапе не так важно досконально разбираться во всех значениях этого LDIF-файла. В примерах </w:t>
      </w:r>
      <w:hyperlink r:id="rId53" w:history="1">
        <w:r w:rsidRPr="004E12E2">
          <w:rPr>
            <w:rFonts w:ascii="Verdana" w:eastAsia="Times New Roman" w:hAnsi="Verdana" w:cs="Times New Roman"/>
            <w:color w:val="0000FF"/>
            <w:sz w:val="20"/>
            <w:szCs w:val="20"/>
            <w:u w:val="single"/>
            <w:lang w:eastAsia="ru-RU"/>
          </w:rPr>
          <w:t>главы 5</w:t>
        </w:r>
      </w:hyperlink>
      <w:r w:rsidRPr="004E12E2">
        <w:rPr>
          <w:rFonts w:ascii="Verdana" w:eastAsia="Times New Roman" w:hAnsi="Verdana" w:cs="Times New Roman"/>
          <w:color w:val="000000"/>
          <w:sz w:val="20"/>
          <w:szCs w:val="20"/>
          <w:lang w:eastAsia="ru-RU"/>
        </w:rPr>
        <w:t> охвачены подробности настройки LDIF-файлов, а в </w:t>
      </w:r>
      <w:hyperlink r:id="rId54" w:history="1">
        <w:r w:rsidRPr="004E12E2">
          <w:rPr>
            <w:rFonts w:ascii="Verdana" w:eastAsia="Times New Roman" w:hAnsi="Verdana" w:cs="Times New Roman"/>
            <w:color w:val="0000FF"/>
            <w:sz w:val="20"/>
            <w:szCs w:val="20"/>
            <w:u w:val="single"/>
            <w:lang w:eastAsia="ru-RU"/>
          </w:rPr>
          <w:t>главе 8</w:t>
        </w:r>
      </w:hyperlink>
      <w:r w:rsidRPr="004E12E2">
        <w:rPr>
          <w:rFonts w:ascii="Verdana" w:eastAsia="Times New Roman" w:hAnsi="Verdana" w:cs="Times New Roman"/>
          <w:color w:val="000000"/>
          <w:sz w:val="20"/>
          <w:szCs w:val="20"/>
          <w:lang w:eastAsia="ru-RU"/>
        </w:rPr>
        <w:t> LDIF-файлы разъясняются в красочных деталях. На данном этапе достаточно знать, что LDIF-файлы могут использоваться для создания DIT и выглядят примерно так, как приведено ниже (</w:t>
      </w:r>
      <w:proofErr w:type="gramStart"/>
      <w:r w:rsidRPr="004E12E2">
        <w:rPr>
          <w:rFonts w:ascii="Verdana" w:eastAsia="Times New Roman" w:hAnsi="Verdana" w:cs="Times New Roman"/>
          <w:color w:val="000000"/>
          <w:sz w:val="20"/>
          <w:szCs w:val="20"/>
          <w:lang w:eastAsia="ru-RU"/>
        </w:rPr>
        <w:t>данный</w:t>
      </w:r>
      <w:proofErr w:type="gramEnd"/>
      <w:r w:rsidRPr="004E12E2">
        <w:rPr>
          <w:rFonts w:ascii="Verdana" w:eastAsia="Times New Roman" w:hAnsi="Verdana" w:cs="Times New Roman"/>
          <w:color w:val="000000"/>
          <w:sz w:val="20"/>
          <w:szCs w:val="20"/>
          <w:lang w:eastAsia="ru-RU"/>
        </w:rPr>
        <w:t xml:space="preserve"> LDIF создаёт DIT со структурой, приведённой на русинке 2.4.4-1).</w:t>
      </w:r>
    </w:p>
    <w:p w:rsidR="004E12E2" w:rsidRPr="004E12E2" w:rsidRDefault="004E12E2" w:rsidP="00FE191C">
      <w:pPr>
        <w:numPr>
          <w:ilvl w:val="0"/>
          <w:numId w:val="9"/>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Добавление LDAP-записей может быть также выполнено с помощью LDAP-клиентов, </w:t>
      </w:r>
      <w:proofErr w:type="gramStart"/>
      <w:r w:rsidRPr="004E12E2">
        <w:rPr>
          <w:rFonts w:ascii="Verdana" w:eastAsia="Times New Roman" w:hAnsi="Verdana" w:cs="Times New Roman"/>
          <w:color w:val="000000"/>
          <w:sz w:val="20"/>
          <w:szCs w:val="20"/>
          <w:lang w:eastAsia="ru-RU"/>
        </w:rPr>
        <w:t>таких</w:t>
      </w:r>
      <w:proofErr w:type="gramEnd"/>
      <w:r w:rsidRPr="004E12E2">
        <w:rPr>
          <w:rFonts w:ascii="Verdana" w:eastAsia="Times New Roman" w:hAnsi="Verdana" w:cs="Times New Roman"/>
          <w:color w:val="000000"/>
          <w:sz w:val="20"/>
          <w:szCs w:val="20"/>
          <w:lang w:eastAsia="ru-RU"/>
        </w:rPr>
        <w:t xml:space="preserve"> как </w:t>
      </w:r>
      <w:hyperlink r:id="rId55" w:anchor="tools" w:history="1">
        <w:r w:rsidRPr="004E12E2">
          <w:rPr>
            <w:rFonts w:ascii="Verdana" w:eastAsia="Times New Roman" w:hAnsi="Verdana" w:cs="Times New Roman"/>
            <w:color w:val="0000FF"/>
            <w:sz w:val="20"/>
            <w:szCs w:val="20"/>
            <w:u w:val="single"/>
            <w:lang w:eastAsia="ru-RU"/>
          </w:rPr>
          <w:t>LDAP-браузеры</w:t>
        </w:r>
      </w:hyperlink>
      <w:r w:rsidRPr="004E12E2">
        <w:rPr>
          <w:rFonts w:ascii="Verdana" w:eastAsia="Times New Roman" w:hAnsi="Verdana" w:cs="Times New Roman"/>
          <w:color w:val="000000"/>
          <w:sz w:val="20"/>
          <w:szCs w:val="20"/>
          <w:lang w:eastAsia="ru-RU"/>
        </w:rPr>
        <w:t> общего назначения (смотрите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"https://pro-ldap.ru/tr/zytrax/ch14/ldapbrowser.html"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LDAPBrowser</w:t>
      </w:r>
      <w:proofErr w:type="spellEnd"/>
      <w:r w:rsidRPr="004E12E2">
        <w:rPr>
          <w:rFonts w:ascii="Verdana" w:eastAsia="Times New Roman" w:hAnsi="Verdana" w:cs="Times New Roman"/>
          <w:color w:val="0000FF"/>
          <w:sz w:val="20"/>
          <w:szCs w:val="20"/>
          <w:u w:val="single"/>
          <w:lang w:eastAsia="ru-RU"/>
        </w:rPr>
        <w:t>/</w:t>
      </w:r>
      <w:proofErr w:type="spellStart"/>
      <w:r w:rsidRPr="004E12E2">
        <w:rPr>
          <w:rFonts w:ascii="Verdana" w:eastAsia="Times New Roman" w:hAnsi="Verdana" w:cs="Times New Roman"/>
          <w:color w:val="0000FF"/>
          <w:sz w:val="20"/>
          <w:szCs w:val="20"/>
          <w:u w:val="single"/>
          <w:lang w:eastAsia="ru-RU"/>
        </w:rPr>
        <w:t>Editor</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или специализированные приложения.</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roofErr w:type="spellStart"/>
      <w:r w:rsidRPr="004E12E2">
        <w:rPr>
          <w:rFonts w:ascii="Courier New" w:eastAsia="Times New Roman" w:hAnsi="Courier New" w:cs="Courier New"/>
          <w:color w:val="000000"/>
          <w:sz w:val="20"/>
          <w:szCs w:val="20"/>
          <w:lang w:eastAsia="ru-RU"/>
        </w:rPr>
        <w:t>version</w:t>
      </w:r>
      <w:proofErr w:type="spellEnd"/>
      <w:r w:rsidRPr="004E12E2">
        <w:rPr>
          <w:rFonts w:ascii="Courier New" w:eastAsia="Times New Roman" w:hAnsi="Courier New" w:cs="Courier New"/>
          <w:color w:val="000000"/>
          <w:sz w:val="20"/>
          <w:szCs w:val="20"/>
          <w:lang w:eastAsia="ru-RU"/>
        </w:rPr>
        <w:t>: 1</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указание версии не является строго необходимым (и некоторые реализации его отклоняют),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но, в общем случае, это хорошая практика</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4E12E2">
        <w:rPr>
          <w:rFonts w:ascii="Courier New" w:eastAsia="Times New Roman" w:hAnsi="Courier New" w:cs="Courier New"/>
          <w:color w:val="000000"/>
          <w:sz w:val="20"/>
          <w:szCs w:val="20"/>
          <w:lang w:val="en-US" w:eastAsia="ru-RU"/>
        </w:rPr>
        <w:t xml:space="preserve">## </w:t>
      </w:r>
      <w:r w:rsidRPr="004E12E2">
        <w:rPr>
          <w:rFonts w:ascii="Courier New" w:eastAsia="Times New Roman" w:hAnsi="Courier New" w:cs="Courier New"/>
          <w:color w:val="000000"/>
          <w:sz w:val="20"/>
          <w:szCs w:val="20"/>
          <w:lang w:eastAsia="ru-RU"/>
        </w:rPr>
        <w:t>Определяем</w:t>
      </w:r>
      <w:r w:rsidRPr="004E12E2">
        <w:rPr>
          <w:rFonts w:ascii="Courier New" w:eastAsia="Times New Roman" w:hAnsi="Courier New" w:cs="Courier New"/>
          <w:color w:val="000000"/>
          <w:sz w:val="20"/>
          <w:szCs w:val="20"/>
          <w:lang w:val="en-US" w:eastAsia="ru-RU"/>
        </w:rPr>
        <w:t xml:space="preserve"> DIT ROOT/BASE/SUFFIX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используется формат RFC 2377 (доменные имена)</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w:t>
      </w:r>
      <w:proofErr w:type="spellStart"/>
      <w:r w:rsidRPr="004E12E2">
        <w:rPr>
          <w:rFonts w:ascii="Courier New" w:eastAsia="Times New Roman" w:hAnsi="Courier New" w:cs="Courier New"/>
          <w:color w:val="000000"/>
          <w:sz w:val="20"/>
          <w:szCs w:val="20"/>
          <w:lang w:eastAsia="ru-RU"/>
        </w:rPr>
        <w:t>dcObject</w:t>
      </w:r>
      <w:proofErr w:type="spellEnd"/>
      <w:r w:rsidRPr="004E12E2">
        <w:rPr>
          <w:rFonts w:ascii="Courier New" w:eastAsia="Times New Roman" w:hAnsi="Courier New" w:cs="Courier New"/>
          <w:color w:val="000000"/>
          <w:sz w:val="20"/>
          <w:szCs w:val="20"/>
          <w:lang w:eastAsia="ru-RU"/>
        </w:rPr>
        <w:t xml:space="preserve"> - это ВСПОМОГАТЕЛЬНЫЙ объектный класс и, кроме него, запись</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ДОЛЖНА иметь СТРУКТУРНЫЙ объектный класс (в данном случае, </w:t>
      </w:r>
      <w:proofErr w:type="spellStart"/>
      <w:r w:rsidRPr="004E12E2">
        <w:rPr>
          <w:rFonts w:ascii="Courier New" w:eastAsia="Times New Roman" w:hAnsi="Courier New" w:cs="Courier New"/>
          <w:color w:val="000000"/>
          <w:sz w:val="20"/>
          <w:szCs w:val="20"/>
          <w:lang w:eastAsia="ru-RU"/>
        </w:rPr>
        <w:t>organization</w:t>
      </w:r>
      <w:proofErr w:type="spellEnd"/>
      <w:r w:rsidRPr="004E12E2">
        <w:rPr>
          <w:rFonts w:ascii="Courier New" w:eastAsia="Times New Roman" w:hAnsi="Courier New" w:cs="Courier New"/>
          <w:color w:val="000000"/>
          <w:sz w:val="20"/>
          <w:szCs w:val="20"/>
          <w:lang w:eastAsia="ru-RU"/>
        </w:rPr>
        <w:t>)</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это последовательность ЗАПИСИ и ей предшествует ПУСТАЯ СТРОКА</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lastRenderedPageBreak/>
        <w:t>dn</w:t>
      </w:r>
      <w:proofErr w:type="spellEnd"/>
      <w:proofErr w:type="gramEnd"/>
      <w:r w:rsidRPr="004E12E2">
        <w:rPr>
          <w:rFonts w:ascii="Courier New" w:eastAsia="Times New Roman" w:hAnsi="Courier New" w:cs="Courier New"/>
          <w:color w:val="000000"/>
          <w:sz w:val="20"/>
          <w:szCs w:val="20"/>
          <w:lang w:val="en-US" w:eastAsia="ru-RU"/>
        </w:rPr>
        <w:t>: dc=</w:t>
      </w:r>
      <w:proofErr w:type="spellStart"/>
      <w:r w:rsidRPr="004E12E2">
        <w:rPr>
          <w:rFonts w:ascii="Courier New" w:eastAsia="Times New Roman" w:hAnsi="Courier New" w:cs="Courier New"/>
          <w:color w:val="000000"/>
          <w:sz w:val="20"/>
          <w:szCs w:val="20"/>
          <w:lang w:val="en-US" w:eastAsia="ru-RU"/>
        </w:rPr>
        <w:t>example,dc</w:t>
      </w:r>
      <w:proofErr w:type="spellEnd"/>
      <w:r w:rsidRPr="004E12E2">
        <w:rPr>
          <w:rFonts w:ascii="Courier New" w:eastAsia="Times New Roman" w:hAnsi="Courier New" w:cs="Courier New"/>
          <w:color w:val="000000"/>
          <w:sz w:val="20"/>
          <w:szCs w:val="20"/>
          <w:lang w:val="en-US" w:eastAsia="ru-RU"/>
        </w:rPr>
        <w:t>=com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dc</w:t>
      </w:r>
      <w:proofErr w:type="gramEnd"/>
      <w:r w:rsidRPr="004E12E2">
        <w:rPr>
          <w:rFonts w:ascii="Courier New" w:eastAsia="Times New Roman" w:hAnsi="Courier New" w:cs="Courier New"/>
          <w:color w:val="000000"/>
          <w:sz w:val="20"/>
          <w:szCs w:val="20"/>
          <w:lang w:val="en-US" w:eastAsia="ru-RU"/>
        </w:rPr>
        <w:t>: example</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roofErr w:type="spellStart"/>
      <w:r w:rsidRPr="004E12E2">
        <w:rPr>
          <w:rFonts w:ascii="Courier New" w:eastAsia="Times New Roman" w:hAnsi="Courier New" w:cs="Courier New"/>
          <w:color w:val="000000"/>
          <w:sz w:val="20"/>
          <w:szCs w:val="20"/>
          <w:lang w:eastAsia="ru-RU"/>
        </w:rPr>
        <w:t>description</w:t>
      </w:r>
      <w:proofErr w:type="spellEnd"/>
      <w:r w:rsidRPr="004E12E2">
        <w:rPr>
          <w:rFonts w:ascii="Courier New" w:eastAsia="Times New Roman" w:hAnsi="Courier New" w:cs="Courier New"/>
          <w:color w:val="000000"/>
          <w:sz w:val="20"/>
          <w:szCs w:val="20"/>
          <w:lang w:eastAsia="ru-RU"/>
        </w:rPr>
        <w:t>: Лучшая компания в целом свете</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objectClass</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dcObject</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objectClass</w:t>
      </w:r>
      <w:proofErr w:type="spellEnd"/>
      <w:proofErr w:type="gramEnd"/>
      <w:r w:rsidRPr="004E12E2">
        <w:rPr>
          <w:rFonts w:ascii="Courier New" w:eastAsia="Times New Roman" w:hAnsi="Courier New" w:cs="Courier New"/>
          <w:color w:val="000000"/>
          <w:sz w:val="20"/>
          <w:szCs w:val="20"/>
          <w:lang w:val="en-US" w:eastAsia="ru-RU"/>
        </w:rPr>
        <w:t>: organization</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o</w:t>
      </w:r>
      <w:proofErr w:type="gramEnd"/>
      <w:r w:rsidRPr="004E12E2">
        <w:rPr>
          <w:rFonts w:ascii="Courier New" w:eastAsia="Times New Roman" w:hAnsi="Courier New" w:cs="Courier New"/>
          <w:color w:val="000000"/>
          <w:sz w:val="20"/>
          <w:szCs w:val="20"/>
          <w:lang w:val="en-US" w:eastAsia="ru-RU"/>
        </w:rPr>
        <w:t>: Example, Inc.</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ПЕРВЫЙ уровень иерархии - люди (</w:t>
      </w:r>
      <w:proofErr w:type="spellStart"/>
      <w:r w:rsidRPr="004E12E2">
        <w:rPr>
          <w:rFonts w:ascii="Courier New" w:eastAsia="Times New Roman" w:hAnsi="Courier New" w:cs="Courier New"/>
          <w:color w:val="000000"/>
          <w:sz w:val="20"/>
          <w:szCs w:val="20"/>
          <w:lang w:eastAsia="ru-RU"/>
        </w:rPr>
        <w:t>people</w:t>
      </w:r>
      <w:proofErr w:type="spellEnd"/>
      <w:r w:rsidRPr="004E12E2">
        <w:rPr>
          <w:rFonts w:ascii="Courier New" w:eastAsia="Times New Roman" w:hAnsi="Courier New" w:cs="Courier New"/>
          <w:color w:val="000000"/>
          <w:sz w:val="20"/>
          <w:szCs w:val="20"/>
          <w:lang w:eastAsia="ru-RU"/>
        </w:rPr>
        <w:t xml:space="preserve">)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это последовательность ЗАПИСИ, она должна предваряться ПУСТОЙ строкой</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dn</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ou</w:t>
      </w:r>
      <w:proofErr w:type="spellEnd"/>
      <w:r w:rsidRPr="004E12E2">
        <w:rPr>
          <w:rFonts w:ascii="Courier New" w:eastAsia="Times New Roman" w:hAnsi="Courier New" w:cs="Courier New"/>
          <w:color w:val="000000"/>
          <w:sz w:val="20"/>
          <w:szCs w:val="20"/>
          <w:lang w:val="en-US" w:eastAsia="ru-RU"/>
        </w:rPr>
        <w:t>=people, dc=</w:t>
      </w:r>
      <w:proofErr w:type="spellStart"/>
      <w:r w:rsidRPr="004E12E2">
        <w:rPr>
          <w:rFonts w:ascii="Courier New" w:eastAsia="Times New Roman" w:hAnsi="Courier New" w:cs="Courier New"/>
          <w:color w:val="000000"/>
          <w:sz w:val="20"/>
          <w:szCs w:val="20"/>
          <w:lang w:val="en-US" w:eastAsia="ru-RU"/>
        </w:rPr>
        <w:t>example,dc</w:t>
      </w:r>
      <w:proofErr w:type="spellEnd"/>
      <w:r w:rsidRPr="004E12E2">
        <w:rPr>
          <w:rFonts w:ascii="Courier New" w:eastAsia="Times New Roman" w:hAnsi="Courier New" w:cs="Courier New"/>
          <w:color w:val="000000"/>
          <w:sz w:val="20"/>
          <w:szCs w:val="20"/>
          <w:lang w:val="en-US" w:eastAsia="ru-RU"/>
        </w:rPr>
        <w:t>=com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roofErr w:type="spellStart"/>
      <w:r w:rsidRPr="004E12E2">
        <w:rPr>
          <w:rFonts w:ascii="Courier New" w:eastAsia="Times New Roman" w:hAnsi="Courier New" w:cs="Courier New"/>
          <w:color w:val="000000"/>
          <w:sz w:val="20"/>
          <w:szCs w:val="20"/>
          <w:lang w:eastAsia="ru-RU"/>
        </w:rPr>
        <w:t>ou</w:t>
      </w:r>
      <w:proofErr w:type="spellEnd"/>
      <w:r w:rsidRPr="004E12E2">
        <w:rPr>
          <w:rFonts w:ascii="Courier New" w:eastAsia="Times New Roman" w:hAnsi="Courier New" w:cs="Courier New"/>
          <w:color w:val="000000"/>
          <w:sz w:val="20"/>
          <w:szCs w:val="20"/>
          <w:lang w:eastAsia="ru-RU"/>
        </w:rPr>
        <w:t xml:space="preserve">: </w:t>
      </w:r>
      <w:proofErr w:type="spellStart"/>
      <w:r w:rsidRPr="004E12E2">
        <w:rPr>
          <w:rFonts w:ascii="Courier New" w:eastAsia="Times New Roman" w:hAnsi="Courier New" w:cs="Courier New"/>
          <w:color w:val="000000"/>
          <w:sz w:val="20"/>
          <w:szCs w:val="20"/>
          <w:lang w:eastAsia="ru-RU"/>
        </w:rPr>
        <w:t>people</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roofErr w:type="spellStart"/>
      <w:r w:rsidRPr="004E12E2">
        <w:rPr>
          <w:rFonts w:ascii="Courier New" w:eastAsia="Times New Roman" w:hAnsi="Courier New" w:cs="Courier New"/>
          <w:color w:val="000000"/>
          <w:sz w:val="20"/>
          <w:szCs w:val="20"/>
          <w:lang w:eastAsia="ru-RU"/>
        </w:rPr>
        <w:t>description</w:t>
      </w:r>
      <w:proofErr w:type="spellEnd"/>
      <w:r w:rsidRPr="004E12E2">
        <w:rPr>
          <w:rFonts w:ascii="Courier New" w:eastAsia="Times New Roman" w:hAnsi="Courier New" w:cs="Courier New"/>
          <w:color w:val="000000"/>
          <w:sz w:val="20"/>
          <w:szCs w:val="20"/>
          <w:lang w:eastAsia="ru-RU"/>
        </w:rPr>
        <w:t>: Все люди в организации</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roofErr w:type="spellStart"/>
      <w:r w:rsidRPr="004E12E2">
        <w:rPr>
          <w:rFonts w:ascii="Courier New" w:eastAsia="Times New Roman" w:hAnsi="Courier New" w:cs="Courier New"/>
          <w:color w:val="000000"/>
          <w:sz w:val="20"/>
          <w:szCs w:val="20"/>
          <w:lang w:eastAsia="ru-RU"/>
        </w:rPr>
        <w:t>objectClass</w:t>
      </w:r>
      <w:proofErr w:type="spellEnd"/>
      <w:r w:rsidRPr="004E12E2">
        <w:rPr>
          <w:rFonts w:ascii="Courier New" w:eastAsia="Times New Roman" w:hAnsi="Courier New" w:cs="Courier New"/>
          <w:color w:val="000000"/>
          <w:sz w:val="20"/>
          <w:szCs w:val="20"/>
          <w:lang w:eastAsia="ru-RU"/>
        </w:rPr>
        <w:t xml:space="preserve">: </w:t>
      </w:r>
      <w:proofErr w:type="spellStart"/>
      <w:r w:rsidRPr="004E12E2">
        <w:rPr>
          <w:rFonts w:ascii="Courier New" w:eastAsia="Times New Roman" w:hAnsi="Courier New" w:cs="Courier New"/>
          <w:color w:val="000000"/>
          <w:sz w:val="20"/>
          <w:szCs w:val="20"/>
          <w:lang w:eastAsia="ru-RU"/>
        </w:rPr>
        <w:t>organizationalUnit</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ВТОРОЙ уровень иерархии - записи людей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это последовательность ЗАПИСИ, она должна предваряться ПУСТОЙ строкой</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dn</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cn</w:t>
      </w:r>
      <w:proofErr w:type="spellEnd"/>
      <w:r w:rsidRPr="004E12E2">
        <w:rPr>
          <w:rFonts w:ascii="Courier New" w:eastAsia="Times New Roman" w:hAnsi="Courier New" w:cs="Courier New"/>
          <w:color w:val="000000"/>
          <w:sz w:val="20"/>
          <w:szCs w:val="20"/>
          <w:lang w:val="en-US" w:eastAsia="ru-RU"/>
        </w:rPr>
        <w:t xml:space="preserve">=Robert </w:t>
      </w:r>
      <w:proofErr w:type="spellStart"/>
      <w:r w:rsidRPr="004E12E2">
        <w:rPr>
          <w:rFonts w:ascii="Courier New" w:eastAsia="Times New Roman" w:hAnsi="Courier New" w:cs="Courier New"/>
          <w:color w:val="000000"/>
          <w:sz w:val="20"/>
          <w:szCs w:val="20"/>
          <w:lang w:val="en-US" w:eastAsia="ru-RU"/>
        </w:rPr>
        <w:t>Smith,ou</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people,dc</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example,dc</w:t>
      </w:r>
      <w:proofErr w:type="spellEnd"/>
      <w:r w:rsidRPr="004E12E2">
        <w:rPr>
          <w:rFonts w:ascii="Courier New" w:eastAsia="Times New Roman" w:hAnsi="Courier New" w:cs="Courier New"/>
          <w:color w:val="000000"/>
          <w:sz w:val="20"/>
          <w:szCs w:val="20"/>
          <w:lang w:val="en-US" w:eastAsia="ru-RU"/>
        </w:rPr>
        <w:t>=com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objectclass</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inetOrgPerson</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cn</w:t>
      </w:r>
      <w:proofErr w:type="spellEnd"/>
      <w:proofErr w:type="gramEnd"/>
      <w:r w:rsidRPr="004E12E2">
        <w:rPr>
          <w:rFonts w:ascii="Courier New" w:eastAsia="Times New Roman" w:hAnsi="Courier New" w:cs="Courier New"/>
          <w:color w:val="000000"/>
          <w:sz w:val="20"/>
          <w:szCs w:val="20"/>
          <w:lang w:val="en-US" w:eastAsia="ru-RU"/>
        </w:rPr>
        <w:t>: Robert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cn</w:t>
      </w:r>
      <w:proofErr w:type="spellEnd"/>
      <w:proofErr w:type="gramEnd"/>
      <w:r w:rsidRPr="004E12E2">
        <w:rPr>
          <w:rFonts w:ascii="Courier New" w:eastAsia="Times New Roman" w:hAnsi="Courier New" w:cs="Courier New"/>
          <w:color w:val="000000"/>
          <w:sz w:val="20"/>
          <w:szCs w:val="20"/>
          <w:lang w:val="en-US" w:eastAsia="ru-RU"/>
        </w:rPr>
        <w:t>: Robert</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sn</w:t>
      </w:r>
      <w:proofErr w:type="spellEnd"/>
      <w:proofErr w:type="gramEnd"/>
      <w:r w:rsidRPr="004E12E2">
        <w:rPr>
          <w:rFonts w:ascii="Courier New" w:eastAsia="Times New Roman" w:hAnsi="Courier New" w:cs="Courier New"/>
          <w:color w:val="000000"/>
          <w:sz w:val="20"/>
          <w:szCs w:val="20"/>
          <w:lang w:val="en-US" w:eastAsia="ru-RU"/>
        </w:rPr>
        <w:t>: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uid</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rsmith</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robert@example.com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r.smith@example.com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ou</w:t>
      </w:r>
      <w:proofErr w:type="spellEnd"/>
      <w:proofErr w:type="gramEnd"/>
      <w:r w:rsidRPr="004E12E2">
        <w:rPr>
          <w:rFonts w:ascii="Courier New" w:eastAsia="Times New Roman" w:hAnsi="Courier New" w:cs="Courier New"/>
          <w:color w:val="000000"/>
          <w:sz w:val="20"/>
          <w:szCs w:val="20"/>
          <w:lang w:val="en-US" w:eastAsia="ru-RU"/>
        </w:rPr>
        <w:t>: sales</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ВТОРОЙ уровень иерархии - записи людей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это последовательность ЗАПИСИ, она должна предваряться ПУСТОЙ строкой</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dn</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cn</w:t>
      </w:r>
      <w:proofErr w:type="spellEnd"/>
      <w:r w:rsidRPr="004E12E2">
        <w:rPr>
          <w:rFonts w:ascii="Courier New" w:eastAsia="Times New Roman" w:hAnsi="Courier New" w:cs="Courier New"/>
          <w:color w:val="000000"/>
          <w:sz w:val="20"/>
          <w:szCs w:val="20"/>
          <w:lang w:val="en-US" w:eastAsia="ru-RU"/>
        </w:rPr>
        <w:t xml:space="preserve">=Bill </w:t>
      </w:r>
      <w:proofErr w:type="spellStart"/>
      <w:r w:rsidRPr="004E12E2">
        <w:rPr>
          <w:rFonts w:ascii="Courier New" w:eastAsia="Times New Roman" w:hAnsi="Courier New" w:cs="Courier New"/>
          <w:color w:val="000000"/>
          <w:sz w:val="20"/>
          <w:szCs w:val="20"/>
          <w:lang w:val="en-US" w:eastAsia="ru-RU"/>
        </w:rPr>
        <w:t>Smith,ou</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people,dc</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example,dc</w:t>
      </w:r>
      <w:proofErr w:type="spellEnd"/>
      <w:r w:rsidRPr="004E12E2">
        <w:rPr>
          <w:rFonts w:ascii="Courier New" w:eastAsia="Times New Roman" w:hAnsi="Courier New" w:cs="Courier New"/>
          <w:color w:val="000000"/>
          <w:sz w:val="20"/>
          <w:szCs w:val="20"/>
          <w:lang w:val="en-US" w:eastAsia="ru-RU"/>
        </w:rPr>
        <w:t>=com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objectclass</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inetOrgPerson</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cn</w:t>
      </w:r>
      <w:proofErr w:type="spellEnd"/>
      <w:proofErr w:type="gramEnd"/>
      <w:r w:rsidRPr="004E12E2">
        <w:rPr>
          <w:rFonts w:ascii="Courier New" w:eastAsia="Times New Roman" w:hAnsi="Courier New" w:cs="Courier New"/>
          <w:color w:val="000000"/>
          <w:sz w:val="20"/>
          <w:szCs w:val="20"/>
          <w:lang w:val="en-US" w:eastAsia="ru-RU"/>
        </w:rPr>
        <w:t>: Bill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cn</w:t>
      </w:r>
      <w:proofErr w:type="spellEnd"/>
      <w:proofErr w:type="gramEnd"/>
      <w:r w:rsidRPr="004E12E2">
        <w:rPr>
          <w:rFonts w:ascii="Courier New" w:eastAsia="Times New Roman" w:hAnsi="Courier New" w:cs="Courier New"/>
          <w:color w:val="000000"/>
          <w:sz w:val="20"/>
          <w:szCs w:val="20"/>
          <w:lang w:val="en-US" w:eastAsia="ru-RU"/>
        </w:rPr>
        <w:t>: William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sn</w:t>
      </w:r>
      <w:proofErr w:type="spellEnd"/>
      <w:proofErr w:type="gramEnd"/>
      <w:r w:rsidRPr="004E12E2">
        <w:rPr>
          <w:rFonts w:ascii="Courier New" w:eastAsia="Times New Roman" w:hAnsi="Courier New" w:cs="Courier New"/>
          <w:color w:val="000000"/>
          <w:sz w:val="20"/>
          <w:szCs w:val="20"/>
          <w:lang w:val="en-US" w:eastAsia="ru-RU"/>
        </w:rPr>
        <w:t>: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uid</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bsmith</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bill@example.com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b.smith@example.com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ou</w:t>
      </w:r>
      <w:proofErr w:type="spellEnd"/>
      <w:proofErr w:type="gramEnd"/>
      <w:r w:rsidRPr="004E12E2">
        <w:rPr>
          <w:rFonts w:ascii="Courier New" w:eastAsia="Times New Roman" w:hAnsi="Courier New" w:cs="Courier New"/>
          <w:color w:val="000000"/>
          <w:sz w:val="20"/>
          <w:szCs w:val="20"/>
          <w:lang w:val="en-US" w:eastAsia="ru-RU"/>
        </w:rPr>
        <w:t>: support</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xml:space="preserve">## ВТОРОЙ уровень иерархии - записи людей </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4E12E2">
        <w:rPr>
          <w:rFonts w:ascii="Courier New" w:eastAsia="Times New Roman" w:hAnsi="Courier New" w:cs="Courier New"/>
          <w:color w:val="000000"/>
          <w:sz w:val="20"/>
          <w:szCs w:val="20"/>
          <w:lang w:eastAsia="ru-RU"/>
        </w:rPr>
        <w:t># это последовательность ЗАПИСИ, она должна предваряться ПУСТОЙ строкой</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dn</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cn</w:t>
      </w:r>
      <w:proofErr w:type="spellEnd"/>
      <w:r w:rsidRPr="004E12E2">
        <w:rPr>
          <w:rFonts w:ascii="Courier New" w:eastAsia="Times New Roman" w:hAnsi="Courier New" w:cs="Courier New"/>
          <w:color w:val="000000"/>
          <w:sz w:val="20"/>
          <w:szCs w:val="20"/>
          <w:lang w:val="en-US" w:eastAsia="ru-RU"/>
        </w:rPr>
        <w:t xml:space="preserve">=John </w:t>
      </w:r>
      <w:proofErr w:type="spellStart"/>
      <w:r w:rsidRPr="004E12E2">
        <w:rPr>
          <w:rFonts w:ascii="Courier New" w:eastAsia="Times New Roman" w:hAnsi="Courier New" w:cs="Courier New"/>
          <w:color w:val="000000"/>
          <w:sz w:val="20"/>
          <w:szCs w:val="20"/>
          <w:lang w:val="en-US" w:eastAsia="ru-RU"/>
        </w:rPr>
        <w:t>Smith,ou</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people,dc</w:t>
      </w:r>
      <w:proofErr w:type="spellEnd"/>
      <w:r w:rsidRPr="004E12E2">
        <w:rPr>
          <w:rFonts w:ascii="Courier New" w:eastAsia="Times New Roman" w:hAnsi="Courier New" w:cs="Courier New"/>
          <w:color w:val="000000"/>
          <w:sz w:val="20"/>
          <w:szCs w:val="20"/>
          <w:lang w:val="en-US" w:eastAsia="ru-RU"/>
        </w:rPr>
        <w:t>=</w:t>
      </w:r>
      <w:proofErr w:type="spellStart"/>
      <w:r w:rsidRPr="004E12E2">
        <w:rPr>
          <w:rFonts w:ascii="Courier New" w:eastAsia="Times New Roman" w:hAnsi="Courier New" w:cs="Courier New"/>
          <w:color w:val="000000"/>
          <w:sz w:val="20"/>
          <w:szCs w:val="20"/>
          <w:lang w:val="en-US" w:eastAsia="ru-RU"/>
        </w:rPr>
        <w:t>example,dc</w:t>
      </w:r>
      <w:proofErr w:type="spellEnd"/>
      <w:r w:rsidRPr="004E12E2">
        <w:rPr>
          <w:rFonts w:ascii="Courier New" w:eastAsia="Times New Roman" w:hAnsi="Courier New" w:cs="Courier New"/>
          <w:color w:val="000000"/>
          <w:sz w:val="20"/>
          <w:szCs w:val="20"/>
          <w:lang w:val="en-US" w:eastAsia="ru-RU"/>
        </w:rPr>
        <w:t>=com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objectclass</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inetOrgPerson</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cn</w:t>
      </w:r>
      <w:proofErr w:type="spellEnd"/>
      <w:proofErr w:type="gramEnd"/>
      <w:r w:rsidRPr="004E12E2">
        <w:rPr>
          <w:rFonts w:ascii="Courier New" w:eastAsia="Times New Roman" w:hAnsi="Courier New" w:cs="Courier New"/>
          <w:color w:val="000000"/>
          <w:sz w:val="20"/>
          <w:szCs w:val="20"/>
          <w:lang w:val="en-US" w:eastAsia="ru-RU"/>
        </w:rPr>
        <w:t>: John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sn</w:t>
      </w:r>
      <w:proofErr w:type="spellEnd"/>
      <w:proofErr w:type="gramEnd"/>
      <w:r w:rsidRPr="004E12E2">
        <w:rPr>
          <w:rFonts w:ascii="Courier New" w:eastAsia="Times New Roman" w:hAnsi="Courier New" w:cs="Courier New"/>
          <w:color w:val="000000"/>
          <w:sz w:val="20"/>
          <w:szCs w:val="20"/>
          <w:lang w:val="en-US" w:eastAsia="ru-RU"/>
        </w:rPr>
        <w:t>: smith</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uid</w:t>
      </w:r>
      <w:proofErr w:type="spellEnd"/>
      <w:proofErr w:type="gramEnd"/>
      <w:r w:rsidRPr="004E12E2">
        <w:rPr>
          <w:rFonts w:ascii="Courier New" w:eastAsia="Times New Roman" w:hAnsi="Courier New" w:cs="Courier New"/>
          <w:color w:val="000000"/>
          <w:sz w:val="20"/>
          <w:szCs w:val="20"/>
          <w:lang w:val="en-US" w:eastAsia="ru-RU"/>
        </w:rPr>
        <w:t xml:space="preserve">: </w:t>
      </w:r>
      <w:proofErr w:type="spellStart"/>
      <w:r w:rsidRPr="004E12E2">
        <w:rPr>
          <w:rFonts w:ascii="Courier New" w:eastAsia="Times New Roman" w:hAnsi="Courier New" w:cs="Courier New"/>
          <w:color w:val="000000"/>
          <w:sz w:val="20"/>
          <w:szCs w:val="20"/>
          <w:lang w:val="en-US" w:eastAsia="ru-RU"/>
        </w:rPr>
        <w:t>jsmith</w:t>
      </w:r>
      <w:proofErr w:type="spellEnd"/>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jim@example.com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4E12E2">
        <w:rPr>
          <w:rFonts w:ascii="Courier New" w:eastAsia="Times New Roman" w:hAnsi="Courier New" w:cs="Courier New"/>
          <w:color w:val="000000"/>
          <w:sz w:val="20"/>
          <w:szCs w:val="20"/>
          <w:lang w:val="en-US" w:eastAsia="ru-RU"/>
        </w:rPr>
        <w:t>mail</w:t>
      </w:r>
      <w:proofErr w:type="gramEnd"/>
      <w:r w:rsidRPr="004E12E2">
        <w:rPr>
          <w:rFonts w:ascii="Courier New" w:eastAsia="Times New Roman" w:hAnsi="Courier New" w:cs="Courier New"/>
          <w:color w:val="000000"/>
          <w:sz w:val="20"/>
          <w:szCs w:val="20"/>
          <w:lang w:val="en-US" w:eastAsia="ru-RU"/>
        </w:rPr>
        <w:t>: j.smith@example.com</w:t>
      </w:r>
    </w:p>
    <w:p w:rsidR="004E12E2" w:rsidRPr="004E12E2" w:rsidRDefault="004E12E2" w:rsidP="00FE191C">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proofErr w:type="gramStart"/>
      <w:r w:rsidRPr="004E12E2">
        <w:rPr>
          <w:rFonts w:ascii="Courier New" w:eastAsia="Times New Roman" w:hAnsi="Courier New" w:cs="Courier New"/>
          <w:color w:val="000000"/>
          <w:sz w:val="20"/>
          <w:szCs w:val="20"/>
          <w:lang w:val="en-US" w:eastAsia="ru-RU"/>
        </w:rPr>
        <w:t>ou</w:t>
      </w:r>
      <w:proofErr w:type="spellEnd"/>
      <w:proofErr w:type="gramEnd"/>
      <w:r w:rsidRPr="004E12E2">
        <w:rPr>
          <w:rFonts w:ascii="Courier New" w:eastAsia="Times New Roman" w:hAnsi="Courier New" w:cs="Courier New"/>
          <w:color w:val="000000"/>
          <w:sz w:val="20"/>
          <w:szCs w:val="20"/>
          <w:lang w:val="en-US" w:eastAsia="ru-RU"/>
        </w:rPr>
        <w:t>: accounting</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Важное замечание:</w:t>
      </w:r>
      <w:r w:rsidRPr="004E12E2">
        <w:rPr>
          <w:rFonts w:ascii="Verdana" w:eastAsia="Times New Roman" w:hAnsi="Verdana" w:cs="Times New Roman"/>
          <w:color w:val="000000"/>
          <w:sz w:val="20"/>
          <w:szCs w:val="20"/>
          <w:lang w:eastAsia="ru-RU"/>
        </w:rPr>
        <w:t> </w:t>
      </w:r>
      <w:proofErr w:type="gramStart"/>
      <w:r w:rsidRPr="004E12E2">
        <w:rPr>
          <w:rFonts w:ascii="Verdana" w:eastAsia="Times New Roman" w:hAnsi="Verdana" w:cs="Times New Roman"/>
          <w:color w:val="000000"/>
          <w:sz w:val="20"/>
          <w:szCs w:val="20"/>
          <w:lang w:eastAsia="ru-RU"/>
        </w:rPr>
        <w:t>Строки в приведённом выше LDIF-файле, начинающиеся с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по существу сообщают LDAP-серверу, каким образом структурировать или располагать запись в DIT (об этом в следующем разделе).</w:t>
      </w:r>
      <w:proofErr w:type="gramEnd"/>
      <w:r w:rsidRPr="004E12E2">
        <w:rPr>
          <w:rFonts w:ascii="Verdana" w:eastAsia="Times New Roman" w:hAnsi="Verdana" w:cs="Times New Roman"/>
          <w:color w:val="000000"/>
          <w:sz w:val="20"/>
          <w:szCs w:val="20"/>
          <w:lang w:eastAsia="ru-RU"/>
        </w:rPr>
        <w:t xml:space="preserve"> В общем случае не важно, значение какого атрибута используется для этой цели, при условии уникальности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В первой записи ВТОРОГО уровня (третьей записи LDIF-файла) приведённого примера для этой цели было выбрано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Robert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people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Точно также могло быть выбрано, скажем,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uid</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rsmith</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people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При LDAP-поиске может применяться любая комбинация </w:t>
      </w:r>
      <w:proofErr w:type="gramStart"/>
      <w:r w:rsidRPr="004E12E2">
        <w:rPr>
          <w:rFonts w:ascii="Verdana" w:eastAsia="Times New Roman" w:hAnsi="Verdana" w:cs="Times New Roman"/>
          <w:color w:val="000000"/>
          <w:sz w:val="20"/>
          <w:szCs w:val="20"/>
          <w:lang w:eastAsia="ru-RU"/>
        </w:rPr>
        <w:t>атрибутов</w:t>
      </w:r>
      <w:proofErr w:type="gramEnd"/>
      <w:r w:rsidRPr="004E12E2">
        <w:rPr>
          <w:rFonts w:ascii="Verdana" w:eastAsia="Times New Roman" w:hAnsi="Verdana" w:cs="Times New Roman"/>
          <w:color w:val="000000"/>
          <w:sz w:val="20"/>
          <w:szCs w:val="20"/>
          <w:lang w:eastAsia="ru-RU"/>
        </w:rPr>
        <w:t xml:space="preserve"> и запись будет найдена независимо от того, какое значение было использовано в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при её создании.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если запись планируется использовать для аутентификации пользователя, скажем, для входа в систему или организации технологии единого входа (</w:t>
      </w:r>
      <w:proofErr w:type="spellStart"/>
      <w:r w:rsidRPr="004E12E2">
        <w:rPr>
          <w:rFonts w:ascii="Verdana" w:eastAsia="Times New Roman" w:hAnsi="Verdana" w:cs="Times New Roman"/>
          <w:color w:val="000000"/>
          <w:sz w:val="20"/>
          <w:szCs w:val="20"/>
          <w:lang w:eastAsia="ru-RU"/>
        </w:rPr>
        <w:t>Single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Sign-On</w:t>
      </w:r>
      <w:proofErr w:type="spellEnd"/>
      <w:r w:rsidRPr="004E12E2">
        <w:rPr>
          <w:rFonts w:ascii="Verdana" w:eastAsia="Times New Roman" w:hAnsi="Verdana" w:cs="Times New Roman"/>
          <w:color w:val="000000"/>
          <w:sz w:val="20"/>
          <w:szCs w:val="20"/>
          <w:lang w:eastAsia="ru-RU"/>
        </w:rPr>
        <w:t>), значение '</w:t>
      </w:r>
      <w:proofErr w:type="spellStart"/>
      <w:r w:rsidRPr="004E12E2">
        <w:rPr>
          <w:rFonts w:ascii="Verdana" w:eastAsia="Times New Roman" w:hAnsi="Verdana" w:cs="Times New Roman"/>
          <w:color w:val="000000"/>
          <w:sz w:val="20"/>
          <w:szCs w:val="20"/>
          <w:lang w:eastAsia="ru-RU"/>
        </w:rPr>
        <w:t>dn</w:t>
      </w:r>
      <w:proofErr w:type="spellEnd"/>
      <w:r w:rsidRPr="004E12E2">
        <w:rPr>
          <w:rFonts w:ascii="Verdana" w:eastAsia="Times New Roman" w:hAnsi="Verdana" w:cs="Times New Roman"/>
          <w:color w:val="000000"/>
          <w:sz w:val="20"/>
          <w:szCs w:val="20"/>
          <w:lang w:eastAsia="ru-RU"/>
        </w:rPr>
        <w:t xml:space="preserve">:' становится чрезвычайно важным и определяет идентификатор входа в систему (в качестве которого, как правило, используется </w:t>
      </w:r>
      <w:proofErr w:type="spellStart"/>
      <w:r w:rsidRPr="004E12E2">
        <w:rPr>
          <w:rFonts w:ascii="Verdana" w:eastAsia="Times New Roman" w:hAnsi="Verdana" w:cs="Times New Roman"/>
          <w:color w:val="000000"/>
          <w:sz w:val="20"/>
          <w:szCs w:val="20"/>
          <w:lang w:eastAsia="ru-RU"/>
        </w:rPr>
        <w:t>uid</w:t>
      </w:r>
      <w:proofErr w:type="spellEnd"/>
      <w:r w:rsidRPr="004E12E2">
        <w:rPr>
          <w:rFonts w:ascii="Verdana" w:eastAsia="Times New Roman" w:hAnsi="Verdana" w:cs="Times New Roman"/>
          <w:color w:val="000000"/>
          <w:sz w:val="20"/>
          <w:szCs w:val="20"/>
          <w:lang w:eastAsia="ru-RU"/>
        </w:rPr>
        <w:t xml:space="preserve">), или, на </w:t>
      </w:r>
      <w:r w:rsidRPr="004E12E2">
        <w:rPr>
          <w:rFonts w:ascii="Verdana" w:eastAsia="Times New Roman" w:hAnsi="Verdana" w:cs="Times New Roman"/>
          <w:color w:val="000000"/>
          <w:sz w:val="20"/>
          <w:szCs w:val="20"/>
          <w:lang w:eastAsia="ru-RU"/>
        </w:rPr>
        <w:lastRenderedPageBreak/>
        <w:t xml:space="preserve">жаргоне, DN подсоединения. Иногда (особенно в контексте LDAP, используемого в </w:t>
      </w:r>
      <w:proofErr w:type="spellStart"/>
      <w:r w:rsidRPr="004E12E2">
        <w:rPr>
          <w:rFonts w:ascii="Verdana" w:eastAsia="Times New Roman" w:hAnsi="Verdana" w:cs="Times New Roman"/>
          <w:color w:val="000000"/>
          <w:sz w:val="20"/>
          <w:szCs w:val="20"/>
          <w:lang w:eastAsia="ru-RU"/>
        </w:rPr>
        <w:t>Microsoft</w:t>
      </w:r>
      <w:proofErr w:type="spellEnd"/>
      <w:r w:rsidRPr="004E12E2">
        <w:rPr>
          <w:rFonts w:ascii="Verdana" w:eastAsia="Times New Roman" w:hAnsi="Verdana" w:cs="Times New Roman"/>
          <w:color w:val="000000"/>
          <w:sz w:val="20"/>
          <w:szCs w:val="20"/>
          <w:lang w:eastAsia="ru-RU"/>
        </w:rPr>
        <w:t xml:space="preserve"> AD) имя записи называется DN принципала (</w:t>
      </w:r>
      <w:proofErr w:type="spellStart"/>
      <w:r w:rsidRPr="004E12E2">
        <w:rPr>
          <w:rFonts w:ascii="Verdana" w:eastAsia="Times New Roman" w:hAnsi="Verdana" w:cs="Times New Roman"/>
          <w:color w:val="000000"/>
          <w:sz w:val="20"/>
          <w:szCs w:val="20"/>
          <w:lang w:eastAsia="ru-RU"/>
        </w:rPr>
        <w:t>Principal</w:t>
      </w:r>
      <w:proofErr w:type="spellEnd"/>
      <w:r w:rsidRPr="004E12E2">
        <w:rPr>
          <w:rFonts w:ascii="Verdana" w:eastAsia="Times New Roman" w:hAnsi="Verdana" w:cs="Times New Roman"/>
          <w:color w:val="000000"/>
          <w:sz w:val="20"/>
          <w:szCs w:val="20"/>
          <w:lang w:eastAsia="ru-RU"/>
        </w:rPr>
        <w:t xml:space="preserve"> DN), хотя этот термин не используется в определениях стандартов LDAP. </w:t>
      </w:r>
      <w:hyperlink r:id="rId56" w:history="1">
        <w:r w:rsidRPr="004E12E2">
          <w:rPr>
            <w:rFonts w:ascii="Verdana" w:eastAsia="Times New Roman" w:hAnsi="Verdana" w:cs="Times New Roman"/>
            <w:color w:val="0000FF"/>
            <w:sz w:val="20"/>
            <w:szCs w:val="20"/>
            <w:u w:val="single"/>
            <w:lang w:eastAsia="ru-RU"/>
          </w:rPr>
          <w:t>Дополнительная информация по этой теме</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Если данное примечание кажется вам </w:t>
      </w:r>
      <w:proofErr w:type="gramStart"/>
      <w:r w:rsidRPr="004E12E2">
        <w:rPr>
          <w:rFonts w:ascii="Verdana" w:eastAsia="Times New Roman" w:hAnsi="Verdana" w:cs="Times New Roman"/>
          <w:color w:val="000000"/>
          <w:sz w:val="20"/>
          <w:szCs w:val="20"/>
          <w:lang w:eastAsia="ru-RU"/>
        </w:rPr>
        <w:t>белибердой</w:t>
      </w:r>
      <w:proofErr w:type="gramEnd"/>
      <w:r w:rsidRPr="004E12E2">
        <w:rPr>
          <w:rFonts w:ascii="Verdana" w:eastAsia="Times New Roman" w:hAnsi="Verdana" w:cs="Times New Roman"/>
          <w:color w:val="000000"/>
          <w:sz w:val="20"/>
          <w:szCs w:val="20"/>
          <w:lang w:eastAsia="ru-RU"/>
        </w:rPr>
        <w:t>, можете пока забыть о нём. Позже мы это подробнейшим образом осветим.</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Мы расскажем о </w:t>
      </w:r>
      <w:hyperlink r:id="rId57" w:history="1">
        <w:r w:rsidRPr="004E12E2">
          <w:rPr>
            <w:rFonts w:ascii="Verdana" w:eastAsia="Times New Roman" w:hAnsi="Verdana" w:cs="Times New Roman"/>
            <w:color w:val="0000FF"/>
            <w:sz w:val="20"/>
            <w:szCs w:val="20"/>
            <w:u w:val="single"/>
            <w:lang w:eastAsia="ru-RU"/>
          </w:rPr>
          <w:t>LDIF</w:t>
        </w:r>
      </w:hyperlink>
      <w:r w:rsidRPr="004E12E2">
        <w:rPr>
          <w:rFonts w:ascii="Verdana" w:eastAsia="Times New Roman" w:hAnsi="Verdana" w:cs="Times New Roman"/>
          <w:color w:val="000000"/>
          <w:sz w:val="20"/>
          <w:szCs w:val="20"/>
          <w:lang w:eastAsia="ru-RU"/>
        </w:rPr>
        <w:t xml:space="preserve">-файлах позже, поскольку они нам ещё понадобятся, а </w:t>
      </w:r>
      <w:proofErr w:type="gramStart"/>
      <w:r w:rsidRPr="004E12E2">
        <w:rPr>
          <w:rFonts w:ascii="Verdana" w:eastAsia="Times New Roman" w:hAnsi="Verdana" w:cs="Times New Roman"/>
          <w:color w:val="000000"/>
          <w:sz w:val="20"/>
          <w:szCs w:val="20"/>
          <w:lang w:eastAsia="ru-RU"/>
        </w:rPr>
        <w:t>приведённый</w:t>
      </w:r>
      <w:proofErr w:type="gramEnd"/>
      <w:r w:rsidRPr="004E12E2">
        <w:rPr>
          <w:rFonts w:ascii="Verdana" w:eastAsia="Times New Roman" w:hAnsi="Verdana" w:cs="Times New Roman"/>
          <w:color w:val="000000"/>
          <w:sz w:val="20"/>
          <w:szCs w:val="20"/>
          <w:lang w:eastAsia="ru-RU"/>
        </w:rPr>
        <w:t xml:space="preserve"> выше LDIF определяет следующую структуру:</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2D9E9E59" wp14:editId="392D9593">
            <wp:extent cx="5497195" cy="2019935"/>
            <wp:effectExtent l="0" t="0" r="8255" b="0"/>
            <wp:docPr id="9" name="Рисунок 9" descr="LDAP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DAP DI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97195" cy="2019935"/>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Рисунок 2.4.4-1: Структура DIT, созданная LDIF-файлом</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4E12E2">
        <w:rPr>
          <w:rFonts w:ascii="Verdana" w:eastAsia="Times New Roman" w:hAnsi="Verdana" w:cs="Times New Roman"/>
          <w:color w:val="000000"/>
          <w:sz w:val="20"/>
          <w:szCs w:val="20"/>
          <w:lang w:eastAsia="ru-RU"/>
        </w:rPr>
        <w:t xml:space="preserve">После того, как DIT определён и запущен в работу, в дальнейшем информацию в него можно добавлять с помощью LDIF, LDAP-браузера, </w:t>
      </w:r>
      <w:proofErr w:type="spellStart"/>
      <w:r w:rsidRPr="004E12E2">
        <w:rPr>
          <w:rFonts w:ascii="Verdana" w:eastAsia="Times New Roman" w:hAnsi="Verdana" w:cs="Times New Roman"/>
          <w:color w:val="000000"/>
          <w:sz w:val="20"/>
          <w:szCs w:val="20"/>
          <w:lang w:eastAsia="ru-RU"/>
        </w:rPr>
        <w:t>web</w:t>
      </w:r>
      <w:proofErr w:type="spellEnd"/>
      <w:r w:rsidRPr="004E12E2">
        <w:rPr>
          <w:rFonts w:ascii="Verdana" w:eastAsia="Times New Roman" w:hAnsi="Verdana" w:cs="Times New Roman"/>
          <w:color w:val="000000"/>
          <w:sz w:val="20"/>
          <w:szCs w:val="20"/>
          <w:lang w:eastAsia="ru-RU"/>
        </w:rPr>
        <w:t>-интерфейса или другого программного интерфейса.</w:t>
      </w:r>
      <w:proofErr w:type="gramEnd"/>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Используя LDIF-файлы, данные также можно экспортировать (сохранить) в качестве резервной копии или для других целей.</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24CFE8B1" wp14:editId="571EA24B">
            <wp:extent cx="255270" cy="191135"/>
            <wp:effectExtent l="0" t="0" r="0" b="0"/>
            <wp:docPr id="10" name="Рисунок 10"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Autospacing="1" w:after="100" w:afterAutospacing="1" w:line="240" w:lineRule="auto"/>
        <w:jc w:val="both"/>
        <w:outlineLvl w:val="3"/>
        <w:rPr>
          <w:rFonts w:ascii="Verdana" w:eastAsia="Times New Roman" w:hAnsi="Verdana" w:cs="Times New Roman"/>
          <w:b/>
          <w:bCs/>
          <w:color w:val="333366"/>
          <w:sz w:val="20"/>
          <w:szCs w:val="20"/>
          <w:lang w:eastAsia="ru-RU"/>
        </w:rPr>
      </w:pPr>
      <w:bookmarkStart w:id="10" w:name="navigation"/>
      <w:bookmarkEnd w:id="10"/>
      <w:r w:rsidRPr="004E12E2">
        <w:rPr>
          <w:rFonts w:ascii="Verdana" w:eastAsia="Times New Roman" w:hAnsi="Verdana" w:cs="Times New Roman"/>
          <w:b/>
          <w:bCs/>
          <w:color w:val="333366"/>
          <w:sz w:val="20"/>
          <w:szCs w:val="20"/>
          <w:lang w:eastAsia="ru-RU"/>
        </w:rPr>
        <w:t>2.4.5 Навигация по дереву</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После того, как мы поместили данные в наше дерево (DIT), обычно самое время начать с ними работать!</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Для этого мы должны посылать команды (на чтение, поиск, модификацию и т.д.) </w:t>
      </w:r>
      <w:proofErr w:type="gramStart"/>
      <w:r w:rsidRPr="004E12E2">
        <w:rPr>
          <w:rFonts w:ascii="Verdana" w:eastAsia="Times New Roman" w:hAnsi="Verdana" w:cs="Times New Roman"/>
          <w:color w:val="000000"/>
          <w:sz w:val="20"/>
          <w:szCs w:val="20"/>
          <w:lang w:eastAsia="ru-RU"/>
        </w:rPr>
        <w:t>нашему</w:t>
      </w:r>
      <w:proofErr w:type="gramEnd"/>
      <w:r w:rsidRPr="004E12E2">
        <w:rPr>
          <w:rFonts w:ascii="Verdana" w:eastAsia="Times New Roman" w:hAnsi="Verdana" w:cs="Times New Roman"/>
          <w:color w:val="000000"/>
          <w:sz w:val="20"/>
          <w:szCs w:val="20"/>
          <w:lang w:eastAsia="ru-RU"/>
        </w:rPr>
        <w:t xml:space="preserve"> LDAP-серверу, а чтобы сделать это, мы должны быть в состоянии сообщить LDAP-серверу, где находятся данные (для записи) или хотя бы где они примерно находятся (для поиска/чтения).</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Короче говоря, мы должны осуществлять навигацию (ориентироваться) в каталоге.</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Но для начала давайте введём ещё немного существенной терминологии.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предыдущем разделе мы определили, что каждая запись должна быть уникально идентифицируемой (относительно своей родительской записи) с использованием одного (или нескольких) AVA (утверждений значения атрибута), например,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fred</w:t>
      </w:r>
      <w:proofErr w:type="spellEnd"/>
      <w:r w:rsidRPr="004E12E2">
        <w:rPr>
          <w:rFonts w:ascii="Verdana" w:eastAsia="Times New Roman" w:hAnsi="Verdana" w:cs="Times New Roman"/>
          <w:color w:val="000000"/>
          <w:sz w:val="20"/>
          <w:szCs w:val="20"/>
          <w:lang w:eastAsia="ru-RU"/>
        </w:rPr>
        <w:t> или, как в примере выше,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Robert</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Из правила, что каждое идентифицирующее AVA (или несколько AVA) должны быть уникальными (относительно родительской записи) в иерархии, следует, что путь к любой записи на любом уровне также должен быть уникальным (он представляет собой сумму индивидуально уникальных записей).</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Терминология LDAP в области адресации заставляет задуматься об ограниченности английского языка. До сих пор для описания AVA записи мы использовали термин </w:t>
      </w:r>
      <w:r w:rsidRPr="004E12E2">
        <w:rPr>
          <w:rFonts w:ascii="Verdana" w:eastAsia="Times New Roman" w:hAnsi="Verdana" w:cs="Times New Roman"/>
          <w:b/>
          <w:bCs/>
          <w:color w:val="000000"/>
          <w:sz w:val="20"/>
          <w:szCs w:val="20"/>
          <w:lang w:eastAsia="ru-RU"/>
        </w:rPr>
        <w:t>уникальное (</w:t>
      </w:r>
      <w:proofErr w:type="spellStart"/>
      <w:r w:rsidRPr="004E12E2">
        <w:rPr>
          <w:rFonts w:ascii="Verdana" w:eastAsia="Times New Roman" w:hAnsi="Verdana" w:cs="Times New Roman"/>
          <w:b/>
          <w:bCs/>
          <w:color w:val="000000"/>
          <w:sz w:val="20"/>
          <w:szCs w:val="20"/>
          <w:lang w:eastAsia="ru-RU"/>
        </w:rPr>
        <w:t>unique</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достаточно распространённое и понятное английское слово. Мы можем также сказать, что каждая запись имеет </w:t>
      </w:r>
      <w:r w:rsidRPr="004E12E2">
        <w:rPr>
          <w:rFonts w:ascii="Verdana" w:eastAsia="Times New Roman" w:hAnsi="Verdana" w:cs="Times New Roman"/>
          <w:b/>
          <w:bCs/>
          <w:color w:val="000000"/>
          <w:sz w:val="20"/>
          <w:szCs w:val="20"/>
          <w:lang w:eastAsia="ru-RU"/>
        </w:rPr>
        <w:t>различное (</w:t>
      </w:r>
      <w:proofErr w:type="spellStart"/>
      <w:r w:rsidRPr="004E12E2">
        <w:rPr>
          <w:rFonts w:ascii="Verdana" w:eastAsia="Times New Roman" w:hAnsi="Verdana" w:cs="Times New Roman"/>
          <w:b/>
          <w:bCs/>
          <w:color w:val="000000"/>
          <w:sz w:val="20"/>
          <w:szCs w:val="20"/>
          <w:lang w:eastAsia="ru-RU"/>
        </w:rPr>
        <w:t>different</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xml:space="preserve"> имя. Кроме того (начинается!), мы можем также несколько </w:t>
      </w:r>
      <w:r w:rsidRPr="004E12E2">
        <w:rPr>
          <w:rFonts w:ascii="Verdana" w:eastAsia="Times New Roman" w:hAnsi="Verdana" w:cs="Times New Roman"/>
          <w:color w:val="000000"/>
          <w:sz w:val="20"/>
          <w:szCs w:val="20"/>
          <w:lang w:eastAsia="ru-RU"/>
        </w:rPr>
        <w:lastRenderedPageBreak/>
        <w:t>извилисто выразиться, что, в силу своей уникальной идентификации, каждая запись </w:t>
      </w:r>
      <w:r w:rsidRPr="004E12E2">
        <w:rPr>
          <w:rFonts w:ascii="Verdana" w:eastAsia="Times New Roman" w:hAnsi="Verdana" w:cs="Times New Roman"/>
          <w:b/>
          <w:bCs/>
          <w:color w:val="000000"/>
          <w:sz w:val="20"/>
          <w:szCs w:val="20"/>
          <w:lang w:eastAsia="ru-RU"/>
        </w:rPr>
        <w:t>отлична (</w:t>
      </w:r>
      <w:proofErr w:type="spellStart"/>
      <w:r w:rsidRPr="004E12E2">
        <w:rPr>
          <w:rFonts w:ascii="Verdana" w:eastAsia="Times New Roman" w:hAnsi="Verdana" w:cs="Times New Roman"/>
          <w:b/>
          <w:bCs/>
          <w:color w:val="000000"/>
          <w:sz w:val="20"/>
          <w:szCs w:val="20"/>
          <w:lang w:eastAsia="ru-RU"/>
        </w:rPr>
        <w:t>distinguished</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от своих соседей. Мы у цели! Основоположники служб каталогов в своей бесконечной мудрости решили использовать слово "</w:t>
      </w:r>
      <w:proofErr w:type="spellStart"/>
      <w:r w:rsidRPr="004E12E2">
        <w:rPr>
          <w:rFonts w:ascii="Verdana" w:eastAsia="Times New Roman" w:hAnsi="Verdana" w:cs="Times New Roman"/>
          <w:color w:val="000000"/>
          <w:sz w:val="20"/>
          <w:szCs w:val="20"/>
          <w:lang w:eastAsia="ru-RU"/>
        </w:rPr>
        <w:t>Distinguished</w:t>
      </w:r>
      <w:proofErr w:type="spellEnd"/>
      <w:r w:rsidRPr="004E12E2">
        <w:rPr>
          <w:rFonts w:ascii="Verdana" w:eastAsia="Times New Roman" w:hAnsi="Verdana" w:cs="Times New Roman"/>
          <w:color w:val="000000"/>
          <w:sz w:val="20"/>
          <w:szCs w:val="20"/>
          <w:lang w:eastAsia="ru-RU"/>
        </w:rPr>
        <w:t>" ("Отличительное", </w:t>
      </w:r>
      <w:r w:rsidRPr="004E12E2">
        <w:rPr>
          <w:rFonts w:ascii="Verdana" w:eastAsia="Times New Roman" w:hAnsi="Verdana" w:cs="Times New Roman"/>
          <w:i/>
          <w:iCs/>
          <w:color w:val="000000"/>
          <w:sz w:val="20"/>
          <w:szCs w:val="20"/>
          <w:lang w:eastAsia="ru-RU"/>
        </w:rPr>
        <w:t>обычно в русскоязычной документации переводится как "Уникальное"</w:t>
      </w:r>
      <w:r w:rsidRPr="004E12E2">
        <w:rPr>
          <w:rFonts w:ascii="Arial" w:eastAsia="Times New Roman" w:hAnsi="Arial" w:cs="Arial"/>
          <w:i/>
          <w:iCs/>
          <w:color w:val="000000"/>
          <w:sz w:val="20"/>
          <w:szCs w:val="20"/>
          <w:lang w:eastAsia="ru-RU"/>
        </w:rPr>
        <w:t> </w:t>
      </w:r>
      <w:r w:rsidRPr="004E12E2">
        <w:rPr>
          <w:rFonts w:ascii="Verdana" w:eastAsia="Times New Roman" w:hAnsi="Verdana" w:cs="Verdana"/>
          <w:i/>
          <w:iCs/>
          <w:color w:val="000000"/>
          <w:sz w:val="20"/>
          <w:szCs w:val="20"/>
          <w:lang w:eastAsia="ru-RU"/>
        </w:rPr>
        <w:t>—</w:t>
      </w:r>
      <w:r w:rsidRPr="004E12E2">
        <w:rPr>
          <w:rFonts w:ascii="Arial" w:eastAsia="Times New Roman" w:hAnsi="Arial" w:cs="Arial"/>
          <w:i/>
          <w:iCs/>
          <w:color w:val="000000"/>
          <w:sz w:val="20"/>
          <w:szCs w:val="20"/>
          <w:lang w:eastAsia="ru-RU"/>
        </w:rPr>
        <w:t> </w:t>
      </w:r>
      <w:r w:rsidRPr="004E12E2">
        <w:rPr>
          <w:rFonts w:ascii="Verdana" w:eastAsia="Times New Roman" w:hAnsi="Verdana" w:cs="Verdana"/>
          <w:i/>
          <w:iCs/>
          <w:color w:val="000000"/>
          <w:sz w:val="20"/>
          <w:szCs w:val="20"/>
          <w:lang w:eastAsia="ru-RU"/>
        </w:rPr>
        <w:t>примечание</w:t>
      </w:r>
      <w:r w:rsidRPr="004E12E2">
        <w:rPr>
          <w:rFonts w:ascii="Verdana" w:eastAsia="Times New Roman" w:hAnsi="Verdana" w:cs="Times New Roman"/>
          <w:i/>
          <w:iCs/>
          <w:color w:val="000000"/>
          <w:sz w:val="20"/>
          <w:szCs w:val="20"/>
          <w:lang w:eastAsia="ru-RU"/>
        </w:rPr>
        <w:t xml:space="preserve"> </w:t>
      </w:r>
      <w:r w:rsidRPr="004E12E2">
        <w:rPr>
          <w:rFonts w:ascii="Verdana" w:eastAsia="Times New Roman" w:hAnsi="Verdana" w:cs="Verdana"/>
          <w:i/>
          <w:iCs/>
          <w:color w:val="000000"/>
          <w:sz w:val="20"/>
          <w:szCs w:val="20"/>
          <w:lang w:eastAsia="ru-RU"/>
        </w:rPr>
        <w:t>переводчика</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Итак, AVA, например,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Robert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уникально идентифицирующее запись, называется </w:t>
      </w:r>
      <w:r w:rsidRPr="004E12E2">
        <w:rPr>
          <w:rFonts w:ascii="Verdana" w:eastAsia="Times New Roman" w:hAnsi="Verdana" w:cs="Times New Roman"/>
          <w:i/>
          <w:iCs/>
          <w:color w:val="000000"/>
          <w:sz w:val="20"/>
          <w:szCs w:val="20"/>
          <w:lang w:eastAsia="ru-RU"/>
        </w:rPr>
        <w:t>относительным уникальным именем</w:t>
      </w:r>
      <w:r w:rsidRPr="004E12E2">
        <w:rPr>
          <w:rFonts w:ascii="Verdana" w:eastAsia="Times New Roman" w:hAnsi="Verdana" w:cs="Times New Roman"/>
          <w:color w:val="000000"/>
          <w:sz w:val="20"/>
          <w:szCs w:val="20"/>
          <w:lang w:eastAsia="ru-RU"/>
        </w:rPr>
        <w:t> (</w:t>
      </w:r>
      <w:proofErr w:type="spellStart"/>
      <w:r w:rsidRPr="004E12E2">
        <w:rPr>
          <w:rFonts w:ascii="Verdana" w:eastAsia="Times New Roman" w:hAnsi="Verdana" w:cs="Times New Roman"/>
          <w:color w:val="000000"/>
          <w:sz w:val="20"/>
          <w:szCs w:val="20"/>
          <w:lang w:eastAsia="ru-RU"/>
        </w:rPr>
        <w:t>Relative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Distinguished</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Name</w:t>
      </w:r>
      <w:proofErr w:type="spellEnd"/>
      <w:r w:rsidRPr="004E12E2">
        <w:rPr>
          <w:rFonts w:ascii="Verdana" w:eastAsia="Times New Roman" w:hAnsi="Verdana" w:cs="Times New Roman"/>
          <w:color w:val="000000"/>
          <w:sz w:val="20"/>
          <w:szCs w:val="20"/>
          <w:lang w:eastAsia="ru-RU"/>
        </w:rPr>
        <w:t>, RDN), то есть именем, уникальным </w:t>
      </w:r>
      <w:r w:rsidRPr="004E12E2">
        <w:rPr>
          <w:rFonts w:ascii="Verdana" w:eastAsia="Times New Roman" w:hAnsi="Verdana" w:cs="Times New Roman"/>
          <w:i/>
          <w:iCs/>
          <w:color w:val="000000"/>
          <w:sz w:val="20"/>
          <w:szCs w:val="20"/>
          <w:lang w:eastAsia="ru-RU"/>
        </w:rPr>
        <w:t>по отношению</w:t>
      </w:r>
      <w:r w:rsidRPr="004E12E2">
        <w:rPr>
          <w:rFonts w:ascii="Verdana" w:eastAsia="Times New Roman" w:hAnsi="Verdana" w:cs="Times New Roman"/>
          <w:color w:val="000000"/>
          <w:sz w:val="20"/>
          <w:szCs w:val="20"/>
          <w:lang w:eastAsia="ru-RU"/>
        </w:rPr>
        <w:t xml:space="preserve"> к родительской записи. Путь от корневой записи DIT (она же базовая запись или суффикс) к данной записи представляет собой сумму всех RDN (соединённых через запятую (,) в порядке слева направо от младшей </w:t>
      </w:r>
      <w:proofErr w:type="gramStart"/>
      <w:r w:rsidRPr="004E12E2">
        <w:rPr>
          <w:rFonts w:ascii="Verdana" w:eastAsia="Times New Roman" w:hAnsi="Verdana" w:cs="Times New Roman"/>
          <w:color w:val="000000"/>
          <w:sz w:val="20"/>
          <w:szCs w:val="20"/>
          <w:lang w:eastAsia="ru-RU"/>
        </w:rPr>
        <w:t>до</w:t>
      </w:r>
      <w:proofErr w:type="gramEnd"/>
      <w:r w:rsidRPr="004E12E2">
        <w:rPr>
          <w:rFonts w:ascii="Verdana" w:eastAsia="Times New Roman" w:hAnsi="Verdana" w:cs="Times New Roman"/>
          <w:color w:val="000000"/>
          <w:sz w:val="20"/>
          <w:szCs w:val="20"/>
          <w:lang w:eastAsia="ru-RU"/>
        </w:rPr>
        <w:t xml:space="preserve"> старшей) называется </w:t>
      </w:r>
      <w:r w:rsidRPr="004E12E2">
        <w:rPr>
          <w:rFonts w:ascii="Verdana" w:eastAsia="Times New Roman" w:hAnsi="Verdana" w:cs="Times New Roman"/>
          <w:i/>
          <w:iCs/>
          <w:color w:val="000000"/>
          <w:sz w:val="20"/>
          <w:szCs w:val="20"/>
          <w:lang w:eastAsia="ru-RU"/>
        </w:rPr>
        <w:t>уникальным именем</w:t>
      </w:r>
      <w:r w:rsidRPr="004E12E2">
        <w:rPr>
          <w:rFonts w:ascii="Verdana" w:eastAsia="Times New Roman" w:hAnsi="Verdana" w:cs="Times New Roman"/>
          <w:color w:val="000000"/>
          <w:sz w:val="20"/>
          <w:szCs w:val="20"/>
          <w:lang w:eastAsia="ru-RU"/>
        </w:rPr>
        <w:t> (</w:t>
      </w:r>
      <w:proofErr w:type="spellStart"/>
      <w:r w:rsidRPr="004E12E2">
        <w:rPr>
          <w:rFonts w:ascii="Verdana" w:eastAsia="Times New Roman" w:hAnsi="Verdana" w:cs="Times New Roman"/>
          <w:color w:val="000000"/>
          <w:sz w:val="20"/>
          <w:szCs w:val="20"/>
          <w:lang w:eastAsia="ru-RU"/>
        </w:rPr>
        <w:t>Distinguished</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Name</w:t>
      </w:r>
      <w:proofErr w:type="spellEnd"/>
      <w:r w:rsidRPr="004E12E2">
        <w:rPr>
          <w:rFonts w:ascii="Verdana" w:eastAsia="Times New Roman" w:hAnsi="Verdana" w:cs="Times New Roman"/>
          <w:color w:val="000000"/>
          <w:sz w:val="20"/>
          <w:szCs w:val="20"/>
          <w:lang w:eastAsia="ru-RU"/>
        </w:rPr>
        <w:t>, DN). Красота! Какими бы ни были Ваши взгляды на достоинства (или недостатки) LDAP и X.500, способность групп их стандартизации генерировать уникальную (или отличительную) терминологию не подлежит сомнению.</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Для иллюстрации, в DIT из нашего примера путь от корневой записи до записи, уникально идентифицируемой AVA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Robert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xml:space="preserve">, идёт от (RDN)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через (RDN) </w:t>
      </w:r>
      <w:proofErr w:type="spellStart"/>
      <w:r w:rsidRPr="004E12E2">
        <w:rPr>
          <w:rFonts w:ascii="Verdana" w:eastAsia="Times New Roman" w:hAnsi="Verdana" w:cs="Times New Roman"/>
          <w:color w:val="000000"/>
          <w:sz w:val="20"/>
          <w:szCs w:val="20"/>
          <w:lang w:eastAsia="ru-RU"/>
        </w:rPr>
        <w:t>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people</w:t>
      </w:r>
      <w:proofErr w:type="spellEnd"/>
      <w:r w:rsidRPr="004E12E2">
        <w:rPr>
          <w:rFonts w:ascii="Verdana" w:eastAsia="Times New Roman" w:hAnsi="Verdana" w:cs="Times New Roman"/>
          <w:color w:val="000000"/>
          <w:sz w:val="20"/>
          <w:szCs w:val="20"/>
          <w:lang w:eastAsia="ru-RU"/>
        </w:rPr>
        <w:t xml:space="preserve">, и заканчивается на (RDN)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Robert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Итоговое DN будет записываться как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Robert</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Smith,ou</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people,dc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example,dc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com</w:t>
      </w:r>
      <w:proofErr w:type="spellEnd"/>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Три дополнительных момента, пока Вы ещё способны воспринимать информацию.</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Напоминаем, что для создания уникального идентификатора можно применять несколько AVA, в этом случае RDN может выглядеть так: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Robert</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Smith</w:t>
      </w:r>
      <w:proofErr w:type="spellEnd"/>
      <w:r w:rsidRPr="004E12E2">
        <w:rPr>
          <w:rFonts w:ascii="Verdana" w:eastAsia="Times New Roman" w:hAnsi="Verdana" w:cs="Times New Roman"/>
          <w:b/>
          <w:bCs/>
          <w:color w:val="000000"/>
          <w:sz w:val="20"/>
          <w:szCs w:val="20"/>
          <w:lang w:eastAsia="ru-RU"/>
        </w:rPr>
        <w:t xml:space="preserve"> + </w:t>
      </w:r>
      <w:proofErr w:type="spellStart"/>
      <w:r w:rsidRPr="004E12E2">
        <w:rPr>
          <w:rFonts w:ascii="Verdana" w:eastAsia="Times New Roman" w:hAnsi="Verdana" w:cs="Times New Roman"/>
          <w:b/>
          <w:bCs/>
          <w:color w:val="000000"/>
          <w:sz w:val="20"/>
          <w:szCs w:val="20"/>
          <w:lang w:eastAsia="ru-RU"/>
        </w:rPr>
        <w:t>uid</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rsmith</w:t>
      </w:r>
      <w:proofErr w:type="spellEnd"/>
      <w:r w:rsidRPr="004E12E2">
        <w:rPr>
          <w:rFonts w:ascii="Verdana" w:eastAsia="Times New Roman" w:hAnsi="Verdana" w:cs="Times New Roman"/>
          <w:color w:val="000000"/>
          <w:sz w:val="20"/>
          <w:szCs w:val="20"/>
          <w:lang w:eastAsia="ru-RU"/>
        </w:rPr>
        <w:t> (обычно это называется многозначным RDN). Эквивалентное ему DN будет выглядеть так: </w:t>
      </w:r>
      <w:proofErr w:type="spellStart"/>
      <w:r w:rsidRPr="004E12E2">
        <w:rPr>
          <w:rFonts w:ascii="Verdana" w:eastAsia="Times New Roman" w:hAnsi="Verdana" w:cs="Times New Roman"/>
          <w:b/>
          <w:bCs/>
          <w:color w:val="000000"/>
          <w:sz w:val="20"/>
          <w:szCs w:val="20"/>
          <w:lang w:eastAsia="ru-RU"/>
        </w:rPr>
        <w:t>cn</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Robert</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Smith</w:t>
      </w:r>
      <w:proofErr w:type="spellEnd"/>
      <w:r w:rsidRPr="004E12E2">
        <w:rPr>
          <w:rFonts w:ascii="Verdana" w:eastAsia="Times New Roman" w:hAnsi="Verdana" w:cs="Times New Roman"/>
          <w:b/>
          <w:bCs/>
          <w:color w:val="000000"/>
          <w:sz w:val="20"/>
          <w:szCs w:val="20"/>
          <w:lang w:eastAsia="ru-RU"/>
        </w:rPr>
        <w:t xml:space="preserve"> + </w:t>
      </w:r>
      <w:proofErr w:type="spellStart"/>
      <w:r w:rsidRPr="004E12E2">
        <w:rPr>
          <w:rFonts w:ascii="Verdana" w:eastAsia="Times New Roman" w:hAnsi="Verdana" w:cs="Times New Roman"/>
          <w:b/>
          <w:bCs/>
          <w:color w:val="000000"/>
          <w:sz w:val="20"/>
          <w:szCs w:val="20"/>
          <w:lang w:eastAsia="ru-RU"/>
        </w:rPr>
        <w:t>uid</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rsmith</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ou</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peope,dc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example</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com</w:t>
      </w:r>
      <w:proofErr w:type="spellEnd"/>
      <w:r w:rsidRPr="004E12E2">
        <w:rPr>
          <w:rFonts w:ascii="Verdana" w:eastAsia="Times New Roman" w:hAnsi="Verdana" w:cs="Times New Roman"/>
          <w:color w:val="000000"/>
          <w:sz w:val="20"/>
          <w:szCs w:val="20"/>
          <w:lang w:eastAsia="ru-RU"/>
        </w:rPr>
        <w:t> (наличие или отсутствие пробелов между RDN не существенно).</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val="en-US" w:eastAsia="ru-RU"/>
        </w:rPr>
        <w:t xml:space="preserve">DN </w:t>
      </w:r>
      <w:r w:rsidRPr="004E12E2">
        <w:rPr>
          <w:rFonts w:ascii="Verdana" w:eastAsia="Times New Roman" w:hAnsi="Verdana" w:cs="Times New Roman"/>
          <w:color w:val="000000"/>
          <w:sz w:val="20"/>
          <w:szCs w:val="20"/>
          <w:lang w:eastAsia="ru-RU"/>
        </w:rPr>
        <w:t>записи</w:t>
      </w:r>
      <w:r w:rsidRPr="004E12E2">
        <w:rPr>
          <w:rFonts w:ascii="Verdana" w:eastAsia="Times New Roman" w:hAnsi="Verdana" w:cs="Times New Roman"/>
          <w:color w:val="000000"/>
          <w:sz w:val="20"/>
          <w:szCs w:val="20"/>
          <w:lang w:val="en-US" w:eastAsia="ru-RU"/>
        </w:rPr>
        <w:t xml:space="preserve"> </w:t>
      </w:r>
      <w:proofErr w:type="spellStart"/>
      <w:r w:rsidRPr="004E12E2">
        <w:rPr>
          <w:rFonts w:ascii="Verdana" w:eastAsia="Times New Roman" w:hAnsi="Verdana" w:cs="Times New Roman"/>
          <w:color w:val="000000"/>
          <w:sz w:val="20"/>
          <w:szCs w:val="20"/>
          <w:lang w:val="en-US" w:eastAsia="ru-RU"/>
        </w:rPr>
        <w:t>ou</w:t>
      </w:r>
      <w:proofErr w:type="spellEnd"/>
      <w:r w:rsidRPr="004E12E2">
        <w:rPr>
          <w:rFonts w:ascii="Verdana" w:eastAsia="Times New Roman" w:hAnsi="Verdana" w:cs="Times New Roman"/>
          <w:color w:val="000000"/>
          <w:sz w:val="20"/>
          <w:szCs w:val="20"/>
          <w:lang w:val="en-US" w:eastAsia="ru-RU"/>
        </w:rPr>
        <w:t>=people: </w:t>
      </w:r>
      <w:proofErr w:type="spellStart"/>
      <w:r w:rsidRPr="004E12E2">
        <w:rPr>
          <w:rFonts w:ascii="Verdana" w:eastAsia="Times New Roman" w:hAnsi="Verdana" w:cs="Times New Roman"/>
          <w:b/>
          <w:bCs/>
          <w:color w:val="000000"/>
          <w:sz w:val="20"/>
          <w:szCs w:val="20"/>
          <w:lang w:val="en-US" w:eastAsia="ru-RU"/>
        </w:rPr>
        <w:t>ou</w:t>
      </w:r>
      <w:proofErr w:type="spellEnd"/>
      <w:r w:rsidRPr="004E12E2">
        <w:rPr>
          <w:rFonts w:ascii="Verdana" w:eastAsia="Times New Roman" w:hAnsi="Verdana" w:cs="Times New Roman"/>
          <w:b/>
          <w:bCs/>
          <w:color w:val="000000"/>
          <w:sz w:val="20"/>
          <w:szCs w:val="20"/>
          <w:lang w:val="en-US" w:eastAsia="ru-RU"/>
        </w:rPr>
        <w:t>=</w:t>
      </w:r>
      <w:proofErr w:type="spellStart"/>
      <w:r w:rsidRPr="004E12E2">
        <w:rPr>
          <w:rFonts w:ascii="Verdana" w:eastAsia="Times New Roman" w:hAnsi="Verdana" w:cs="Times New Roman"/>
          <w:b/>
          <w:bCs/>
          <w:color w:val="000000"/>
          <w:sz w:val="20"/>
          <w:szCs w:val="20"/>
          <w:lang w:val="en-US" w:eastAsia="ru-RU"/>
        </w:rPr>
        <w:t>people</w:t>
      </w:r>
      <w:proofErr w:type="gramStart"/>
      <w:r w:rsidRPr="004E12E2">
        <w:rPr>
          <w:rFonts w:ascii="Verdana" w:eastAsia="Times New Roman" w:hAnsi="Verdana" w:cs="Times New Roman"/>
          <w:b/>
          <w:bCs/>
          <w:color w:val="000000"/>
          <w:sz w:val="20"/>
          <w:szCs w:val="20"/>
          <w:lang w:val="en-US" w:eastAsia="ru-RU"/>
        </w:rPr>
        <w:t>,dc</w:t>
      </w:r>
      <w:proofErr w:type="spellEnd"/>
      <w:proofErr w:type="gramEnd"/>
      <w:r w:rsidRPr="004E12E2">
        <w:rPr>
          <w:rFonts w:ascii="Verdana" w:eastAsia="Times New Roman" w:hAnsi="Verdana" w:cs="Times New Roman"/>
          <w:b/>
          <w:bCs/>
          <w:color w:val="000000"/>
          <w:sz w:val="20"/>
          <w:szCs w:val="20"/>
          <w:lang w:val="en-US" w:eastAsia="ru-RU"/>
        </w:rPr>
        <w:t>=</w:t>
      </w:r>
      <w:proofErr w:type="spellStart"/>
      <w:r w:rsidRPr="004E12E2">
        <w:rPr>
          <w:rFonts w:ascii="Verdana" w:eastAsia="Times New Roman" w:hAnsi="Verdana" w:cs="Times New Roman"/>
          <w:b/>
          <w:bCs/>
          <w:color w:val="000000"/>
          <w:sz w:val="20"/>
          <w:szCs w:val="20"/>
          <w:lang w:val="en-US" w:eastAsia="ru-RU"/>
        </w:rPr>
        <w:t>example,dc</w:t>
      </w:r>
      <w:proofErr w:type="spellEnd"/>
      <w:r w:rsidRPr="004E12E2">
        <w:rPr>
          <w:rFonts w:ascii="Verdana" w:eastAsia="Times New Roman" w:hAnsi="Verdana" w:cs="Times New Roman"/>
          <w:b/>
          <w:bCs/>
          <w:color w:val="000000"/>
          <w:sz w:val="20"/>
          <w:szCs w:val="20"/>
          <w:lang w:val="en-US" w:eastAsia="ru-RU"/>
        </w:rPr>
        <w:t>=com</w:t>
      </w:r>
      <w:r w:rsidRPr="004E12E2">
        <w:rPr>
          <w:rFonts w:ascii="Verdana" w:eastAsia="Times New Roman" w:hAnsi="Verdana" w:cs="Times New Roman"/>
          <w:color w:val="000000"/>
          <w:sz w:val="20"/>
          <w:szCs w:val="20"/>
          <w:lang w:val="en-US" w:eastAsia="ru-RU"/>
        </w:rPr>
        <w:t xml:space="preserve">. </w:t>
      </w:r>
      <w:r w:rsidRPr="004E12E2">
        <w:rPr>
          <w:rFonts w:ascii="Verdana" w:eastAsia="Times New Roman" w:hAnsi="Verdana" w:cs="Times New Roman"/>
          <w:color w:val="000000"/>
          <w:sz w:val="20"/>
          <w:szCs w:val="20"/>
          <w:lang w:eastAsia="ru-RU"/>
        </w:rPr>
        <w:t>DN описывает путь к любой записи в DIT.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w:t>
      </w:r>
      <w:proofErr w:type="spellStart"/>
      <w:r w:rsidRPr="004E12E2">
        <w:rPr>
          <w:rFonts w:ascii="Verdana" w:eastAsia="Times New Roman" w:hAnsi="Verdana" w:cs="Times New Roman"/>
          <w:b/>
          <w:bCs/>
          <w:color w:val="000000"/>
          <w:sz w:val="20"/>
          <w:szCs w:val="20"/>
          <w:lang w:eastAsia="ru-RU"/>
        </w:rPr>
        <w:t>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example</w:t>
      </w:r>
      <w:proofErr w:type="spellEnd"/>
      <w:r w:rsidRPr="004E12E2">
        <w:rPr>
          <w:rFonts w:ascii="Verdana" w:eastAsia="Times New Roman" w:hAnsi="Verdana" w:cs="Times New Roman"/>
          <w:b/>
          <w:bCs/>
          <w:color w:val="000000"/>
          <w:sz w:val="20"/>
          <w:szCs w:val="20"/>
          <w:lang w:eastAsia="ru-RU"/>
        </w:rPr>
        <w:t xml:space="preserve">, </w:t>
      </w:r>
      <w:proofErr w:type="spellStart"/>
      <w:r w:rsidRPr="004E12E2">
        <w:rPr>
          <w:rFonts w:ascii="Verdana" w:eastAsia="Times New Roman" w:hAnsi="Verdana" w:cs="Times New Roman"/>
          <w:b/>
          <w:bCs/>
          <w:color w:val="000000"/>
          <w:sz w:val="20"/>
          <w:szCs w:val="20"/>
          <w:lang w:eastAsia="ru-RU"/>
        </w:rPr>
        <w:t>dc</w:t>
      </w:r>
      <w:proofErr w:type="spellEnd"/>
      <w:r w:rsidRPr="004E12E2">
        <w:rPr>
          <w:rFonts w:ascii="Verdana" w:eastAsia="Times New Roman" w:hAnsi="Verdana" w:cs="Times New Roman"/>
          <w:b/>
          <w:bCs/>
          <w:color w:val="000000"/>
          <w:sz w:val="20"/>
          <w:szCs w:val="20"/>
          <w:lang w:eastAsia="ru-RU"/>
        </w:rPr>
        <w:t>=</w:t>
      </w:r>
      <w:proofErr w:type="spellStart"/>
      <w:r w:rsidRPr="004E12E2">
        <w:rPr>
          <w:rFonts w:ascii="Verdana" w:eastAsia="Times New Roman" w:hAnsi="Verdana" w:cs="Times New Roman"/>
          <w:b/>
          <w:bCs/>
          <w:color w:val="000000"/>
          <w:sz w:val="20"/>
          <w:szCs w:val="20"/>
          <w:lang w:eastAsia="ru-RU"/>
        </w:rPr>
        <w:t>com</w:t>
      </w:r>
      <w:proofErr w:type="spellEnd"/>
      <w:r w:rsidRPr="004E12E2">
        <w:rPr>
          <w:rFonts w:ascii="Verdana" w:eastAsia="Times New Roman" w:hAnsi="Verdana" w:cs="Times New Roman"/>
          <w:color w:val="000000"/>
          <w:sz w:val="20"/>
          <w:szCs w:val="20"/>
          <w:lang w:eastAsia="ru-RU"/>
        </w:rPr>
        <w:t>, очевидно, два RDN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w:t>
      </w:r>
      <w:proofErr w:type="spellEnd"/>
      <w:r w:rsidRPr="004E12E2">
        <w:rPr>
          <w:rFonts w:ascii="Verdana" w:eastAsia="Times New Roman" w:hAnsi="Verdana" w:cs="Times New Roman"/>
          <w:color w:val="000000"/>
          <w:sz w:val="20"/>
          <w:szCs w:val="20"/>
          <w:lang w:eastAsia="ru-RU"/>
        </w:rPr>
        <w:t xml:space="preserve"> и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Это стандартная и легитимная конструкция (</w:t>
      </w:r>
      <w:hyperlink r:id="rId59" w:history="1">
        <w:r w:rsidRPr="004E12E2">
          <w:rPr>
            <w:rFonts w:ascii="Verdana" w:eastAsia="Times New Roman" w:hAnsi="Verdana" w:cs="Times New Roman"/>
            <w:color w:val="0000FF"/>
            <w:sz w:val="20"/>
            <w:szCs w:val="20"/>
            <w:u w:val="single"/>
            <w:lang w:eastAsia="ru-RU"/>
          </w:rPr>
          <w:t>в дальнейшем мы её обсудим</w:t>
        </w:r>
      </w:hyperlink>
      <w:r w:rsidRPr="004E12E2">
        <w:rPr>
          <w:rFonts w:ascii="Verdana" w:eastAsia="Times New Roman" w:hAnsi="Verdana" w:cs="Times New Roman"/>
          <w:color w:val="000000"/>
          <w:sz w:val="20"/>
          <w:szCs w:val="20"/>
          <w:lang w:eastAsia="ru-RU"/>
        </w:rPr>
        <w:t>), используемая для определения корневой записи (она же базовая запись или суффикс). (Если Вы в настроении помудрствовать лукаво на эту тему, можно было бы назвать эту конструкцию много-</w:t>
      </w:r>
      <w:proofErr w:type="gramStart"/>
      <w:r w:rsidRPr="004E12E2">
        <w:rPr>
          <w:rFonts w:ascii="Verdana" w:eastAsia="Times New Roman" w:hAnsi="Verdana" w:cs="Times New Roman"/>
          <w:color w:val="000000"/>
          <w:sz w:val="20"/>
          <w:szCs w:val="20"/>
          <w:lang w:eastAsia="ru-RU"/>
        </w:rPr>
        <w:t>RDN</w:t>
      </w:r>
      <w:proofErr w:type="gramEnd"/>
      <w:r w:rsidRPr="004E12E2">
        <w:rPr>
          <w:rFonts w:ascii="Verdana" w:eastAsia="Times New Roman" w:hAnsi="Verdana" w:cs="Times New Roman"/>
          <w:color w:val="000000"/>
          <w:sz w:val="20"/>
          <w:szCs w:val="20"/>
          <w:lang w:eastAsia="ru-RU"/>
        </w:rPr>
        <w:t>-ной RDN, но, честное слово, не стоит).</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4E12E2">
        <w:rPr>
          <w:rFonts w:ascii="Verdana" w:eastAsia="Times New Roman" w:hAnsi="Verdana" w:cs="Times New Roman"/>
          <w:color w:val="000000"/>
          <w:sz w:val="20"/>
          <w:szCs w:val="20"/>
          <w:lang w:eastAsia="ru-RU"/>
        </w:rPr>
        <w:t>Для навигации по DIT мы можем задать путь (DN) к месту, где находятся наши данные (</w:t>
      </w:r>
      <w:proofErr w:type="spellStart"/>
      <w:r w:rsidRPr="004E12E2">
        <w:rPr>
          <w:rFonts w:ascii="Verdana" w:eastAsia="Times New Roman" w:hAnsi="Verdana" w:cs="Times New Roman"/>
          <w:color w:val="000000"/>
          <w:sz w:val="20"/>
          <w:szCs w:val="20"/>
          <w:lang w:eastAsia="ru-RU"/>
        </w:rPr>
        <w:t>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Robert</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Smith</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people,dc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w:t>
      </w:r>
      <w:proofErr w:type="spellEnd"/>
      <w:r w:rsidRPr="004E12E2">
        <w:rPr>
          <w:rFonts w:ascii="Verdana" w:eastAsia="Times New Roman" w:hAnsi="Verdana" w:cs="Times New Roman"/>
          <w:color w:val="000000"/>
          <w:sz w:val="20"/>
          <w:szCs w:val="20"/>
          <w:lang w:eastAsia="ru-RU"/>
        </w:rPr>
        <w:t xml:space="preserve">, </w:t>
      </w:r>
      <w:proofErr w:type="spellStart"/>
      <w:r w:rsidRPr="004E12E2">
        <w:rPr>
          <w:rFonts w:ascii="Verdana" w:eastAsia="Times New Roman" w:hAnsi="Verdana" w:cs="Times New Roman"/>
          <w:color w:val="000000"/>
          <w:sz w:val="20"/>
          <w:szCs w:val="20"/>
          <w:lang w:eastAsia="ru-RU"/>
        </w:rPr>
        <w:t>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приведёт нас к уникальной записи), либо мы можем задать путь (DN) к месту, где, как мы предполагаем, находятся наши данные (скажем, </w:t>
      </w:r>
      <w:proofErr w:type="spellStart"/>
      <w:r w:rsidRPr="004E12E2">
        <w:rPr>
          <w:rFonts w:ascii="Verdana" w:eastAsia="Times New Roman" w:hAnsi="Verdana" w:cs="Times New Roman"/>
          <w:color w:val="000000"/>
          <w:sz w:val="20"/>
          <w:szCs w:val="20"/>
          <w:lang w:eastAsia="ru-RU"/>
        </w:rPr>
        <w:t>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people,dc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а затем выполнить поиск по паре или нескольким парам</w:t>
      </w:r>
      <w:proofErr w:type="gramEnd"/>
      <w:r w:rsidRPr="004E12E2">
        <w:rPr>
          <w:rFonts w:ascii="Verdana" w:eastAsia="Times New Roman" w:hAnsi="Verdana" w:cs="Times New Roman"/>
          <w:color w:val="000000"/>
          <w:sz w:val="20"/>
          <w:szCs w:val="20"/>
          <w:lang w:eastAsia="ru-RU"/>
        </w:rPr>
        <w:t xml:space="preserve"> атрибут=значение, чтобы найти целевую запись (или записи). Если мы хотим выполнить изменения в каталоге (модификацию на жаргоне LDAP), как правило, следует указывать уникальную запись.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если мы устраиваем DIT допрос с пристрастием, достаточно лишь примерной точности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мы</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получим</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всё</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что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соответствует </w:t>
      </w:r>
      <w:hyperlink r:id="rId60" w:history="1">
        <w:r w:rsidRPr="004E12E2">
          <w:rPr>
            <w:rFonts w:ascii="Verdana" w:eastAsia="Times New Roman" w:hAnsi="Verdana" w:cs="Times New Roman"/>
            <w:color w:val="0000FF"/>
            <w:sz w:val="20"/>
            <w:szCs w:val="20"/>
            <w:u w:val="single"/>
            <w:lang w:eastAsia="ru-RU"/>
          </w:rPr>
          <w:t>критериям поиска</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Следующая диаграмма иллюстрирует DN и RDN:</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lastRenderedPageBreak/>
        <w:drawing>
          <wp:inline distT="0" distB="0" distL="0" distR="0" wp14:anchorId="4D4508D6" wp14:editId="6C70E1AA">
            <wp:extent cx="5709920" cy="3328035"/>
            <wp:effectExtent l="0" t="0" r="5080" b="5715"/>
            <wp:docPr id="11" name="Рисунок 11" descr="DN и RDN — иерархия дере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 и RDN — иерархия дерева"/>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09920" cy="3328035"/>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hyperlink r:id="rId62" w:history="1">
        <w:r w:rsidRPr="004E12E2">
          <w:rPr>
            <w:rFonts w:ascii="Verdana" w:eastAsia="Times New Roman" w:hAnsi="Verdana" w:cs="Times New Roman"/>
            <w:color w:val="0000FF"/>
            <w:sz w:val="20"/>
            <w:szCs w:val="20"/>
            <w:u w:val="single"/>
            <w:lang w:eastAsia="ru-RU"/>
          </w:rPr>
          <w:t>Дальнейшее объяснение с некоторыми рабочими примерами</w:t>
        </w:r>
      </w:hyperlink>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FF"/>
          <w:sz w:val="20"/>
          <w:szCs w:val="20"/>
          <w:lang w:eastAsia="ru-RU"/>
        </w:rPr>
        <w:drawing>
          <wp:inline distT="0" distB="0" distL="0" distR="0" wp14:anchorId="418E347D" wp14:editId="07807176">
            <wp:extent cx="255270" cy="191135"/>
            <wp:effectExtent l="0" t="0" r="0" b="0"/>
            <wp:docPr id="12" name="Рисунок 12" descr="Наверх">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Наверх">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p>
    <w:p w:rsidR="004E12E2" w:rsidRPr="004E12E2" w:rsidRDefault="004E12E2" w:rsidP="00FE191C">
      <w:pPr>
        <w:pBdr>
          <w:top w:val="single" w:sz="2" w:space="3" w:color="99BBFF"/>
          <w:left w:val="single" w:sz="2" w:space="3" w:color="99BBFF"/>
          <w:bottom w:val="single" w:sz="18" w:space="3" w:color="99BBFF"/>
          <w:right w:val="single" w:sz="2" w:space="3" w:color="99BBFF"/>
        </w:pBdr>
        <w:shd w:val="clear" w:color="auto" w:fill="FFFFFF"/>
        <w:spacing w:beforeAutospacing="1" w:after="100" w:afterAutospacing="1" w:line="240" w:lineRule="auto"/>
        <w:jc w:val="both"/>
        <w:outlineLvl w:val="2"/>
        <w:rPr>
          <w:rFonts w:ascii="Verdana" w:eastAsia="Times New Roman" w:hAnsi="Verdana" w:cs="Times New Roman"/>
          <w:b/>
          <w:bCs/>
          <w:color w:val="333366"/>
          <w:sz w:val="24"/>
          <w:szCs w:val="24"/>
          <w:lang w:eastAsia="ru-RU"/>
        </w:rPr>
      </w:pPr>
      <w:bookmarkStart w:id="11" w:name="organization"/>
      <w:bookmarkEnd w:id="11"/>
      <w:r w:rsidRPr="004E12E2">
        <w:rPr>
          <w:rFonts w:ascii="Verdana" w:eastAsia="Times New Roman" w:hAnsi="Verdana" w:cs="Times New Roman"/>
          <w:b/>
          <w:bCs/>
          <w:color w:val="333366"/>
          <w:sz w:val="24"/>
          <w:szCs w:val="24"/>
          <w:lang w:eastAsia="ru-RU"/>
        </w:rPr>
        <w:t>2.5 Отсылки и репликация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Одним из наиболее мощных аспектов LDAP (и X.500) является вложенная в них способность делегировать ответственность за поддержание части каталога другому серверу, сохраняя при этом общую картину каталога как единого целого. Таким образом, можно создать в каталоге компании делегирование ответственности (</w:t>
      </w:r>
      <w:r w:rsidRPr="004E12E2">
        <w:rPr>
          <w:rFonts w:ascii="Verdana" w:eastAsia="Times New Roman" w:hAnsi="Verdana" w:cs="Times New Roman"/>
          <w:b/>
          <w:bCs/>
          <w:color w:val="000000"/>
          <w:sz w:val="20"/>
          <w:szCs w:val="20"/>
          <w:lang w:eastAsia="ru-RU"/>
        </w:rPr>
        <w:t>отсылку (</w:t>
      </w:r>
      <w:proofErr w:type="spellStart"/>
      <w:r w:rsidRPr="004E12E2">
        <w:rPr>
          <w:rFonts w:ascii="Verdana" w:eastAsia="Times New Roman" w:hAnsi="Verdana" w:cs="Times New Roman"/>
          <w:b/>
          <w:bCs/>
          <w:color w:val="000000"/>
          <w:sz w:val="20"/>
          <w:szCs w:val="20"/>
          <w:lang w:eastAsia="ru-RU"/>
        </w:rPr>
        <w:t>referral</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в терминологии LDAP) той части всего каталога, в которой описан конкретный отдел, LDAP-серверу этого отдела. В этом аспекте LDAP почти полностью отражает концепцию делегирования DNS, если эта концепция Вам знакома.</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В отличие от системы DNS, в стандартах не предусмотрена возможность </w:t>
      </w:r>
      <w:proofErr w:type="gramStart"/>
      <w:r w:rsidRPr="004E12E2">
        <w:rPr>
          <w:rFonts w:ascii="Verdana" w:eastAsia="Times New Roman" w:hAnsi="Verdana" w:cs="Times New Roman"/>
          <w:color w:val="000000"/>
          <w:sz w:val="20"/>
          <w:szCs w:val="20"/>
          <w:lang w:eastAsia="ru-RU"/>
        </w:rPr>
        <w:t>сообщить LDAP-серверу проследовать</w:t>
      </w:r>
      <w:proofErr w:type="gramEnd"/>
      <w:r w:rsidRPr="004E12E2">
        <w:rPr>
          <w:rFonts w:ascii="Verdana" w:eastAsia="Times New Roman" w:hAnsi="Verdana" w:cs="Times New Roman"/>
          <w:color w:val="000000"/>
          <w:sz w:val="20"/>
          <w:szCs w:val="20"/>
          <w:lang w:eastAsia="ru-RU"/>
        </w:rPr>
        <w:t xml:space="preserve"> по отсылке (разрешить отсылку), LDAP-клиенту оставлена возможность напрямую обращаться к новому серверу, используя возвращённую отсылку. Равным образом, поскольку в стандарте не определена организация данных LDAP, возможность перехода LDAP-сервера по ссылке (разрешение ссылки) не противоречит стандартам и некоторые LDAP-серверы выполняют эту функцию автоматически, используя процесс, обычно называемый </w:t>
      </w:r>
      <w:r w:rsidRPr="004E12E2">
        <w:rPr>
          <w:rFonts w:ascii="Verdana" w:eastAsia="Times New Roman" w:hAnsi="Verdana" w:cs="Times New Roman"/>
          <w:b/>
          <w:bCs/>
          <w:color w:val="000000"/>
          <w:sz w:val="20"/>
          <w:szCs w:val="20"/>
          <w:lang w:eastAsia="ru-RU"/>
        </w:rPr>
        <w:t>сцеплением (</w:t>
      </w:r>
      <w:proofErr w:type="spellStart"/>
      <w:r w:rsidRPr="004E12E2">
        <w:rPr>
          <w:rFonts w:ascii="Verdana" w:eastAsia="Times New Roman" w:hAnsi="Verdana" w:cs="Times New Roman"/>
          <w:b/>
          <w:bCs/>
          <w:color w:val="000000"/>
          <w:sz w:val="20"/>
          <w:szCs w:val="20"/>
          <w:lang w:eastAsia="ru-RU"/>
        </w:rPr>
        <w:t>chaining</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буквально следует стандартам и по умолчанию не выполняет </w:t>
      </w:r>
      <w:r w:rsidRPr="004E12E2">
        <w:rPr>
          <w:rFonts w:ascii="Verdana" w:eastAsia="Times New Roman" w:hAnsi="Verdana" w:cs="Times New Roman"/>
          <w:b/>
          <w:bCs/>
          <w:color w:val="000000"/>
          <w:sz w:val="20"/>
          <w:szCs w:val="20"/>
          <w:lang w:eastAsia="ru-RU"/>
        </w:rPr>
        <w:t>сцепление</w:t>
      </w:r>
      <w:r w:rsidRPr="004E12E2">
        <w:rPr>
          <w:rFonts w:ascii="Verdana" w:eastAsia="Times New Roman" w:hAnsi="Verdana" w:cs="Times New Roman"/>
          <w:color w:val="000000"/>
          <w:sz w:val="20"/>
          <w:szCs w:val="20"/>
          <w:lang w:eastAsia="ru-RU"/>
        </w:rPr>
        <w:t xml:space="preserve">, а всегда возвращает отсылку. Однако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может быть </w:t>
      </w:r>
      <w:proofErr w:type="gramStart"/>
      <w:r w:rsidRPr="004E12E2">
        <w:rPr>
          <w:rFonts w:ascii="Verdana" w:eastAsia="Times New Roman" w:hAnsi="Verdana" w:cs="Times New Roman"/>
          <w:color w:val="000000"/>
          <w:sz w:val="20"/>
          <w:szCs w:val="20"/>
          <w:lang w:eastAsia="ru-RU"/>
        </w:rPr>
        <w:t>настроен</w:t>
      </w:r>
      <w:proofErr w:type="gramEnd"/>
      <w:r w:rsidRPr="004E12E2">
        <w:rPr>
          <w:rFonts w:ascii="Verdana" w:eastAsia="Times New Roman" w:hAnsi="Verdana" w:cs="Times New Roman"/>
          <w:color w:val="000000"/>
          <w:sz w:val="20"/>
          <w:szCs w:val="20"/>
          <w:lang w:eastAsia="ru-RU"/>
        </w:rPr>
        <w:t xml:space="preserve"> на выполнение </w:t>
      </w:r>
      <w:r w:rsidRPr="004E12E2">
        <w:rPr>
          <w:rFonts w:ascii="Verdana" w:eastAsia="Times New Roman" w:hAnsi="Verdana" w:cs="Times New Roman"/>
          <w:b/>
          <w:bCs/>
          <w:color w:val="000000"/>
          <w:sz w:val="20"/>
          <w:szCs w:val="20"/>
          <w:lang w:eastAsia="ru-RU"/>
        </w:rPr>
        <w:t>сцепления</w:t>
      </w:r>
      <w:r w:rsidRPr="004E12E2">
        <w:rPr>
          <w:rFonts w:ascii="Verdana" w:eastAsia="Times New Roman" w:hAnsi="Verdana" w:cs="Times New Roman"/>
          <w:color w:val="000000"/>
          <w:sz w:val="20"/>
          <w:szCs w:val="20"/>
          <w:lang w:eastAsia="ru-RU"/>
        </w:rPr>
        <w:t> с помощью директивы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"https://pro-ldap.ru/tr/zytrax/ch6/index.html" \l "overlay"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overlay</w:t>
      </w:r>
      <w:proofErr w:type="spellEnd"/>
      <w:r w:rsidRPr="004E12E2">
        <w:rPr>
          <w:rFonts w:ascii="Verdana" w:eastAsia="Times New Roman" w:hAnsi="Verdana" w:cs="Times New Roman"/>
          <w:color w:val="0000FF"/>
          <w:sz w:val="20"/>
          <w:szCs w:val="20"/>
          <w:u w:val="single"/>
          <w:lang w:eastAsia="ru-RU"/>
        </w:rPr>
        <w:t xml:space="preserve"> </w:t>
      </w:r>
      <w:proofErr w:type="spellStart"/>
      <w:r w:rsidRPr="004E12E2">
        <w:rPr>
          <w:rFonts w:ascii="Verdana" w:eastAsia="Times New Roman" w:hAnsi="Verdana" w:cs="Times New Roman"/>
          <w:color w:val="0000FF"/>
          <w:sz w:val="20"/>
          <w:szCs w:val="20"/>
          <w:u w:val="single"/>
          <w:lang w:eastAsia="ru-RU"/>
        </w:rPr>
        <w:t>chain</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Встроенная функция репликации LDAP позволяет создать одну или несколько подчинённых копий каталога (DIT) от одной главной (и даже, в некоторых реализациях, распространять изменения между несколькими главными копиями DIT), таким образом, по сути, создаётся устойчивая структура.</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Важно, однако, подчеркнуть разницу между LDAP и транзакционными базами данных. </w:t>
      </w:r>
      <w:proofErr w:type="gramStart"/>
      <w:r w:rsidRPr="004E12E2">
        <w:rPr>
          <w:rFonts w:ascii="Verdana" w:eastAsia="Times New Roman" w:hAnsi="Verdana" w:cs="Times New Roman"/>
          <w:color w:val="000000"/>
          <w:sz w:val="20"/>
          <w:szCs w:val="20"/>
          <w:lang w:eastAsia="ru-RU"/>
        </w:rPr>
        <w:t>При выполнении обновления в главном каталоге LDAP, для обновления подчинённых копий каталога (или других главных копий в конфигурации с несколькими главными серверами) может потребоваться некоторое время (в компьютерной терминологии)</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главный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п</w:t>
      </w:r>
      <w:r w:rsidRPr="004E12E2">
        <w:rPr>
          <w:rFonts w:ascii="Verdana" w:eastAsia="Times New Roman" w:hAnsi="Verdana" w:cs="Times New Roman"/>
          <w:color w:val="000000"/>
          <w:sz w:val="20"/>
          <w:szCs w:val="20"/>
          <w:lang w:eastAsia="ru-RU"/>
        </w:rPr>
        <w:t xml:space="preserve">одчинённый каталоги (или разные главные каталоги в конфигурации с несколькими главными серверами) могут быть </w:t>
      </w:r>
      <w:proofErr w:type="spellStart"/>
      <w:r w:rsidRPr="004E12E2">
        <w:rPr>
          <w:rFonts w:ascii="Verdana" w:eastAsia="Times New Roman" w:hAnsi="Verdana" w:cs="Times New Roman"/>
          <w:color w:val="000000"/>
          <w:sz w:val="20"/>
          <w:szCs w:val="20"/>
          <w:lang w:eastAsia="ru-RU"/>
        </w:rPr>
        <w:t>рассинхронизированы</w:t>
      </w:r>
      <w:proofErr w:type="spellEnd"/>
      <w:r w:rsidRPr="004E12E2">
        <w:rPr>
          <w:rFonts w:ascii="Verdana" w:eastAsia="Times New Roman" w:hAnsi="Verdana" w:cs="Times New Roman"/>
          <w:color w:val="000000"/>
          <w:sz w:val="20"/>
          <w:szCs w:val="20"/>
          <w:lang w:eastAsia="ru-RU"/>
        </w:rPr>
        <w:t xml:space="preserve"> в течение какого-то периода времени.</w:t>
      </w:r>
      <w:proofErr w:type="gramEnd"/>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В контексте LDAP, временное отсутствие синхронизации DIT считается несущественным. В случае же транзакционной базы данных, даже временное отсутствие синхронизации считается </w:t>
      </w:r>
      <w:r w:rsidRPr="004E12E2">
        <w:rPr>
          <w:rFonts w:ascii="Verdana" w:eastAsia="Times New Roman" w:hAnsi="Verdana" w:cs="Times New Roman"/>
          <w:color w:val="000000"/>
          <w:sz w:val="20"/>
          <w:szCs w:val="20"/>
          <w:lang w:eastAsia="ru-RU"/>
        </w:rPr>
        <w:lastRenderedPageBreak/>
        <w:t>катастрофическим. Это подчёркивает различия в </w:t>
      </w:r>
      <w:r w:rsidRPr="004E12E2">
        <w:rPr>
          <w:rFonts w:ascii="Verdana" w:eastAsia="Times New Roman" w:hAnsi="Verdana" w:cs="Times New Roman"/>
          <w:color w:val="000000"/>
          <w:sz w:val="20"/>
          <w:szCs w:val="20"/>
          <w:u w:val="single"/>
          <w:lang w:eastAsia="ru-RU"/>
        </w:rPr>
        <w:t>характеристиках</w:t>
      </w:r>
      <w:r w:rsidRPr="004E12E2">
        <w:rPr>
          <w:rFonts w:ascii="Verdana" w:eastAsia="Times New Roman" w:hAnsi="Verdana" w:cs="Times New Roman"/>
          <w:color w:val="000000"/>
          <w:sz w:val="20"/>
          <w:szCs w:val="20"/>
          <w:lang w:eastAsia="ru-RU"/>
        </w:rPr>
        <w:t> данных, которые должны храниться в каталоге LDAP и в транзакционной базе данных.</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Конфигурация репликации и отсылок </w:t>
      </w:r>
      <w:hyperlink r:id="rId63" w:history="1">
        <w:r w:rsidRPr="004E12E2">
          <w:rPr>
            <w:rFonts w:ascii="Verdana" w:eastAsia="Times New Roman" w:hAnsi="Verdana" w:cs="Times New Roman"/>
            <w:color w:val="0000FF"/>
            <w:sz w:val="20"/>
            <w:szCs w:val="20"/>
            <w:u w:val="single"/>
            <w:lang w:eastAsia="ru-RU"/>
          </w:rPr>
          <w:t>рассматривается далее</w:t>
        </w:r>
      </w:hyperlink>
      <w:r w:rsidRPr="004E12E2">
        <w:rPr>
          <w:rFonts w:ascii="Verdana" w:eastAsia="Times New Roman" w:hAnsi="Verdana" w:cs="Times New Roman"/>
          <w:color w:val="000000"/>
          <w:sz w:val="20"/>
          <w:szCs w:val="20"/>
          <w:lang w:eastAsia="ru-RU"/>
        </w:rPr>
        <w:t>, а также в </w:t>
      </w:r>
      <w:hyperlink r:id="rId64" w:history="1">
        <w:r w:rsidRPr="004E12E2">
          <w:rPr>
            <w:rFonts w:ascii="Verdana" w:eastAsia="Times New Roman" w:hAnsi="Verdana" w:cs="Times New Roman"/>
            <w:color w:val="0000FF"/>
            <w:sz w:val="20"/>
            <w:szCs w:val="20"/>
            <w:u w:val="single"/>
            <w:lang w:eastAsia="ru-RU"/>
          </w:rPr>
          <w:t>приводимых примерах</w:t>
        </w:r>
      </w:hyperlink>
      <w:r w:rsidRPr="004E12E2">
        <w:rPr>
          <w:rFonts w:ascii="Verdana" w:eastAsia="Times New Roman" w:hAnsi="Verdana" w:cs="Times New Roman"/>
          <w:color w:val="000000"/>
          <w:sz w:val="20"/>
          <w:szCs w:val="20"/>
          <w:lang w:eastAsia="ru-RU"/>
        </w:rPr>
        <w:t>.</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Autospacing="1" w:after="100" w:afterAutospacing="1" w:line="240" w:lineRule="auto"/>
        <w:jc w:val="both"/>
        <w:outlineLvl w:val="3"/>
        <w:rPr>
          <w:rFonts w:ascii="Verdana" w:eastAsia="Times New Roman" w:hAnsi="Verdana" w:cs="Times New Roman"/>
          <w:b/>
          <w:bCs/>
          <w:color w:val="333366"/>
          <w:sz w:val="20"/>
          <w:szCs w:val="20"/>
          <w:lang w:eastAsia="ru-RU"/>
        </w:rPr>
      </w:pPr>
      <w:bookmarkStart w:id="12" w:name="referrals"/>
      <w:bookmarkEnd w:id="12"/>
      <w:r w:rsidRPr="004E12E2">
        <w:rPr>
          <w:rFonts w:ascii="Verdana" w:eastAsia="Times New Roman" w:hAnsi="Verdana" w:cs="Times New Roman"/>
          <w:b/>
          <w:bCs/>
          <w:color w:val="333366"/>
          <w:sz w:val="20"/>
          <w:szCs w:val="20"/>
          <w:lang w:eastAsia="ru-RU"/>
        </w:rPr>
        <w:t>2.5.1 Отсылки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Рисунок 2.5-1 демонстрирует поисковый запрос с базовым DN </w:t>
      </w:r>
      <w:proofErr w:type="spellStart"/>
      <w:r w:rsidRPr="004E12E2">
        <w:rPr>
          <w:rFonts w:ascii="Verdana" w:eastAsia="Times New Roman" w:hAnsi="Verdana" w:cs="Times New Roman"/>
          <w:color w:val="000000"/>
          <w:sz w:val="20"/>
          <w:szCs w:val="20"/>
          <w:lang w:eastAsia="ru-RU"/>
        </w:rPr>
        <w:t>dn:cn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thingie,o</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widgets,dc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к LDAP-системе с отсылками, который полностью удовлетворяется первым LDAP-сервером (LDAP1):</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658D6B5F" wp14:editId="7D5CFB7E">
            <wp:extent cx="5709920" cy="2434590"/>
            <wp:effectExtent l="0" t="0" r="5080" b="3810"/>
            <wp:docPr id="13" name="Рисунок 13" descr="LDAP-ответ без отсыл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DAP-ответ без отсылок"/>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09920" cy="2434590"/>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Рисунок 2.5-1</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Запрос</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удовлетворяемый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только</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w:t>
      </w:r>
      <w:r w:rsidRPr="004E12E2">
        <w:rPr>
          <w:rFonts w:ascii="Verdana" w:eastAsia="Times New Roman" w:hAnsi="Verdana" w:cs="Times New Roman"/>
          <w:color w:val="000000"/>
          <w:sz w:val="20"/>
          <w:szCs w:val="20"/>
          <w:lang w:eastAsia="ru-RU"/>
        </w:rPr>
        <w:t xml:space="preserve"> LDAP1</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4E12E2">
        <w:rPr>
          <w:rFonts w:ascii="Verdana" w:eastAsia="Times New Roman" w:hAnsi="Verdana" w:cs="Times New Roman"/>
          <w:color w:val="000000"/>
          <w:sz w:val="20"/>
          <w:szCs w:val="20"/>
          <w:lang w:eastAsia="ru-RU"/>
        </w:rPr>
        <w:t xml:space="preserve">Рисунок 2.5-2 демонстрирует поисковый запрос с базовым DN </w:t>
      </w:r>
      <w:proofErr w:type="spellStart"/>
      <w:r w:rsidRPr="004E12E2">
        <w:rPr>
          <w:rFonts w:ascii="Verdana" w:eastAsia="Times New Roman" w:hAnsi="Verdana" w:cs="Times New Roman"/>
          <w:color w:val="000000"/>
          <w:sz w:val="20"/>
          <w:szCs w:val="20"/>
          <w:lang w:eastAsia="ru-RU"/>
        </w:rPr>
        <w:t>dn:cn</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cheri,ou</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uk,o</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grommets,dc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example,dc</w:t>
      </w:r>
      <w:proofErr w:type="spellEnd"/>
      <w:r w:rsidRPr="004E12E2">
        <w:rPr>
          <w:rFonts w:ascii="Verdana" w:eastAsia="Times New Roman" w:hAnsi="Verdana" w:cs="Times New Roman"/>
          <w:color w:val="000000"/>
          <w:sz w:val="20"/>
          <w:szCs w:val="20"/>
          <w:lang w:eastAsia="ru-RU"/>
        </w:rPr>
        <w:t>=</w:t>
      </w:r>
      <w:proofErr w:type="spellStart"/>
      <w:r w:rsidRPr="004E12E2">
        <w:rPr>
          <w:rFonts w:ascii="Verdana" w:eastAsia="Times New Roman" w:hAnsi="Verdana" w:cs="Times New Roman"/>
          <w:color w:val="000000"/>
          <w:sz w:val="20"/>
          <w:szCs w:val="20"/>
          <w:lang w:eastAsia="ru-RU"/>
        </w:rPr>
        <w:t>com</w:t>
      </w:r>
      <w:proofErr w:type="spellEnd"/>
      <w:r w:rsidRPr="004E12E2">
        <w:rPr>
          <w:rFonts w:ascii="Verdana" w:eastAsia="Times New Roman" w:hAnsi="Verdana" w:cs="Times New Roman"/>
          <w:color w:val="000000"/>
          <w:sz w:val="20"/>
          <w:szCs w:val="20"/>
          <w:lang w:eastAsia="ru-RU"/>
        </w:rPr>
        <w:t xml:space="preserve"> к LDAP-системе с отсылками, ответ на который возвращается в результате серии отсылок к серверам LDAP2 и LDAP3, а LDAP-клиенты всегда следуют по отсылкам:</w:t>
      </w:r>
      <w:proofErr w:type="gramEnd"/>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732904C2" wp14:editId="07A88D93">
            <wp:extent cx="5709920" cy="2434590"/>
            <wp:effectExtent l="0" t="0" r="5080" b="3810"/>
            <wp:docPr id="14" name="Рисунок 14" descr="LDAP-ответ с отсыл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DAP-ответ с отсылками"/>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09920" cy="2434590"/>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Рисунок 2.5-2</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Запрос</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генерирующий</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отсылки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к</w:t>
      </w:r>
      <w:r w:rsidRPr="004E12E2">
        <w:rPr>
          <w:rFonts w:ascii="Verdana" w:eastAsia="Times New Roman" w:hAnsi="Verdana" w:cs="Times New Roman"/>
          <w:color w:val="000000"/>
          <w:sz w:val="20"/>
          <w:szCs w:val="20"/>
          <w:lang w:eastAsia="ru-RU"/>
        </w:rPr>
        <w:t xml:space="preserve"> LDAP2 </w:t>
      </w:r>
      <w:r w:rsidRPr="004E12E2">
        <w:rPr>
          <w:rFonts w:ascii="Verdana" w:eastAsia="Times New Roman" w:hAnsi="Verdana" w:cs="Verdana"/>
          <w:color w:val="000000"/>
          <w:sz w:val="20"/>
          <w:szCs w:val="20"/>
          <w:lang w:eastAsia="ru-RU"/>
        </w:rPr>
        <w:t>и</w:t>
      </w:r>
      <w:r w:rsidRPr="004E12E2">
        <w:rPr>
          <w:rFonts w:ascii="Verdana" w:eastAsia="Times New Roman" w:hAnsi="Verdana" w:cs="Times New Roman"/>
          <w:color w:val="000000"/>
          <w:sz w:val="20"/>
          <w:szCs w:val="20"/>
          <w:lang w:eastAsia="ru-RU"/>
        </w:rPr>
        <w:t xml:space="preserve"> LDAP3</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Примечания:</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Все клиентские запросы начинаются с обращения к глобальному каталогу LDAP1.</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На сервере LDAP1 запросы любых данных, содержащие </w:t>
      </w:r>
      <w:proofErr w:type="spellStart"/>
      <w:r w:rsidRPr="004E12E2">
        <w:rPr>
          <w:rFonts w:ascii="Verdana" w:eastAsia="Times New Roman" w:hAnsi="Verdana" w:cs="Times New Roman"/>
          <w:b/>
          <w:bCs/>
          <w:color w:val="000000"/>
          <w:sz w:val="20"/>
          <w:szCs w:val="20"/>
          <w:lang w:eastAsia="ru-RU"/>
        </w:rPr>
        <w:t>widgets</w:t>
      </w:r>
      <w:proofErr w:type="spellEnd"/>
      <w:r w:rsidRPr="004E12E2">
        <w:rPr>
          <w:rFonts w:ascii="Verdana" w:eastAsia="Times New Roman" w:hAnsi="Verdana" w:cs="Times New Roman"/>
          <w:color w:val="000000"/>
          <w:sz w:val="20"/>
          <w:szCs w:val="20"/>
          <w:lang w:eastAsia="ru-RU"/>
        </w:rPr>
        <w:t> в качестве </w:t>
      </w:r>
      <w:hyperlink r:id="rId67" w:anchor="rdn" w:history="1">
        <w:r w:rsidRPr="004E12E2">
          <w:rPr>
            <w:rFonts w:ascii="Verdana" w:eastAsia="Times New Roman" w:hAnsi="Verdana" w:cs="Times New Roman"/>
            <w:color w:val="0000FF"/>
            <w:sz w:val="20"/>
            <w:szCs w:val="20"/>
            <w:u w:val="single"/>
            <w:lang w:eastAsia="ru-RU"/>
          </w:rPr>
          <w:t>RDN</w:t>
        </w:r>
      </w:hyperlink>
      <w:r w:rsidRPr="004E12E2">
        <w:rPr>
          <w:rFonts w:ascii="Verdana" w:eastAsia="Times New Roman" w:hAnsi="Verdana" w:cs="Times New Roman"/>
          <w:color w:val="000000"/>
          <w:sz w:val="20"/>
          <w:szCs w:val="20"/>
          <w:lang w:eastAsia="ru-RU"/>
        </w:rPr>
        <w:t> в </w:t>
      </w:r>
      <w:hyperlink r:id="rId68" w:anchor="dn" w:history="1">
        <w:r w:rsidRPr="004E12E2">
          <w:rPr>
            <w:rFonts w:ascii="Verdana" w:eastAsia="Times New Roman" w:hAnsi="Verdana" w:cs="Times New Roman"/>
            <w:color w:val="0000FF"/>
            <w:sz w:val="20"/>
            <w:szCs w:val="20"/>
            <w:u w:val="single"/>
            <w:lang w:eastAsia="ru-RU"/>
          </w:rPr>
          <w:t>DN</w:t>
        </w:r>
      </w:hyperlink>
      <w:r w:rsidRPr="004E12E2">
        <w:rPr>
          <w:rFonts w:ascii="Verdana" w:eastAsia="Times New Roman" w:hAnsi="Verdana" w:cs="Times New Roman"/>
          <w:color w:val="000000"/>
          <w:sz w:val="20"/>
          <w:szCs w:val="20"/>
          <w:lang w:eastAsia="ru-RU"/>
        </w:rPr>
        <w:t>, удовлетворяются непосредственно из LDAP1, например:</w:t>
      </w:r>
    </w:p>
    <w:p w:rsidR="004E12E2" w:rsidRPr="004E12E2" w:rsidRDefault="004E12E2" w:rsidP="00FE191C">
      <w:pPr>
        <w:numPr>
          <w:ilvl w:val="0"/>
          <w:numId w:val="10"/>
        </w:numPr>
        <w:pBdr>
          <w:top w:val="single" w:sz="6" w:space="4" w:color="CCCCCC"/>
          <w:left w:val="single" w:sz="36" w:space="4" w:color="CCCCCC"/>
          <w:bottom w:val="single" w:sz="6" w:space="4" w:color="CCCCCC"/>
          <w:right w:val="single" w:sz="6" w:space="4" w:color="CCCCCC"/>
        </w:pBdr>
        <w:shd w:val="clear" w:color="auto" w:fill="99BB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rPr>
          <w:rFonts w:ascii="Courier New" w:eastAsia="Times New Roman" w:hAnsi="Courier New" w:cs="Courier New"/>
          <w:color w:val="000000"/>
          <w:lang w:val="en-US" w:eastAsia="ru-RU"/>
        </w:rPr>
      </w:pPr>
      <w:proofErr w:type="spellStart"/>
      <w:r w:rsidRPr="004E12E2">
        <w:rPr>
          <w:rFonts w:ascii="Courier New" w:eastAsia="Times New Roman" w:hAnsi="Courier New" w:cs="Courier New"/>
          <w:color w:val="000000"/>
          <w:lang w:val="en-US" w:eastAsia="ru-RU"/>
        </w:rPr>
        <w:t>dn</w:t>
      </w:r>
      <w:proofErr w:type="spellEnd"/>
      <w:r w:rsidRPr="004E12E2">
        <w:rPr>
          <w:rFonts w:ascii="Courier New" w:eastAsia="Times New Roman" w:hAnsi="Courier New" w:cs="Courier New"/>
          <w:color w:val="000000"/>
          <w:lang w:val="en-US" w:eastAsia="ru-RU"/>
        </w:rPr>
        <w:t xml:space="preserve">: </w:t>
      </w:r>
      <w:proofErr w:type="spellStart"/>
      <w:r w:rsidRPr="004E12E2">
        <w:rPr>
          <w:rFonts w:ascii="Courier New" w:eastAsia="Times New Roman" w:hAnsi="Courier New" w:cs="Courier New"/>
          <w:color w:val="000000"/>
          <w:lang w:val="en-US" w:eastAsia="ru-RU"/>
        </w:rPr>
        <w:t>cn</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thingie,o</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widgets,dc</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example,dc</w:t>
      </w:r>
      <w:proofErr w:type="spellEnd"/>
      <w:r w:rsidRPr="004E12E2">
        <w:rPr>
          <w:rFonts w:ascii="Courier New" w:eastAsia="Times New Roman" w:hAnsi="Courier New" w:cs="Courier New"/>
          <w:color w:val="000000"/>
          <w:lang w:val="en-US" w:eastAsia="ru-RU"/>
        </w:rPr>
        <w:t>=com</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lastRenderedPageBreak/>
        <w:t>На сервере LDAP1 запросы любых данных, содержащие </w:t>
      </w:r>
      <w:proofErr w:type="spellStart"/>
      <w:r w:rsidRPr="004E12E2">
        <w:rPr>
          <w:rFonts w:ascii="Verdana" w:eastAsia="Times New Roman" w:hAnsi="Verdana" w:cs="Times New Roman"/>
          <w:b/>
          <w:bCs/>
          <w:color w:val="000000"/>
          <w:sz w:val="20"/>
          <w:szCs w:val="20"/>
          <w:lang w:eastAsia="ru-RU"/>
        </w:rPr>
        <w:t>grommets</w:t>
      </w:r>
      <w:proofErr w:type="spellEnd"/>
      <w:r w:rsidRPr="004E12E2">
        <w:rPr>
          <w:rFonts w:ascii="Verdana" w:eastAsia="Times New Roman" w:hAnsi="Verdana" w:cs="Times New Roman"/>
          <w:color w:val="000000"/>
          <w:sz w:val="20"/>
          <w:szCs w:val="20"/>
          <w:lang w:eastAsia="ru-RU"/>
        </w:rPr>
        <w:t> в качестве </w:t>
      </w:r>
      <w:hyperlink r:id="rId69" w:anchor="rdn" w:history="1">
        <w:r w:rsidRPr="004E12E2">
          <w:rPr>
            <w:rFonts w:ascii="Verdana" w:eastAsia="Times New Roman" w:hAnsi="Verdana" w:cs="Times New Roman"/>
            <w:color w:val="0000FF"/>
            <w:sz w:val="20"/>
            <w:szCs w:val="20"/>
            <w:u w:val="single"/>
            <w:lang w:eastAsia="ru-RU"/>
          </w:rPr>
          <w:t>RDN</w:t>
        </w:r>
      </w:hyperlink>
      <w:r w:rsidRPr="004E12E2">
        <w:rPr>
          <w:rFonts w:ascii="Verdana" w:eastAsia="Times New Roman" w:hAnsi="Verdana" w:cs="Times New Roman"/>
          <w:color w:val="000000"/>
          <w:sz w:val="20"/>
          <w:szCs w:val="20"/>
          <w:lang w:eastAsia="ru-RU"/>
        </w:rPr>
        <w:t> в </w:t>
      </w:r>
      <w:hyperlink r:id="rId70" w:anchor="dn" w:history="1">
        <w:r w:rsidRPr="004E12E2">
          <w:rPr>
            <w:rFonts w:ascii="Verdana" w:eastAsia="Times New Roman" w:hAnsi="Verdana" w:cs="Times New Roman"/>
            <w:color w:val="0000FF"/>
            <w:sz w:val="20"/>
            <w:szCs w:val="20"/>
            <w:u w:val="single"/>
            <w:lang w:eastAsia="ru-RU"/>
          </w:rPr>
          <w:t>DN</w:t>
        </w:r>
      </w:hyperlink>
      <w:r w:rsidRPr="004E12E2">
        <w:rPr>
          <w:rFonts w:ascii="Verdana" w:eastAsia="Times New Roman" w:hAnsi="Verdana" w:cs="Times New Roman"/>
          <w:color w:val="000000"/>
          <w:sz w:val="20"/>
          <w:szCs w:val="20"/>
          <w:lang w:eastAsia="ru-RU"/>
        </w:rPr>
        <w:t>, генерируют отсылку на сервер LDAP2, например:</w:t>
      </w:r>
    </w:p>
    <w:p w:rsidR="004E12E2" w:rsidRPr="004E12E2" w:rsidRDefault="004E12E2" w:rsidP="00FE191C">
      <w:pPr>
        <w:numPr>
          <w:ilvl w:val="0"/>
          <w:numId w:val="10"/>
        </w:numPr>
        <w:pBdr>
          <w:top w:val="single" w:sz="6" w:space="4" w:color="CCCCCC"/>
          <w:left w:val="single" w:sz="36" w:space="4" w:color="CCCCCC"/>
          <w:bottom w:val="single" w:sz="6" w:space="4" w:color="CCCCCC"/>
          <w:right w:val="single" w:sz="6" w:space="4" w:color="CCCCCC"/>
        </w:pBdr>
        <w:shd w:val="clear" w:color="auto" w:fill="99BB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rPr>
          <w:rFonts w:ascii="Courier New" w:eastAsia="Times New Roman" w:hAnsi="Courier New" w:cs="Courier New"/>
          <w:color w:val="000000"/>
          <w:lang w:val="en-US" w:eastAsia="ru-RU"/>
        </w:rPr>
      </w:pPr>
      <w:proofErr w:type="spellStart"/>
      <w:r w:rsidRPr="004E12E2">
        <w:rPr>
          <w:rFonts w:ascii="Courier New" w:eastAsia="Times New Roman" w:hAnsi="Courier New" w:cs="Courier New"/>
          <w:color w:val="000000"/>
          <w:lang w:val="en-US" w:eastAsia="ru-RU"/>
        </w:rPr>
        <w:t>dn</w:t>
      </w:r>
      <w:proofErr w:type="spellEnd"/>
      <w:r w:rsidRPr="004E12E2">
        <w:rPr>
          <w:rFonts w:ascii="Courier New" w:eastAsia="Times New Roman" w:hAnsi="Courier New" w:cs="Courier New"/>
          <w:color w:val="000000"/>
          <w:lang w:val="en-US" w:eastAsia="ru-RU"/>
        </w:rPr>
        <w:t xml:space="preserve">: </w:t>
      </w:r>
      <w:proofErr w:type="spellStart"/>
      <w:r w:rsidRPr="004E12E2">
        <w:rPr>
          <w:rFonts w:ascii="Courier New" w:eastAsia="Times New Roman" w:hAnsi="Courier New" w:cs="Courier New"/>
          <w:color w:val="000000"/>
          <w:lang w:val="en-US" w:eastAsia="ru-RU"/>
        </w:rPr>
        <w:t>cn</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cheri,ou</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uk,o</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grommets,dc</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example,dc</w:t>
      </w:r>
      <w:proofErr w:type="spellEnd"/>
      <w:r w:rsidRPr="004E12E2">
        <w:rPr>
          <w:rFonts w:ascii="Courier New" w:eastAsia="Times New Roman" w:hAnsi="Courier New" w:cs="Courier New"/>
          <w:color w:val="000000"/>
          <w:lang w:val="en-US" w:eastAsia="ru-RU"/>
        </w:rPr>
        <w:t>=com</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На сервере LDAP2 запросы любых данных, содержащие </w:t>
      </w:r>
      <w:proofErr w:type="spellStart"/>
      <w:r w:rsidRPr="004E12E2">
        <w:rPr>
          <w:rFonts w:ascii="Verdana" w:eastAsia="Times New Roman" w:hAnsi="Verdana" w:cs="Times New Roman"/>
          <w:b/>
          <w:bCs/>
          <w:color w:val="000000"/>
          <w:sz w:val="20"/>
          <w:szCs w:val="20"/>
          <w:lang w:eastAsia="ru-RU"/>
        </w:rPr>
        <w:t>uk</w:t>
      </w:r>
      <w:proofErr w:type="spellEnd"/>
      <w:r w:rsidRPr="004E12E2">
        <w:rPr>
          <w:rFonts w:ascii="Verdana" w:eastAsia="Times New Roman" w:hAnsi="Verdana" w:cs="Times New Roman"/>
          <w:color w:val="000000"/>
          <w:sz w:val="20"/>
          <w:szCs w:val="20"/>
          <w:lang w:eastAsia="ru-RU"/>
        </w:rPr>
        <w:t> в качестве </w:t>
      </w:r>
      <w:hyperlink r:id="rId71" w:anchor="rdn" w:history="1">
        <w:r w:rsidRPr="004E12E2">
          <w:rPr>
            <w:rFonts w:ascii="Verdana" w:eastAsia="Times New Roman" w:hAnsi="Verdana" w:cs="Times New Roman"/>
            <w:color w:val="0000FF"/>
            <w:sz w:val="20"/>
            <w:szCs w:val="20"/>
            <w:u w:val="single"/>
            <w:lang w:eastAsia="ru-RU"/>
          </w:rPr>
          <w:t>RDN</w:t>
        </w:r>
      </w:hyperlink>
      <w:r w:rsidRPr="004E12E2">
        <w:rPr>
          <w:rFonts w:ascii="Verdana" w:eastAsia="Times New Roman" w:hAnsi="Verdana" w:cs="Times New Roman"/>
          <w:color w:val="000000"/>
          <w:sz w:val="20"/>
          <w:szCs w:val="20"/>
          <w:lang w:eastAsia="ru-RU"/>
        </w:rPr>
        <w:t> в </w:t>
      </w:r>
      <w:hyperlink r:id="rId72" w:anchor="dn" w:history="1">
        <w:r w:rsidRPr="004E12E2">
          <w:rPr>
            <w:rFonts w:ascii="Verdana" w:eastAsia="Times New Roman" w:hAnsi="Verdana" w:cs="Times New Roman"/>
            <w:color w:val="0000FF"/>
            <w:sz w:val="20"/>
            <w:szCs w:val="20"/>
            <w:u w:val="single"/>
            <w:lang w:eastAsia="ru-RU"/>
          </w:rPr>
          <w:t>DN</w:t>
        </w:r>
      </w:hyperlink>
      <w:r w:rsidRPr="004E12E2">
        <w:rPr>
          <w:rFonts w:ascii="Verdana" w:eastAsia="Times New Roman" w:hAnsi="Verdana" w:cs="Times New Roman"/>
          <w:color w:val="000000"/>
          <w:sz w:val="20"/>
          <w:szCs w:val="20"/>
          <w:lang w:eastAsia="ru-RU"/>
        </w:rPr>
        <w:t>, генерируют отсылку на сервер LDAP3, например:</w:t>
      </w:r>
    </w:p>
    <w:p w:rsidR="004E12E2" w:rsidRPr="004E12E2" w:rsidRDefault="004E12E2" w:rsidP="00FE191C">
      <w:pPr>
        <w:numPr>
          <w:ilvl w:val="0"/>
          <w:numId w:val="10"/>
        </w:numPr>
        <w:pBdr>
          <w:top w:val="single" w:sz="6" w:space="4" w:color="CCCCCC"/>
          <w:left w:val="single" w:sz="36" w:space="4" w:color="CCCCCC"/>
          <w:bottom w:val="single" w:sz="6" w:space="4" w:color="CCCCCC"/>
          <w:right w:val="single" w:sz="6" w:space="4" w:color="CCCCCC"/>
        </w:pBdr>
        <w:shd w:val="clear" w:color="auto" w:fill="99BB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rPr>
          <w:rFonts w:ascii="Courier New" w:eastAsia="Times New Roman" w:hAnsi="Courier New" w:cs="Courier New"/>
          <w:color w:val="000000"/>
          <w:lang w:val="en-US" w:eastAsia="ru-RU"/>
        </w:rPr>
      </w:pPr>
      <w:proofErr w:type="spellStart"/>
      <w:r w:rsidRPr="004E12E2">
        <w:rPr>
          <w:rFonts w:ascii="Courier New" w:eastAsia="Times New Roman" w:hAnsi="Courier New" w:cs="Courier New"/>
          <w:color w:val="000000"/>
          <w:lang w:val="en-US" w:eastAsia="ru-RU"/>
        </w:rPr>
        <w:t>dn</w:t>
      </w:r>
      <w:proofErr w:type="spellEnd"/>
      <w:r w:rsidRPr="004E12E2">
        <w:rPr>
          <w:rFonts w:ascii="Courier New" w:eastAsia="Times New Roman" w:hAnsi="Courier New" w:cs="Courier New"/>
          <w:color w:val="000000"/>
          <w:lang w:val="en-US" w:eastAsia="ru-RU"/>
        </w:rPr>
        <w:t xml:space="preserve">: </w:t>
      </w:r>
      <w:proofErr w:type="spellStart"/>
      <w:r w:rsidRPr="004E12E2">
        <w:rPr>
          <w:rFonts w:ascii="Courier New" w:eastAsia="Times New Roman" w:hAnsi="Courier New" w:cs="Courier New"/>
          <w:color w:val="000000"/>
          <w:lang w:val="en-US" w:eastAsia="ru-RU"/>
        </w:rPr>
        <w:t>cn</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cheri,ou</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uk,o</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grommets,dc</w:t>
      </w:r>
      <w:proofErr w:type="spellEnd"/>
      <w:r w:rsidRPr="004E12E2">
        <w:rPr>
          <w:rFonts w:ascii="Courier New" w:eastAsia="Times New Roman" w:hAnsi="Courier New" w:cs="Courier New"/>
          <w:color w:val="000000"/>
          <w:lang w:val="en-US" w:eastAsia="ru-RU"/>
        </w:rPr>
        <w:t>=</w:t>
      </w:r>
      <w:proofErr w:type="spellStart"/>
      <w:r w:rsidRPr="004E12E2">
        <w:rPr>
          <w:rFonts w:ascii="Courier New" w:eastAsia="Times New Roman" w:hAnsi="Courier New" w:cs="Courier New"/>
          <w:color w:val="000000"/>
          <w:lang w:val="en-US" w:eastAsia="ru-RU"/>
        </w:rPr>
        <w:t>example,dc</w:t>
      </w:r>
      <w:proofErr w:type="spellEnd"/>
      <w:r w:rsidRPr="004E12E2">
        <w:rPr>
          <w:rFonts w:ascii="Courier New" w:eastAsia="Times New Roman" w:hAnsi="Courier New" w:cs="Courier New"/>
          <w:color w:val="000000"/>
          <w:lang w:val="en-US" w:eastAsia="ru-RU"/>
        </w:rPr>
        <w:t>=com</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Если LDAP-сервер сконфигурирован на выполнение сцепления (то есть на следование отсылкам, как показано альтернативными пунктирными линиями), то LDAP-клиенту будет отправлен один единственный ответ. Сцепление контролируется конфигурацией LDAP-сервера и значениями в поисковых запросах. Информация по сцеплению </w:t>
      </w:r>
      <w:hyperlink r:id="rId73" w:anchor="chaining" w:history="1">
        <w:r w:rsidRPr="004E12E2">
          <w:rPr>
            <w:rFonts w:ascii="Verdana" w:eastAsia="Times New Roman" w:hAnsi="Verdana" w:cs="Times New Roman"/>
            <w:color w:val="0000FF"/>
            <w:sz w:val="20"/>
            <w:szCs w:val="20"/>
            <w:u w:val="single"/>
            <w:lang w:eastAsia="ru-RU"/>
          </w:rPr>
          <w:t>здесь</w:t>
        </w:r>
      </w:hyperlink>
      <w:r w:rsidRPr="004E12E2">
        <w:rPr>
          <w:rFonts w:ascii="Verdana" w:eastAsia="Times New Roman" w:hAnsi="Verdana" w:cs="Times New Roman"/>
          <w:color w:val="000000"/>
          <w:sz w:val="20"/>
          <w:szCs w:val="20"/>
          <w:lang w:eastAsia="ru-RU"/>
        </w:rPr>
        <w:t>.</w:t>
      </w:r>
    </w:p>
    <w:p w:rsidR="004E12E2" w:rsidRPr="004E12E2" w:rsidRDefault="004E12E2" w:rsidP="00FE191C">
      <w:pPr>
        <w:numPr>
          <w:ilvl w:val="0"/>
          <w:numId w:val="10"/>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На рисунках показано явное сцепление с использованием объектного класса </w:t>
      </w:r>
      <w:proofErr w:type="spellStart"/>
      <w:r w:rsidRPr="004E12E2">
        <w:rPr>
          <w:rFonts w:ascii="Verdana" w:eastAsia="Times New Roman" w:hAnsi="Verdana" w:cs="Times New Roman"/>
          <w:color w:val="000000"/>
          <w:sz w:val="20"/>
          <w:szCs w:val="20"/>
          <w:lang w:eastAsia="ru-RU"/>
        </w:rPr>
        <w:fldChar w:fldCharType="begin"/>
      </w:r>
      <w:r w:rsidRPr="004E12E2">
        <w:rPr>
          <w:rFonts w:ascii="Verdana" w:eastAsia="Times New Roman" w:hAnsi="Verdana" w:cs="Times New Roman"/>
          <w:color w:val="000000"/>
          <w:sz w:val="20"/>
          <w:szCs w:val="20"/>
          <w:lang w:eastAsia="ru-RU"/>
        </w:rPr>
        <w:instrText xml:space="preserve"> HYPERLINK "https://pro-ldap.ru/tr/zytrax/ape/core-schema.html" \l "referral" </w:instrText>
      </w:r>
      <w:r w:rsidRPr="004E12E2">
        <w:rPr>
          <w:rFonts w:ascii="Verdana" w:eastAsia="Times New Roman" w:hAnsi="Verdana" w:cs="Times New Roman"/>
          <w:color w:val="000000"/>
          <w:sz w:val="20"/>
          <w:szCs w:val="20"/>
          <w:lang w:eastAsia="ru-RU"/>
        </w:rPr>
        <w:fldChar w:fldCharType="separate"/>
      </w:r>
      <w:r w:rsidRPr="004E12E2">
        <w:rPr>
          <w:rFonts w:ascii="Verdana" w:eastAsia="Times New Roman" w:hAnsi="Verdana" w:cs="Times New Roman"/>
          <w:color w:val="0000FF"/>
          <w:sz w:val="20"/>
          <w:szCs w:val="20"/>
          <w:u w:val="single"/>
          <w:lang w:eastAsia="ru-RU"/>
        </w:rPr>
        <w:t>referral</w:t>
      </w:r>
      <w:proofErr w:type="spellEnd"/>
      <w:r w:rsidRPr="004E12E2">
        <w:rPr>
          <w:rFonts w:ascii="Verdana" w:eastAsia="Times New Roman" w:hAnsi="Verdana" w:cs="Times New Roman"/>
          <w:color w:val="000000"/>
          <w:sz w:val="20"/>
          <w:szCs w:val="20"/>
          <w:lang w:eastAsia="ru-RU"/>
        </w:rPr>
        <w:fldChar w:fldCharType="end"/>
      </w:r>
      <w:r w:rsidRPr="004E12E2">
        <w:rPr>
          <w:rFonts w:ascii="Verdana" w:eastAsia="Times New Roman" w:hAnsi="Verdana" w:cs="Times New Roman"/>
          <w:color w:val="000000"/>
          <w:sz w:val="20"/>
          <w:szCs w:val="20"/>
          <w:lang w:eastAsia="ru-RU"/>
        </w:rPr>
        <w:t xml:space="preserve">. Серверы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могут быть </w:t>
      </w:r>
      <w:hyperlink r:id="rId74" w:anchor="referral" w:history="1">
        <w:r w:rsidRPr="004E12E2">
          <w:rPr>
            <w:rFonts w:ascii="Verdana" w:eastAsia="Times New Roman" w:hAnsi="Verdana" w:cs="Times New Roman"/>
            <w:color w:val="0000FF"/>
            <w:sz w:val="20"/>
            <w:szCs w:val="20"/>
            <w:u w:val="single"/>
            <w:lang w:eastAsia="ru-RU"/>
          </w:rPr>
          <w:t>настроены так</w:t>
        </w:r>
      </w:hyperlink>
      <w:r w:rsidRPr="004E12E2">
        <w:rPr>
          <w:rFonts w:ascii="Verdana" w:eastAsia="Times New Roman" w:hAnsi="Verdana" w:cs="Times New Roman"/>
          <w:color w:val="000000"/>
          <w:sz w:val="20"/>
          <w:szCs w:val="20"/>
          <w:lang w:eastAsia="ru-RU"/>
        </w:rPr>
        <w:t>, чтобы возвращать общую отсылку в случае, если запрашиваемый DN не был найден во время операции поиска.</w:t>
      </w:r>
    </w:p>
    <w:p w:rsidR="004E12E2" w:rsidRPr="004E12E2" w:rsidRDefault="004E12E2" w:rsidP="00FE191C">
      <w:pPr>
        <w:pBdr>
          <w:top w:val="single" w:sz="2" w:space="2" w:color="99BBFF"/>
          <w:left w:val="single" w:sz="2" w:space="2" w:color="99BBFF"/>
          <w:bottom w:val="single" w:sz="12" w:space="2" w:color="99BBFF"/>
          <w:right w:val="single" w:sz="2" w:space="2" w:color="99BBFF"/>
        </w:pBdr>
        <w:shd w:val="clear" w:color="auto" w:fill="FFFFFF"/>
        <w:spacing w:beforeAutospacing="1" w:after="100" w:afterAutospacing="1" w:line="240" w:lineRule="auto"/>
        <w:jc w:val="both"/>
        <w:outlineLvl w:val="3"/>
        <w:rPr>
          <w:rFonts w:ascii="Verdana" w:eastAsia="Times New Roman" w:hAnsi="Verdana" w:cs="Times New Roman"/>
          <w:b/>
          <w:bCs/>
          <w:color w:val="333366"/>
          <w:sz w:val="20"/>
          <w:szCs w:val="20"/>
          <w:lang w:eastAsia="ru-RU"/>
        </w:rPr>
      </w:pPr>
      <w:bookmarkStart w:id="13" w:name="replication"/>
      <w:bookmarkEnd w:id="13"/>
      <w:r w:rsidRPr="004E12E2">
        <w:rPr>
          <w:rFonts w:ascii="Verdana" w:eastAsia="Times New Roman" w:hAnsi="Verdana" w:cs="Times New Roman"/>
          <w:b/>
          <w:bCs/>
          <w:color w:val="333366"/>
          <w:sz w:val="20"/>
          <w:szCs w:val="20"/>
          <w:lang w:eastAsia="ru-RU"/>
        </w:rPr>
        <w:t>2.5.2 Репликация LDAP</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Функции репликации позволяют копировать обновления LDAP DIT на одну или несколько LDAP-систем в целях резервирования и/или повышения производительности. В этом контексте стоит подчеркнуть, что репликация работает на уровне DIT, а не на уровне LDAP-сервера, поскольку на одном LDAP-сервере может обслуживаться несколько DIT. Репликация происходит периодически, в течение промежутка времени, известного как </w:t>
      </w:r>
      <w:r w:rsidRPr="004E12E2">
        <w:rPr>
          <w:rFonts w:ascii="Verdana" w:eastAsia="Times New Roman" w:hAnsi="Verdana" w:cs="Times New Roman"/>
          <w:b/>
          <w:bCs/>
          <w:color w:val="000000"/>
          <w:sz w:val="20"/>
          <w:szCs w:val="20"/>
          <w:lang w:eastAsia="ru-RU"/>
        </w:rPr>
        <w:t>время цикла репликации</w:t>
      </w:r>
      <w:r w:rsidRPr="004E12E2">
        <w:rPr>
          <w:rFonts w:ascii="Verdana" w:eastAsia="Times New Roman" w:hAnsi="Verdana" w:cs="Times New Roman"/>
          <w:color w:val="000000"/>
          <w:sz w:val="20"/>
          <w:szCs w:val="20"/>
          <w:lang w:eastAsia="ru-RU"/>
        </w:rPr>
        <w:t xml:space="preserve"> (по сути, это время, необходимое для отправки обновленных данных на сервер-реплику и получения подтверждения об успешном завершении операции). В общем случае, существуют методы уменьшения времени цикла репликации с помощью настроек, но обычно они приводят к снижению производительности или увеличению нагрузки на сеть. Исторически для выполнения репликации в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использовался отдельный демон (</w:t>
      </w:r>
      <w:proofErr w:type="spellStart"/>
      <w:r w:rsidRPr="004E12E2">
        <w:rPr>
          <w:rFonts w:ascii="Verdana" w:eastAsia="Times New Roman" w:hAnsi="Verdana" w:cs="Times New Roman"/>
          <w:color w:val="000000"/>
          <w:sz w:val="20"/>
          <w:szCs w:val="20"/>
          <w:lang w:eastAsia="ru-RU"/>
        </w:rPr>
        <w:t>slurpd</w:t>
      </w:r>
      <w:proofErr w:type="spellEnd"/>
      <w:r w:rsidRPr="004E12E2">
        <w:rPr>
          <w:rFonts w:ascii="Verdana" w:eastAsia="Times New Roman" w:hAnsi="Verdana" w:cs="Times New Roman"/>
          <w:color w:val="000000"/>
          <w:sz w:val="20"/>
          <w:szCs w:val="20"/>
          <w:lang w:eastAsia="ru-RU"/>
        </w:rPr>
        <w:t>), но, начиная с версии 2.3, стратегия репликации коренным образом изменилась, были достигнуты серьёзные улучшения в гибкости и возможностях настройки времени цикла репликации. Существует два возможных типа конфигураций репликации, у каждого из которых есть несколько вариантов.</w:t>
      </w:r>
    </w:p>
    <w:p w:rsidR="004E12E2" w:rsidRPr="004E12E2" w:rsidRDefault="004E12E2" w:rsidP="00FE191C">
      <w:pPr>
        <w:numPr>
          <w:ilvl w:val="0"/>
          <w:numId w:val="11"/>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Главный-подчиненный (</w:t>
      </w:r>
      <w:proofErr w:type="spellStart"/>
      <w:r w:rsidRPr="004E12E2">
        <w:rPr>
          <w:rFonts w:ascii="Verdana" w:eastAsia="Times New Roman" w:hAnsi="Verdana" w:cs="Times New Roman"/>
          <w:b/>
          <w:bCs/>
          <w:color w:val="000000"/>
          <w:sz w:val="20"/>
          <w:szCs w:val="20"/>
          <w:lang w:eastAsia="ru-RU"/>
        </w:rPr>
        <w:t>Master-Slave</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xml:space="preserve"> В конфигурации главный-подчинённый обновляется одно единственное DIT (на жаргоне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оно называется главным (</w:t>
      </w:r>
      <w:proofErr w:type="spellStart"/>
      <w:r w:rsidRPr="004E12E2">
        <w:rPr>
          <w:rFonts w:ascii="Verdana" w:eastAsia="Times New Roman" w:hAnsi="Verdana" w:cs="Times New Roman"/>
          <w:color w:val="000000"/>
          <w:sz w:val="20"/>
          <w:szCs w:val="20"/>
          <w:lang w:eastAsia="ru-RU"/>
        </w:rPr>
        <w:t>master</w:t>
      </w:r>
      <w:proofErr w:type="spellEnd"/>
      <w:r w:rsidRPr="004E12E2">
        <w:rPr>
          <w:rFonts w:ascii="Verdana" w:eastAsia="Times New Roman" w:hAnsi="Verdana" w:cs="Times New Roman"/>
          <w:color w:val="000000"/>
          <w:sz w:val="20"/>
          <w:szCs w:val="20"/>
          <w:lang w:eastAsia="ru-RU"/>
        </w:rPr>
        <w:t>) или поставщиком репликации (</w:t>
      </w:r>
      <w:proofErr w:type="spellStart"/>
      <w:r w:rsidRPr="004E12E2">
        <w:rPr>
          <w:rFonts w:ascii="Verdana" w:eastAsia="Times New Roman" w:hAnsi="Verdana" w:cs="Times New Roman"/>
          <w:color w:val="000000"/>
          <w:sz w:val="20"/>
          <w:szCs w:val="20"/>
          <w:lang w:eastAsia="ru-RU"/>
        </w:rPr>
        <w:t>provider</w:t>
      </w:r>
      <w:proofErr w:type="spellEnd"/>
      <w:r w:rsidRPr="004E12E2">
        <w:rPr>
          <w:rFonts w:ascii="Verdana" w:eastAsia="Times New Roman" w:hAnsi="Verdana" w:cs="Times New Roman"/>
          <w:color w:val="000000"/>
          <w:sz w:val="20"/>
          <w:szCs w:val="20"/>
          <w:lang w:eastAsia="ru-RU"/>
        </w:rPr>
        <w:t xml:space="preserve">)), и эти обновления реплицируются или копируются на один или несколько указанных LDAP-серверов, на которых запущены подчинённые DIT (на жаргоне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они называются потребителями репликации (</w:t>
      </w:r>
      <w:proofErr w:type="spellStart"/>
      <w:r w:rsidRPr="004E12E2">
        <w:rPr>
          <w:rFonts w:ascii="Verdana" w:eastAsia="Times New Roman" w:hAnsi="Verdana" w:cs="Times New Roman"/>
          <w:color w:val="000000"/>
          <w:sz w:val="20"/>
          <w:szCs w:val="20"/>
          <w:lang w:eastAsia="ru-RU"/>
        </w:rPr>
        <w:t>consumer</w:t>
      </w:r>
      <w:proofErr w:type="spellEnd"/>
      <w:r w:rsidRPr="004E12E2">
        <w:rPr>
          <w:rFonts w:ascii="Verdana" w:eastAsia="Times New Roman" w:hAnsi="Verdana" w:cs="Times New Roman"/>
          <w:color w:val="000000"/>
          <w:sz w:val="20"/>
          <w:szCs w:val="20"/>
          <w:lang w:eastAsia="ru-RU"/>
        </w:rPr>
        <w:t>)). Подчинённые серверы оперируют с доступной только для чтения копией главного DIT. Пользователи, которые выполняют только чтение, будут превосходно себя чувствовать, работая с серверами, содержащими подчинённые DIT, а пользователи, которым нужно вносить изменения в каталог, должны обращаться к серверу, содержащему главное DIT. При определённых условиях конфигурация главный-подчинённый позволяет существенно сбалансировать нагрузку. Однако</w:t>
      </w:r>
      <w:proofErr w:type="gramStart"/>
      <w:r w:rsidRPr="004E12E2">
        <w:rPr>
          <w:rFonts w:ascii="Verdana" w:eastAsia="Times New Roman" w:hAnsi="Verdana" w:cs="Times New Roman"/>
          <w:color w:val="000000"/>
          <w:sz w:val="20"/>
          <w:szCs w:val="20"/>
          <w:lang w:eastAsia="ru-RU"/>
        </w:rPr>
        <w:t>,</w:t>
      </w:r>
      <w:proofErr w:type="gramEnd"/>
      <w:r w:rsidRPr="004E12E2">
        <w:rPr>
          <w:rFonts w:ascii="Verdana" w:eastAsia="Times New Roman" w:hAnsi="Verdana" w:cs="Times New Roman"/>
          <w:color w:val="000000"/>
          <w:sz w:val="20"/>
          <w:szCs w:val="20"/>
          <w:lang w:eastAsia="ru-RU"/>
        </w:rPr>
        <w:t xml:space="preserve"> у неё есть два очевидных недостатка:</w:t>
      </w:r>
    </w:p>
    <w:p w:rsidR="004E12E2" w:rsidRPr="004E12E2" w:rsidRDefault="004E12E2" w:rsidP="00FE191C">
      <w:pPr>
        <w:numPr>
          <w:ilvl w:val="1"/>
          <w:numId w:val="11"/>
        </w:numPr>
        <w:shd w:val="clear" w:color="auto" w:fill="FFFFFF"/>
        <w:spacing w:before="100" w:beforeAutospacing="1" w:after="100" w:afterAutospacing="1" w:line="240" w:lineRule="auto"/>
        <w:ind w:left="174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Если всем (большинству пользователей) дана возможность (требуется) вносить изменения в DIT, то либо им потребуется получать доступ к одному серверу (с подчинённым DIT) для осуществления чтения и к другому серверу (с главным DIT) для выполнения обновлений, либо они всегда будут обращаться к серверу, на котором запущено главное DIT. В последнем случае репликация выполняет только функцию резервного копирования.</w:t>
      </w:r>
    </w:p>
    <w:p w:rsidR="004E12E2" w:rsidRPr="004E12E2" w:rsidRDefault="004E12E2" w:rsidP="00FE191C">
      <w:pPr>
        <w:numPr>
          <w:ilvl w:val="1"/>
          <w:numId w:val="11"/>
        </w:numPr>
        <w:shd w:val="clear" w:color="auto" w:fill="FFFFFF"/>
        <w:spacing w:before="100" w:beforeAutospacing="1" w:after="100" w:afterAutospacing="1" w:line="240" w:lineRule="auto"/>
        <w:ind w:left="174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Поскольку существует только один сервер, содержащий главное DIT, он представляет собой единую точку отказа для операций записи, которая может повлиять на работоспособность всей системы (хотя, в случае серьёзного сбоя, подчинённое DIT может быть переконфигурировано для работы в качестве главного).</w:t>
      </w:r>
    </w:p>
    <w:p w:rsidR="004E12E2" w:rsidRPr="004E12E2" w:rsidRDefault="004E12E2" w:rsidP="00FE191C">
      <w:pPr>
        <w:numPr>
          <w:ilvl w:val="0"/>
          <w:numId w:val="11"/>
        </w:num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Несколько главных (</w:t>
      </w:r>
      <w:proofErr w:type="spellStart"/>
      <w:r w:rsidRPr="004E12E2">
        <w:rPr>
          <w:rFonts w:ascii="Verdana" w:eastAsia="Times New Roman" w:hAnsi="Verdana" w:cs="Times New Roman"/>
          <w:b/>
          <w:bCs/>
          <w:color w:val="000000"/>
          <w:sz w:val="20"/>
          <w:szCs w:val="20"/>
          <w:lang w:eastAsia="ru-RU"/>
        </w:rPr>
        <w:t>Multi-Master</w:t>
      </w:r>
      <w:proofErr w:type="spellEnd"/>
      <w:r w:rsidRPr="004E12E2">
        <w:rPr>
          <w:rFonts w:ascii="Verdana" w:eastAsia="Times New Roman" w:hAnsi="Verdana" w:cs="Times New Roman"/>
          <w:b/>
          <w:bCs/>
          <w:color w:val="000000"/>
          <w:sz w:val="20"/>
          <w:szCs w:val="20"/>
          <w:lang w:eastAsia="ru-RU"/>
        </w:rPr>
        <w:t>):</w:t>
      </w:r>
      <w:r w:rsidRPr="004E12E2">
        <w:rPr>
          <w:rFonts w:ascii="Verdana" w:eastAsia="Times New Roman" w:hAnsi="Verdana" w:cs="Times New Roman"/>
          <w:color w:val="000000"/>
          <w:sz w:val="20"/>
          <w:szCs w:val="20"/>
          <w:lang w:eastAsia="ru-RU"/>
        </w:rPr>
        <w:t> В конфигурации с несколькими главными серверами могут обновляться несколько главных DIT, запущенных на одном или нескольких серверах, и результаты обновлений распространяются на другие главные серверы.</w:t>
      </w:r>
    </w:p>
    <w:p w:rsidR="004E12E2" w:rsidRPr="004E12E2" w:rsidRDefault="004E12E2" w:rsidP="00FE191C">
      <w:pPr>
        <w:shd w:val="clear" w:color="auto" w:fill="FFFFFF"/>
        <w:spacing w:before="100" w:beforeAutospacing="1" w:after="100" w:afterAutospacing="1" w:line="240" w:lineRule="auto"/>
        <w:ind w:left="1020"/>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Исторически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довольно долго не поддерживал операции с несколькими главными серверами, но в версии 2.4 окончательно введены такие возможности. В этом </w:t>
      </w:r>
      <w:r w:rsidRPr="004E12E2">
        <w:rPr>
          <w:rFonts w:ascii="Verdana" w:eastAsia="Times New Roman" w:hAnsi="Verdana" w:cs="Times New Roman"/>
          <w:color w:val="000000"/>
          <w:sz w:val="20"/>
          <w:szCs w:val="20"/>
          <w:lang w:eastAsia="ru-RU"/>
        </w:rPr>
        <w:lastRenderedPageBreak/>
        <w:t>контексте, наверное, стоит отметить две вариации общей проблемы </w:t>
      </w:r>
      <w:r w:rsidRPr="004E12E2">
        <w:rPr>
          <w:rFonts w:ascii="Verdana" w:eastAsia="Times New Roman" w:hAnsi="Verdana" w:cs="Times New Roman"/>
          <w:b/>
          <w:bCs/>
          <w:color w:val="000000"/>
          <w:sz w:val="20"/>
          <w:szCs w:val="20"/>
          <w:lang w:eastAsia="ru-RU"/>
        </w:rPr>
        <w:t>конкуренции обновлений</w:t>
      </w:r>
      <w:r w:rsidRPr="004E12E2">
        <w:rPr>
          <w:rFonts w:ascii="Verdana" w:eastAsia="Times New Roman" w:hAnsi="Verdana" w:cs="Times New Roman"/>
          <w:color w:val="000000"/>
          <w:sz w:val="20"/>
          <w:szCs w:val="20"/>
          <w:lang w:eastAsia="ru-RU"/>
        </w:rPr>
        <w:t xml:space="preserve">, специфичной для всех конфигураций с несколькими главными серверами. Эта проблема выявлена проектом </w:t>
      </w:r>
      <w:proofErr w:type="spellStart"/>
      <w:r w:rsidRPr="004E12E2">
        <w:rPr>
          <w:rFonts w:ascii="Verdana" w:eastAsia="Times New Roman" w:hAnsi="Verdana" w:cs="Times New Roman"/>
          <w:color w:val="000000"/>
          <w:sz w:val="20"/>
          <w:szCs w:val="20"/>
          <w:lang w:eastAsia="ru-RU"/>
        </w:rPr>
        <w:t>OpenLDAP</w:t>
      </w:r>
      <w:proofErr w:type="spellEnd"/>
      <w:r w:rsidRPr="004E12E2">
        <w:rPr>
          <w:rFonts w:ascii="Verdana" w:eastAsia="Times New Roman" w:hAnsi="Verdana" w:cs="Times New Roman"/>
          <w:color w:val="000000"/>
          <w:sz w:val="20"/>
          <w:szCs w:val="20"/>
          <w:lang w:eastAsia="ru-RU"/>
        </w:rPr>
        <w:t xml:space="preserve"> для своей конфигурации с несколькими главными серверами, но она относится ко всем системам LDAP:</w:t>
      </w:r>
    </w:p>
    <w:p w:rsidR="004E12E2" w:rsidRPr="004E12E2" w:rsidRDefault="004E12E2" w:rsidP="00FE191C">
      <w:pPr>
        <w:numPr>
          <w:ilvl w:val="1"/>
          <w:numId w:val="12"/>
        </w:numPr>
        <w:shd w:val="clear" w:color="auto" w:fill="FFFFFF"/>
        <w:spacing w:before="100" w:beforeAutospacing="1" w:after="100" w:afterAutospacing="1" w:line="240" w:lineRule="auto"/>
        <w:ind w:left="1740" w:hanging="36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Конкуренция значений</w:t>
      </w:r>
      <w:r w:rsidRPr="004E12E2">
        <w:rPr>
          <w:rFonts w:ascii="Verdana" w:eastAsia="Times New Roman" w:hAnsi="Verdana" w:cs="Times New Roman"/>
          <w:color w:val="000000"/>
          <w:sz w:val="20"/>
          <w:szCs w:val="20"/>
          <w:lang w:eastAsia="ru-RU"/>
        </w:rPr>
        <w:t>. Если выполняется два обновления одного и того же атрибута в одно и то же время (в пределах времени цикла репликации) и при этом атрибуту назначаются разные значения, то, в зависимости от типа атрибута (SINGLE или MULTI-VALUED), результирующая запись может быть в неправильном или непригодном для использования состоянии.</w:t>
      </w:r>
    </w:p>
    <w:p w:rsidR="004E12E2" w:rsidRPr="004E12E2" w:rsidRDefault="004E12E2" w:rsidP="00FE191C">
      <w:pPr>
        <w:numPr>
          <w:ilvl w:val="1"/>
          <w:numId w:val="12"/>
        </w:numPr>
        <w:shd w:val="clear" w:color="auto" w:fill="FFFFFF"/>
        <w:spacing w:before="100" w:beforeAutospacing="1" w:after="100" w:afterAutospacing="1" w:line="240" w:lineRule="auto"/>
        <w:ind w:left="1740" w:hanging="360"/>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Конкуренция удаления</w:t>
      </w:r>
      <w:r w:rsidRPr="004E12E2">
        <w:rPr>
          <w:rFonts w:ascii="Verdana" w:eastAsia="Times New Roman" w:hAnsi="Verdana" w:cs="Times New Roman"/>
          <w:color w:val="000000"/>
          <w:sz w:val="20"/>
          <w:szCs w:val="20"/>
          <w:lang w:eastAsia="ru-RU"/>
        </w:rPr>
        <w:t>. Если один пользователь добавляет дочернюю запись в то же самое время (в пределах времени цикла репликации), когда другой пользователь удаляет оригинальную запись, то удалённая запись вновь появится.</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 xml:space="preserve">Рисунок 2.5-3 показывает несколько возможных конфигураций репликации и объединяет их с отсылками из предыдущего раздела, чтобы показать всю мощь и гибкость LDAP. Следует отметить, что большинство конфигураций LDAP не настолько </w:t>
      </w:r>
      <w:proofErr w:type="gramStart"/>
      <w:r w:rsidRPr="004E12E2">
        <w:rPr>
          <w:rFonts w:ascii="Verdana" w:eastAsia="Times New Roman" w:hAnsi="Verdana" w:cs="Times New Roman"/>
          <w:color w:val="000000"/>
          <w:sz w:val="20"/>
          <w:szCs w:val="20"/>
          <w:lang w:eastAsia="ru-RU"/>
        </w:rPr>
        <w:t>сложны</w:t>
      </w:r>
      <w:proofErr w:type="gramEnd"/>
      <w:r w:rsidRPr="004E12E2">
        <w:rPr>
          <w:rFonts w:ascii="Verdana" w:eastAsia="Times New Roman" w:hAnsi="Verdana" w:cs="Times New Roman"/>
          <w:color w:val="000000"/>
          <w:sz w:val="20"/>
          <w:szCs w:val="20"/>
          <w:lang w:eastAsia="ru-RU"/>
        </w:rPr>
        <w:t>.</w:t>
      </w:r>
    </w:p>
    <w:p w:rsidR="004E12E2" w:rsidRPr="004E12E2" w:rsidRDefault="004E12E2" w:rsidP="00FE191C">
      <w:pPr>
        <w:shd w:val="clear" w:color="auto" w:fill="FFFFFF"/>
        <w:spacing w:after="0"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noProof/>
          <w:color w:val="000000"/>
          <w:sz w:val="20"/>
          <w:szCs w:val="20"/>
          <w:lang w:eastAsia="ru-RU"/>
        </w:rPr>
        <w:drawing>
          <wp:inline distT="0" distB="0" distL="0" distR="0" wp14:anchorId="684C070F" wp14:editId="47B7AF4D">
            <wp:extent cx="5709920" cy="3242945"/>
            <wp:effectExtent l="0" t="0" r="5080" b="0"/>
            <wp:docPr id="15" name="Рисунок 15" descr="Конфигурации реп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онфигурации репликации"/>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Рисунок 2.5-3</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w:t>
      </w:r>
      <w:r w:rsidRPr="004E12E2">
        <w:rPr>
          <w:rFonts w:ascii="Arial" w:eastAsia="Times New Roman" w:hAnsi="Arial" w:cs="Arial"/>
          <w:color w:val="000000"/>
          <w:sz w:val="20"/>
          <w:szCs w:val="20"/>
          <w:lang w:eastAsia="ru-RU"/>
        </w:rPr>
        <w:t> </w:t>
      </w:r>
      <w:r w:rsidRPr="004E12E2">
        <w:rPr>
          <w:rFonts w:ascii="Verdana" w:eastAsia="Times New Roman" w:hAnsi="Verdana" w:cs="Verdana"/>
          <w:color w:val="000000"/>
          <w:sz w:val="20"/>
          <w:szCs w:val="20"/>
          <w:lang w:eastAsia="ru-RU"/>
        </w:rPr>
        <w:t>Конфигурации</w:t>
      </w:r>
      <w:r w:rsidRPr="004E12E2">
        <w:rPr>
          <w:rFonts w:ascii="Verdana" w:eastAsia="Times New Roman" w:hAnsi="Verdana" w:cs="Times New Roman"/>
          <w:color w:val="000000"/>
          <w:sz w:val="20"/>
          <w:szCs w:val="20"/>
          <w:lang w:eastAsia="ru-RU"/>
        </w:rPr>
        <w:t xml:space="preserve"> </w:t>
      </w:r>
      <w:r w:rsidRPr="004E12E2">
        <w:rPr>
          <w:rFonts w:ascii="Verdana" w:eastAsia="Times New Roman" w:hAnsi="Verdana" w:cs="Verdana"/>
          <w:color w:val="000000"/>
          <w:sz w:val="20"/>
          <w:szCs w:val="20"/>
          <w:lang w:eastAsia="ru-RU"/>
        </w:rPr>
        <w:t>репликации</w:t>
      </w:r>
    </w:p>
    <w:p w:rsidR="004E12E2" w:rsidRPr="004E12E2" w:rsidRDefault="004E12E2" w:rsidP="00FE191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Примечания:</w:t>
      </w:r>
    </w:p>
    <w:p w:rsidR="004E12E2" w:rsidRPr="004E12E2" w:rsidRDefault="004E12E2" w:rsidP="00FE191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b/>
          <w:bCs/>
          <w:color w:val="000000"/>
          <w:sz w:val="20"/>
          <w:szCs w:val="20"/>
          <w:lang w:eastAsia="ru-RU"/>
        </w:rPr>
        <w:t>RO</w:t>
      </w:r>
      <w:r w:rsidRPr="004E12E2">
        <w:rPr>
          <w:rFonts w:ascii="Verdana" w:eastAsia="Times New Roman" w:hAnsi="Verdana" w:cs="Times New Roman"/>
          <w:color w:val="000000"/>
          <w:sz w:val="20"/>
          <w:szCs w:val="20"/>
          <w:lang w:eastAsia="ru-RU"/>
        </w:rPr>
        <w:t> = только чтение, </w:t>
      </w:r>
      <w:r w:rsidRPr="004E12E2">
        <w:rPr>
          <w:rFonts w:ascii="Verdana" w:eastAsia="Times New Roman" w:hAnsi="Verdana" w:cs="Times New Roman"/>
          <w:b/>
          <w:bCs/>
          <w:color w:val="000000"/>
          <w:sz w:val="20"/>
          <w:szCs w:val="20"/>
          <w:lang w:eastAsia="ru-RU"/>
        </w:rPr>
        <w:t>RW</w:t>
      </w:r>
      <w:r w:rsidRPr="004E12E2">
        <w:rPr>
          <w:rFonts w:ascii="Verdana" w:eastAsia="Times New Roman" w:hAnsi="Verdana" w:cs="Times New Roman"/>
          <w:color w:val="000000"/>
          <w:sz w:val="20"/>
          <w:szCs w:val="20"/>
          <w:lang w:eastAsia="ru-RU"/>
        </w:rPr>
        <w:t> = чтение-запись</w:t>
      </w:r>
    </w:p>
    <w:p w:rsidR="004E12E2" w:rsidRPr="004E12E2" w:rsidRDefault="004E12E2" w:rsidP="00FE191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случае LDAP1 клиент взаимодействует с подчинённой системой, доступной только для чтения. Для выполнения операций модификации (записи) клиенты должны обращаться к главной системе.</w:t>
      </w:r>
    </w:p>
    <w:p w:rsidR="004E12E2" w:rsidRPr="004E12E2" w:rsidRDefault="004E12E2" w:rsidP="00FE191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В случае LDAP2 клиент взаимодействует с главной системой, которая реплицируется на две подчинённые.</w:t>
      </w:r>
    </w:p>
    <w:p w:rsidR="004E12E2" w:rsidRPr="004E12E2" w:rsidRDefault="004E12E2" w:rsidP="00FE191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ru-RU"/>
        </w:rPr>
      </w:pPr>
      <w:r w:rsidRPr="004E12E2">
        <w:rPr>
          <w:rFonts w:ascii="Verdana" w:eastAsia="Times New Roman" w:hAnsi="Verdana" w:cs="Times New Roman"/>
          <w:color w:val="000000"/>
          <w:sz w:val="20"/>
          <w:szCs w:val="20"/>
          <w:lang w:eastAsia="ru-RU"/>
        </w:rPr>
        <w:t>LDAP3 является системой с несколькими главными серверами и для выполнения операций чтения (поиска) и/или записи (</w:t>
      </w:r>
      <w:proofErr w:type="gramStart"/>
      <w:r w:rsidRPr="004E12E2">
        <w:rPr>
          <w:rFonts w:ascii="Verdana" w:eastAsia="Times New Roman" w:hAnsi="Verdana" w:cs="Times New Roman"/>
          <w:color w:val="000000"/>
          <w:sz w:val="20"/>
          <w:szCs w:val="20"/>
          <w:lang w:eastAsia="ru-RU"/>
        </w:rPr>
        <w:t xml:space="preserve">модификации) </w:t>
      </w:r>
      <w:proofErr w:type="gramEnd"/>
      <w:r w:rsidRPr="004E12E2">
        <w:rPr>
          <w:rFonts w:ascii="Verdana" w:eastAsia="Times New Roman" w:hAnsi="Verdana" w:cs="Times New Roman"/>
          <w:color w:val="000000"/>
          <w:sz w:val="20"/>
          <w:szCs w:val="20"/>
          <w:lang w:eastAsia="ru-RU"/>
        </w:rPr>
        <w:t>клиенты могут обращаться к любому серверу. В данной конфигурации каждый главный сервер может, в свою очередь, иметь одно или несколько подчинённых DIT.</w:t>
      </w:r>
    </w:p>
    <w:p w:rsidR="00EC5E4A" w:rsidRDefault="00EC5E4A" w:rsidP="00FE191C">
      <w:pPr>
        <w:jc w:val="both"/>
      </w:pPr>
    </w:p>
    <w:sectPr w:rsidR="00EC5E4A" w:rsidSect="004E12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E23"/>
    <w:multiLevelType w:val="multilevel"/>
    <w:tmpl w:val="C792C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A2F92"/>
    <w:multiLevelType w:val="multilevel"/>
    <w:tmpl w:val="8412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23326"/>
    <w:multiLevelType w:val="multilevel"/>
    <w:tmpl w:val="D1D6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32ED4"/>
    <w:multiLevelType w:val="multilevel"/>
    <w:tmpl w:val="7B4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54AFA"/>
    <w:multiLevelType w:val="multilevel"/>
    <w:tmpl w:val="1E50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8511D"/>
    <w:multiLevelType w:val="multilevel"/>
    <w:tmpl w:val="163A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1A6532"/>
    <w:multiLevelType w:val="multilevel"/>
    <w:tmpl w:val="DCA2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56A5E"/>
    <w:multiLevelType w:val="multilevel"/>
    <w:tmpl w:val="A780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432DA9"/>
    <w:multiLevelType w:val="multilevel"/>
    <w:tmpl w:val="DE74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3530C3"/>
    <w:multiLevelType w:val="multilevel"/>
    <w:tmpl w:val="AA58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525599"/>
    <w:multiLevelType w:val="multilevel"/>
    <w:tmpl w:val="40FE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DB0590"/>
    <w:multiLevelType w:val="multilevel"/>
    <w:tmpl w:val="41E4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5A0A95"/>
    <w:multiLevelType w:val="multilevel"/>
    <w:tmpl w:val="2A3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535286"/>
    <w:multiLevelType w:val="multilevel"/>
    <w:tmpl w:val="6D42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13"/>
  </w:num>
  <w:num w:numId="5">
    <w:abstractNumId w:val="8"/>
  </w:num>
  <w:num w:numId="6">
    <w:abstractNumId w:val="9"/>
  </w:num>
  <w:num w:numId="7">
    <w:abstractNumId w:val="2"/>
  </w:num>
  <w:num w:numId="8">
    <w:abstractNumId w:val="7"/>
  </w:num>
  <w:num w:numId="9">
    <w:abstractNumId w:val="10"/>
  </w:num>
  <w:num w:numId="10">
    <w:abstractNumId w:val="11"/>
  </w:num>
  <w:num w:numId="11">
    <w:abstractNumId w:val="0"/>
  </w:num>
  <w:num w:numId="12">
    <w:abstractNumId w:val="0"/>
    <w:lvlOverride w:ilvl="1">
      <w:lvl w:ilvl="1">
        <w:numFmt w:val="decimal"/>
        <w:lvlText w:val="%2."/>
        <w:lvlJc w:val="left"/>
      </w:lvl>
    </w:lvlOverride>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E2"/>
    <w:rsid w:val="002F2D35"/>
    <w:rsid w:val="00420118"/>
    <w:rsid w:val="004E12E2"/>
    <w:rsid w:val="006F1DA8"/>
    <w:rsid w:val="00C723C1"/>
    <w:rsid w:val="00EC5E4A"/>
    <w:rsid w:val="00FE1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12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12E2"/>
    <w:rPr>
      <w:rFonts w:ascii="Tahoma" w:hAnsi="Tahoma" w:cs="Tahoma"/>
      <w:sz w:val="16"/>
      <w:szCs w:val="16"/>
    </w:rPr>
  </w:style>
  <w:style w:type="paragraph" w:styleId="a5">
    <w:name w:val="Normal (Web)"/>
    <w:basedOn w:val="a"/>
    <w:uiPriority w:val="99"/>
    <w:semiHidden/>
    <w:unhideWhenUsed/>
    <w:rsid w:val="002F2D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12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12E2"/>
    <w:rPr>
      <w:rFonts w:ascii="Tahoma" w:hAnsi="Tahoma" w:cs="Tahoma"/>
      <w:sz w:val="16"/>
      <w:szCs w:val="16"/>
    </w:rPr>
  </w:style>
  <w:style w:type="paragraph" w:styleId="a5">
    <w:name w:val="Normal (Web)"/>
    <w:basedOn w:val="a"/>
    <w:uiPriority w:val="99"/>
    <w:semiHidden/>
    <w:unhideWhenUsed/>
    <w:rsid w:val="002F2D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3141">
      <w:bodyDiv w:val="1"/>
      <w:marLeft w:val="0"/>
      <w:marRight w:val="0"/>
      <w:marTop w:val="0"/>
      <w:marBottom w:val="0"/>
      <w:divBdr>
        <w:top w:val="none" w:sz="0" w:space="0" w:color="auto"/>
        <w:left w:val="none" w:sz="0" w:space="0" w:color="auto"/>
        <w:bottom w:val="none" w:sz="0" w:space="0" w:color="auto"/>
        <w:right w:val="none" w:sz="0" w:space="0" w:color="auto"/>
      </w:divBdr>
      <w:divsChild>
        <w:div w:id="430668616">
          <w:marLeft w:val="300"/>
          <w:marRight w:val="75"/>
          <w:marTop w:val="75"/>
          <w:marBottom w:val="75"/>
          <w:divBdr>
            <w:top w:val="none" w:sz="0" w:space="0" w:color="auto"/>
            <w:left w:val="none" w:sz="0" w:space="0" w:color="auto"/>
            <w:bottom w:val="none" w:sz="0" w:space="0" w:color="auto"/>
            <w:right w:val="none" w:sz="0" w:space="0" w:color="auto"/>
          </w:divBdr>
        </w:div>
        <w:div w:id="70083508">
          <w:marLeft w:val="300"/>
          <w:marRight w:val="75"/>
          <w:marTop w:val="75"/>
          <w:marBottom w:val="75"/>
          <w:divBdr>
            <w:top w:val="none" w:sz="0" w:space="0" w:color="auto"/>
            <w:left w:val="none" w:sz="0" w:space="0" w:color="auto"/>
            <w:bottom w:val="none" w:sz="0" w:space="0" w:color="auto"/>
            <w:right w:val="none" w:sz="0" w:space="0" w:color="auto"/>
          </w:divBdr>
        </w:div>
        <w:div w:id="1557205243">
          <w:marLeft w:val="300"/>
          <w:marRight w:val="75"/>
          <w:marTop w:val="75"/>
          <w:marBottom w:val="75"/>
          <w:divBdr>
            <w:top w:val="none" w:sz="0" w:space="0" w:color="auto"/>
            <w:left w:val="none" w:sz="0" w:space="0" w:color="auto"/>
            <w:bottom w:val="none" w:sz="0" w:space="0" w:color="auto"/>
            <w:right w:val="none" w:sz="0" w:space="0" w:color="auto"/>
          </w:divBdr>
        </w:div>
        <w:div w:id="928583696">
          <w:marLeft w:val="300"/>
          <w:marRight w:val="75"/>
          <w:marTop w:val="75"/>
          <w:marBottom w:val="75"/>
          <w:divBdr>
            <w:top w:val="none" w:sz="0" w:space="0" w:color="auto"/>
            <w:left w:val="none" w:sz="0" w:space="0" w:color="auto"/>
            <w:bottom w:val="none" w:sz="0" w:space="0" w:color="auto"/>
            <w:right w:val="none" w:sz="0" w:space="0" w:color="auto"/>
          </w:divBdr>
        </w:div>
        <w:div w:id="964429593">
          <w:marLeft w:val="300"/>
          <w:marRight w:val="75"/>
          <w:marTop w:val="75"/>
          <w:marBottom w:val="75"/>
          <w:divBdr>
            <w:top w:val="none" w:sz="0" w:space="0" w:color="auto"/>
            <w:left w:val="none" w:sz="0" w:space="0" w:color="auto"/>
            <w:bottom w:val="none" w:sz="0" w:space="0" w:color="auto"/>
            <w:right w:val="none" w:sz="0" w:space="0" w:color="auto"/>
          </w:divBdr>
        </w:div>
        <w:div w:id="1849979205">
          <w:marLeft w:val="300"/>
          <w:marRight w:val="75"/>
          <w:marTop w:val="75"/>
          <w:marBottom w:val="75"/>
          <w:divBdr>
            <w:top w:val="none" w:sz="0" w:space="0" w:color="auto"/>
            <w:left w:val="none" w:sz="0" w:space="0" w:color="auto"/>
            <w:bottom w:val="none" w:sz="0" w:space="0" w:color="auto"/>
            <w:right w:val="none" w:sz="0" w:space="0" w:color="auto"/>
          </w:divBdr>
        </w:div>
      </w:divsChild>
    </w:div>
    <w:div w:id="16927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ldap.ru/tr/zytrax/ch2/" TargetMode="External"/><Relationship Id="rId18" Type="http://schemas.openxmlformats.org/officeDocument/2006/relationships/hyperlink" Target="https://pro-ldap.ru/tr/zytrax/ch2/" TargetMode="External"/><Relationship Id="rId26" Type="http://schemas.openxmlformats.org/officeDocument/2006/relationships/hyperlink" Target="https://pro-ldap.ru/tr/zytrax/apd/index.html" TargetMode="External"/><Relationship Id="rId39" Type="http://schemas.openxmlformats.org/officeDocument/2006/relationships/hyperlink" Target="https://pro-ldap.ru/tr/zytrax/ape/" TargetMode="External"/><Relationship Id="rId21" Type="http://schemas.openxmlformats.org/officeDocument/2006/relationships/hyperlink" Target="http://www.itu.int/" TargetMode="External"/><Relationship Id="rId34" Type="http://schemas.openxmlformats.org/officeDocument/2006/relationships/hyperlink" Target="https://pro-ldap.ru/tr/zytrax/apd/index.html" TargetMode="External"/><Relationship Id="rId42" Type="http://schemas.openxmlformats.org/officeDocument/2006/relationships/hyperlink" Target="https://pro-ldap.ru/tr/zytrax/ape/index.html" TargetMode="External"/><Relationship Id="rId47" Type="http://schemas.openxmlformats.org/officeDocument/2006/relationships/hyperlink" Target="https://pro-ldap.ru/tr/zytrax/ch2/" TargetMode="External"/><Relationship Id="rId50" Type="http://schemas.openxmlformats.org/officeDocument/2006/relationships/hyperlink" Target="https://pro-ldap.ru/tr/zytrax/ape/core-schema.html" TargetMode="External"/><Relationship Id="rId55" Type="http://schemas.openxmlformats.org/officeDocument/2006/relationships/hyperlink" Target="https://pro-ldap.ru/tr/zytrax/apb/" TargetMode="External"/><Relationship Id="rId63" Type="http://schemas.openxmlformats.org/officeDocument/2006/relationships/hyperlink" Target="https://pro-ldap.ru/tr/zytrax/ch7" TargetMode="External"/><Relationship Id="rId68" Type="http://schemas.openxmlformats.org/officeDocument/2006/relationships/hyperlink" Target="https://pro-ldap.ru/tr/zytrax/apd/index.html" TargetMode="External"/><Relationship Id="rId76" Type="http://schemas.openxmlformats.org/officeDocument/2006/relationships/fontTable" Target="fontTable.xml"/><Relationship Id="rId7" Type="http://schemas.openxmlformats.org/officeDocument/2006/relationships/hyperlink" Target="https://pro-ldap.ru/tr/zytrax/ch2/" TargetMode="External"/><Relationship Id="rId71" Type="http://schemas.openxmlformats.org/officeDocument/2006/relationships/hyperlink" Target="https://pro-ldap.ru/tr/zytrax/apd/index.html" TargetMode="External"/><Relationship Id="rId2" Type="http://schemas.openxmlformats.org/officeDocument/2006/relationships/styles" Target="styles.xml"/><Relationship Id="rId16" Type="http://schemas.openxmlformats.org/officeDocument/2006/relationships/hyperlink" Target="https://pro-ldap.ru/tr/zytrax/ch2/" TargetMode="External"/><Relationship Id="rId29" Type="http://schemas.openxmlformats.org/officeDocument/2006/relationships/image" Target="media/image2.png"/><Relationship Id="rId11" Type="http://schemas.openxmlformats.org/officeDocument/2006/relationships/hyperlink" Target="https://pro-ldap.ru/tr/zytrax/ch2/" TargetMode="External"/><Relationship Id="rId24" Type="http://schemas.openxmlformats.org/officeDocument/2006/relationships/hyperlink" Target="https://pro-ldap.ru/tr/zytrax/ch2/#contents" TargetMode="External"/><Relationship Id="rId32" Type="http://schemas.openxmlformats.org/officeDocument/2006/relationships/hyperlink" Target="https://pro-ldap.ru/tr/zytrax/apd/index.html" TargetMode="External"/><Relationship Id="rId37" Type="http://schemas.openxmlformats.org/officeDocument/2006/relationships/hyperlink" Target="https://pro-ldap.ru/tr/zytrax/ch3/" TargetMode="External"/><Relationship Id="rId40" Type="http://schemas.openxmlformats.org/officeDocument/2006/relationships/hyperlink" Target="https://pro-ldap.ru/tr/zytrax/ch3/index.html" TargetMode="External"/><Relationship Id="rId45" Type="http://schemas.openxmlformats.org/officeDocument/2006/relationships/hyperlink" Target="https://pro-ldap.ru/tr/zytrax/apd/index.html" TargetMode="External"/><Relationship Id="rId53" Type="http://schemas.openxmlformats.org/officeDocument/2006/relationships/hyperlink" Target="https://pro-ldap.ru/tr/zytrax/ch5" TargetMode="External"/><Relationship Id="rId58" Type="http://schemas.openxmlformats.org/officeDocument/2006/relationships/image" Target="media/image4.png"/><Relationship Id="rId66" Type="http://schemas.openxmlformats.org/officeDocument/2006/relationships/image" Target="media/image7.png"/><Relationship Id="rId74" Type="http://schemas.openxmlformats.org/officeDocument/2006/relationships/hyperlink" Target="https://pro-ldap.ru/tr/zytrax/ch6/" TargetMode="External"/><Relationship Id="rId5" Type="http://schemas.openxmlformats.org/officeDocument/2006/relationships/webSettings" Target="webSettings.xml"/><Relationship Id="rId15" Type="http://schemas.openxmlformats.org/officeDocument/2006/relationships/hyperlink" Target="https://pro-ldap.ru/tr/zytrax/ch2/" TargetMode="External"/><Relationship Id="rId23" Type="http://schemas.openxmlformats.org/officeDocument/2006/relationships/hyperlink" Target="https://pro-ldap.ru/tr/zytrax/apa/ldap-root.html" TargetMode="External"/><Relationship Id="rId28" Type="http://schemas.openxmlformats.org/officeDocument/2006/relationships/hyperlink" Target="https://pro-ldap.ru/tr/zytrax/tech/ssl.html" TargetMode="External"/><Relationship Id="rId36" Type="http://schemas.openxmlformats.org/officeDocument/2006/relationships/image" Target="media/image3.png"/><Relationship Id="rId49" Type="http://schemas.openxmlformats.org/officeDocument/2006/relationships/hyperlink" Target="https://pro-ldap.ru/tr/zytrax/ch3/index.html" TargetMode="External"/><Relationship Id="rId57" Type="http://schemas.openxmlformats.org/officeDocument/2006/relationships/hyperlink" Target="https://pro-ldap.ru/tr/zytrax/ch8" TargetMode="External"/><Relationship Id="rId61" Type="http://schemas.openxmlformats.org/officeDocument/2006/relationships/image" Target="media/image5.png"/><Relationship Id="rId10" Type="http://schemas.openxmlformats.org/officeDocument/2006/relationships/hyperlink" Target="https://pro-ldap.ru/tr/zytrax/ch2/" TargetMode="External"/><Relationship Id="rId19" Type="http://schemas.openxmlformats.org/officeDocument/2006/relationships/hyperlink" Target="https://pro-ldap.ru/tr/zytrax/ch2/" TargetMode="External"/><Relationship Id="rId31" Type="http://schemas.openxmlformats.org/officeDocument/2006/relationships/hyperlink" Target="https://pro-ldap.ru/tr/zytrax/apd/index.html" TargetMode="External"/><Relationship Id="rId44" Type="http://schemas.openxmlformats.org/officeDocument/2006/relationships/hyperlink" Target="https://pro-ldap.ru/tr/zytrax/apd/index.html" TargetMode="External"/><Relationship Id="rId52" Type="http://schemas.openxmlformats.org/officeDocument/2006/relationships/hyperlink" Target="https://pro-ldap.ru/tr/zytrax/apd/index.html" TargetMode="External"/><Relationship Id="rId60" Type="http://schemas.openxmlformats.org/officeDocument/2006/relationships/hyperlink" Target="https://pro-ldap.ru/tr/zytrax/apa/search.html" TargetMode="External"/><Relationship Id="rId65" Type="http://schemas.openxmlformats.org/officeDocument/2006/relationships/image" Target="media/image6.png"/><Relationship Id="rId73" Type="http://schemas.openxmlformats.org/officeDocument/2006/relationships/hyperlink" Target="https://pro-ldap.ru/tr/zytrax/ch7/referrals.html" TargetMode="External"/><Relationship Id="rId4" Type="http://schemas.openxmlformats.org/officeDocument/2006/relationships/settings" Target="settings.xml"/><Relationship Id="rId9" Type="http://schemas.openxmlformats.org/officeDocument/2006/relationships/hyperlink" Target="https://pro-ldap.ru/tr/zytrax/ch2/" TargetMode="External"/><Relationship Id="rId14" Type="http://schemas.openxmlformats.org/officeDocument/2006/relationships/hyperlink" Target="https://pro-ldap.ru/tr/zytrax/ch2/" TargetMode="External"/><Relationship Id="rId22" Type="http://schemas.openxmlformats.org/officeDocument/2006/relationships/hyperlink" Target="https://pro-ldap.ru/tr/zytrax/apd/index.html" TargetMode="External"/><Relationship Id="rId27" Type="http://schemas.openxmlformats.org/officeDocument/2006/relationships/hyperlink" Target="https://pro-ldap.ru/tr/zytrax/ch15" TargetMode="External"/><Relationship Id="rId30" Type="http://schemas.openxmlformats.org/officeDocument/2006/relationships/hyperlink" Target="https://pro-ldap.ru/tr/zytrax/apd/index.html" TargetMode="External"/><Relationship Id="rId35" Type="http://schemas.openxmlformats.org/officeDocument/2006/relationships/hyperlink" Target="https://pro-ldap.ru/tr/zytrax/apd/index.html" TargetMode="External"/><Relationship Id="rId43" Type="http://schemas.openxmlformats.org/officeDocument/2006/relationships/hyperlink" Target="https://pro-ldap.ru/tr/zytrax/ch3/" TargetMode="External"/><Relationship Id="rId48" Type="http://schemas.openxmlformats.org/officeDocument/2006/relationships/hyperlink" Target="https://pro-ldap.ru/tr/zytrax/ape/" TargetMode="External"/><Relationship Id="rId56" Type="http://schemas.openxmlformats.org/officeDocument/2006/relationships/hyperlink" Target="https://pro-ldap.ru/tr/zytrax/apa/binddn.html" TargetMode="External"/><Relationship Id="rId64" Type="http://schemas.openxmlformats.org/officeDocument/2006/relationships/hyperlink" Target="https://pro-ldap.ru/tr/zytrax/ch5" TargetMode="External"/><Relationship Id="rId69" Type="http://schemas.openxmlformats.org/officeDocument/2006/relationships/hyperlink" Target="https://pro-ldap.ru/tr/zytrax/apd/index.html" TargetMode="External"/><Relationship Id="rId77" Type="http://schemas.openxmlformats.org/officeDocument/2006/relationships/theme" Target="theme/theme1.xml"/><Relationship Id="rId8" Type="http://schemas.openxmlformats.org/officeDocument/2006/relationships/hyperlink" Target="https://pro-ldap.ru/tr/zytrax/ch2/" TargetMode="External"/><Relationship Id="rId51" Type="http://schemas.openxmlformats.org/officeDocument/2006/relationships/hyperlink" Target="https://pro-ldap.ru/tr/zytrax/ch8" TargetMode="External"/><Relationship Id="rId72" Type="http://schemas.openxmlformats.org/officeDocument/2006/relationships/hyperlink" Target="https://pro-ldap.ru/tr/zytrax/apd/index.html" TargetMode="External"/><Relationship Id="rId3" Type="http://schemas.microsoft.com/office/2007/relationships/stylesWithEffects" Target="stylesWithEffects.xml"/><Relationship Id="rId12" Type="http://schemas.openxmlformats.org/officeDocument/2006/relationships/hyperlink" Target="https://pro-ldap.ru/tr/zytrax/ch2/" TargetMode="External"/><Relationship Id="rId17" Type="http://schemas.openxmlformats.org/officeDocument/2006/relationships/hyperlink" Target="https://pro-ldap.ru/tr/zytrax/ch2/" TargetMode="External"/><Relationship Id="rId25" Type="http://schemas.openxmlformats.org/officeDocument/2006/relationships/image" Target="media/image1.gif"/><Relationship Id="rId33" Type="http://schemas.openxmlformats.org/officeDocument/2006/relationships/hyperlink" Target="https://pro-ldap.ru/tr/zytrax/apd/index.html" TargetMode="External"/><Relationship Id="rId38" Type="http://schemas.openxmlformats.org/officeDocument/2006/relationships/hyperlink" Target="https://pro-ldap.ru/tr/zytrax/ch3/index.html" TargetMode="External"/><Relationship Id="rId46" Type="http://schemas.openxmlformats.org/officeDocument/2006/relationships/hyperlink" Target="https://pro-ldap.ru/tr/zytrax/apd/index.html" TargetMode="External"/><Relationship Id="rId59" Type="http://schemas.openxmlformats.org/officeDocument/2006/relationships/hyperlink" Target="https://pro-ldap.ru/tr/zytrax/apa/ldap-root.html" TargetMode="External"/><Relationship Id="rId67" Type="http://schemas.openxmlformats.org/officeDocument/2006/relationships/hyperlink" Target="https://pro-ldap.ru/tr/zytrax/apd/index.html" TargetMode="External"/><Relationship Id="rId20" Type="http://schemas.openxmlformats.org/officeDocument/2006/relationships/hyperlink" Target="https://pro-ldap.ru/tr/zytrax/apd/index.html" TargetMode="External"/><Relationship Id="rId41" Type="http://schemas.openxmlformats.org/officeDocument/2006/relationships/hyperlink" Target="https://pro-ldap.ru/tr/zytrax/apa/types.html" TargetMode="External"/><Relationship Id="rId54" Type="http://schemas.openxmlformats.org/officeDocument/2006/relationships/hyperlink" Target="https://pro-ldap.ru/tr/zytrax/ch8" TargetMode="External"/><Relationship Id="rId62" Type="http://schemas.openxmlformats.org/officeDocument/2006/relationships/hyperlink" Target="https://pro-ldap.ru/tr/zytrax/apa/dn-rdn.html" TargetMode="External"/><Relationship Id="rId70" Type="http://schemas.openxmlformats.org/officeDocument/2006/relationships/hyperlink" Target="https://pro-ldap.ru/tr/zytrax/apd/index.html" TargetMode="External"/><Relationship Id="rId75"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ro-ldap.ru/tr/zytrax/ap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7861</Words>
  <Characters>44813</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3</cp:revision>
  <dcterms:created xsi:type="dcterms:W3CDTF">2021-09-07T09:32:00Z</dcterms:created>
  <dcterms:modified xsi:type="dcterms:W3CDTF">2021-09-07T09:55:00Z</dcterms:modified>
</cp:coreProperties>
</file>