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63" w:rsidRPr="00443A33" w:rsidRDefault="00844863" w:rsidP="00844863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proofErr w:type="gramStart"/>
      <w:r w:rsidRPr="00844863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Лямбда-выражения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val="en-US" w:eastAsia="ru-RU"/>
        </w:rPr>
        <w:t>Java</w:t>
      </w:r>
    </w:p>
    <w:p w:rsidR="00844863" w:rsidRPr="00844863" w:rsidRDefault="00844863" w:rsidP="00844863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844863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Введение в </w:t>
      </w:r>
      <w:proofErr w:type="gramStart"/>
      <w:r w:rsidRPr="00844863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лямбда-выражения</w:t>
      </w:r>
      <w:proofErr w:type="gramEnd"/>
    </w:p>
    <w:p w:rsidR="00844863" w:rsidRDefault="00844863" w:rsidP="00844863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  <w:r w:rsidRPr="008448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25.04.2018</w:t>
      </w:r>
    </w:p>
    <w:p w:rsidR="00C73141" w:rsidRPr="00C73141" w:rsidRDefault="00C73141" w:rsidP="00844863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</w:p>
    <w:p w:rsidR="00C73141" w:rsidRDefault="00C73141" w:rsidP="00C73141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Среди новшеств, которые были привнесены в язык </w:t>
      </w: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Java</w:t>
      </w: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 выходом </w:t>
      </w: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JDK</w:t>
      </w: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8, особняком стоят </w:t>
      </w:r>
      <w:proofErr w:type="gramStart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Лямбда представляет набор инструкций, которые можно выделить в отдельную переменную и затем многократно вызвать в различных местах программы.</w:t>
      </w:r>
    </w:p>
    <w:p w:rsidR="00A56C65" w:rsidRPr="00C73141" w:rsidRDefault="00A56C65" w:rsidP="00A56C65">
      <w:pPr>
        <w:shd w:val="clear" w:color="auto" w:fill="F7F7FA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Есть также ссылки на методы, это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таже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лямбда, но короче и хуже читаемый код.</w:t>
      </w:r>
      <w:bookmarkStart w:id="0" w:name="_GoBack"/>
      <w:bookmarkEnd w:id="0"/>
    </w:p>
    <w:p w:rsidR="00C73141" w:rsidRPr="00C73141" w:rsidRDefault="00C73141" w:rsidP="00C73141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Основу </w:t>
      </w:r>
      <w:proofErr w:type="gramStart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составляет лямбда-оператор, который представляет стрелку </w:t>
      </w:r>
      <w:r w:rsidRPr="00C731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-&gt;</w:t>
      </w: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Этот оператор разделяет лямбда-выражение на две части: левая часть содержит список параметров выражения, а правая собственно представляет тело лямбда-выражения, где выполняются все действия.</w:t>
      </w:r>
    </w:p>
    <w:p w:rsidR="00C73141" w:rsidRPr="00C73141" w:rsidRDefault="00C73141" w:rsidP="00C73141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Лямбда-выражение не выполняется само по себе, а образует реализацию метода, определенного в функциональном интерфейсе. При этом важно, что функциональный интерфейс должен содержать только один единственный метод без реализации.</w:t>
      </w:r>
    </w:p>
    <w:p w:rsidR="00C73141" w:rsidRDefault="00C73141" w:rsidP="00777A55">
      <w:pPr>
        <w:shd w:val="clear" w:color="auto" w:fill="F7F7FA"/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</w:pPr>
      <w:proofErr w:type="spellStart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  <w:t>Рассмотрим</w:t>
      </w:r>
      <w:proofErr w:type="spellEnd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  <w:t>пример</w:t>
      </w:r>
      <w:proofErr w:type="spellEnd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  <w:t>:</w:t>
      </w:r>
    </w:p>
    <w:tbl>
      <w:tblPr>
        <w:tblpPr w:leftFromText="180" w:rightFromText="180" w:vertAnchor="text" w:horzAnchor="page" w:tblpX="710" w:tblpY="131"/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777A55" w:rsidRPr="00844863" w:rsidTr="00DE72FC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05" w:type="dxa"/>
            <w:vAlign w:val="center"/>
            <w:hideMark/>
          </w:tcPr>
          <w:p w:rsidR="00777A55" w:rsidRPr="00777A55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public</w:t>
            </w:r>
            <w:r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class</w:t>
            </w:r>
            <w:r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LambdaApp</w:t>
            </w:r>
            <w:proofErr w:type="spellEnd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{</w:t>
            </w:r>
          </w:p>
          <w:p w:rsidR="00777A55" w:rsidRPr="00777A55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> </w:t>
            </w: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    public</w:t>
            </w:r>
            <w:r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static</w:t>
            </w:r>
            <w:r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void</w:t>
            </w:r>
            <w:r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) {</w:t>
            </w:r>
          </w:p>
          <w:p w:rsidR="00777A55" w:rsidRPr="00777A55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A84FC7" wp14:editId="22095C10">
                      <wp:simplePos x="0" y="0"/>
                      <wp:positionH relativeFrom="column">
                        <wp:posOffset>4387850</wp:posOffset>
                      </wp:positionH>
                      <wp:positionV relativeFrom="paragraph">
                        <wp:posOffset>99060</wp:posOffset>
                      </wp:positionV>
                      <wp:extent cx="1796415" cy="403225"/>
                      <wp:effectExtent l="0" t="0" r="0" b="0"/>
                      <wp:wrapNone/>
                      <wp:docPr id="2" name="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6415" cy="403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7A55" w:rsidRPr="00777A55" w:rsidRDefault="00777A5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создаем реализацию метода  интерфейса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" o:spid="_x0000_s1026" type="#_x0000_t202" style="position:absolute;margin-left:345.5pt;margin-top:7.8pt;width:141.45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IImAIAAIoFAAAOAAAAZHJzL2Uyb0RvYy54bWysVEtu2zAQ3RfoHQjuG9mKnTRG5MB1kKJA&#10;kARNiqxpirSFkhyWpC25l8kpuirQM/hIHVLyp2k2KbqRhpw3M5w3n/OLRiuyEs5XYAraP+pRIgyH&#10;sjLzgn55uHr3nhIfmCmZAiMKuhaeXozfvjmv7UjksABVCkfQifGj2hZ0EYIdZZnnC6GZPwIrDCol&#10;OM0CHt08Kx2r0btWWd7rnWQ1uNI64MJ7vL1slXSc/EspeLiV0otAVEHxbSF9XfrO4jcbn7PR3DG7&#10;qHj3DPYPr9CsMhh05+qSBUaWrvrLla64Aw8yHHHQGUhZcZFywGz6vWfZ3C+YFSkXJMfbHU3+/7nl&#10;N6s7R6qyoDklhmks0eZp82vzc/OD5JGd2voRgu4twkLzARqs8vbe42VMupFOxz+mQ1CPPK933Iom&#10;EB6NTs9OBv0hJRx1g95xng+jm2xvbZ0PHwVoEoWCOqxdopStrn1ooVtIDOZBVeVVpVQ6xH4RU+XI&#10;imGlVUhvROd/oJQhdUFPjoe95NhANG89KxPdiNQxXbiYeZthksJaiYhR5rOQyFhK9IXYjHNhdvET&#10;OqIkhnqNYYffv+o1xm0eaJEigwk7Y10ZcCn7NGJ7ysqvW8pki8faHOQdxdDMmq4jZlCusSEctAPl&#10;Lb+qsGrXzIc75nCCsAdwK4Rb/EgFyDp0EiULcN9fuo94bGzUUlLjRBbUf1syJyhRnwy2/Fl/MIgj&#10;nA6D4WmOB3eomR1qzFJPAVuhj/vH8iRGfFBbUTrQj7g8JjEqqpjhGLugYStOQ7sncPlwMZkkEA6t&#10;ZeHa3FseXUd6Y08+NI/M2a5xA7b8DWxnl42e9W+LjZYGJssAskrNHQluWe2Ix4FP49Etp7hRDs8J&#10;tV+h498AAAD//wMAUEsDBBQABgAIAAAAIQA4RJFN4QAAAAkBAAAPAAAAZHJzL2Rvd25yZXYueG1s&#10;TI9LT4RAEITvJv6HSZt4Me6AZFlBho0xPpK9ufiIt1mmBSLTQ5hZwH9ve9JjpSpVXxXbxfZiwtF3&#10;jhTEqwgEUu1MR42Cl+rh8hqED5qM7h2hgm/0sC1PTwqdGzfTM0770AguIZ9rBW0IQy6lr1u02q/c&#10;gMTepxutDizHRppRz1xue3kVRam0uiNeaPWAdy3WX/ujVfBx0bzv/PL4OifrZLh/mqrNm6mUOj9b&#10;bm9ABFzCXxh+8RkdSmY6uCMZL3oFaRbzl8DGOgXBgWyTZCAOCjZZDLIs5P8H5Q8AAAD//wMAUEsB&#10;Ai0AFAAGAAgAAAAhALaDOJL+AAAA4QEAABMAAAAAAAAAAAAAAAAAAAAAAFtDb250ZW50X1R5cGVz&#10;XS54bWxQSwECLQAUAAYACAAAACEAOP0h/9YAAACUAQAACwAAAAAAAAAAAAAAAAAvAQAAX3JlbHMv&#10;LnJlbHNQSwECLQAUAAYACAAAACEAx48iCJgCAACKBQAADgAAAAAAAAAAAAAAAAAuAgAAZHJzL2Uy&#10;b0RvYy54bWxQSwECLQAUAAYACAAAACEAOESRTeEAAAAJAQAADwAAAAAAAAAAAAAAAADyBAAAZHJz&#10;L2Rvd25yZXYueG1sUEsFBgAAAAAEAAQA8wAAAAAGAAAAAA==&#10;" fillcolor="white [3201]" stroked="f" strokeweight=".5pt">
                      <v:textbox>
                        <w:txbxContent>
                          <w:p w:rsidR="00777A55" w:rsidRPr="00777A55" w:rsidRDefault="00777A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создаем реализацию метода  интерфейса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8F11D6" wp14:editId="1FAC0E2B">
                      <wp:simplePos x="0" y="0"/>
                      <wp:positionH relativeFrom="column">
                        <wp:posOffset>4248785</wp:posOffset>
                      </wp:positionH>
                      <wp:positionV relativeFrom="paragraph">
                        <wp:posOffset>12065</wp:posOffset>
                      </wp:positionV>
                      <wp:extent cx="137795" cy="499110"/>
                      <wp:effectExtent l="0" t="0" r="14605" b="15240"/>
                      <wp:wrapNone/>
                      <wp:docPr id="1" name="Правая фигурная скобк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49911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" o:spid="_x0000_s1026" type="#_x0000_t88" style="position:absolute;margin-left:334.55pt;margin-top:.95pt;width:10.8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6MiwIAADwFAAAOAAAAZHJzL2Uyb0RvYy54bWysVM1u1DAQviPxDpbvNJuypeyq2WppVYRU&#10;tRUt6tl17I2lxDZj72aXEwjuPAKvUOCCkOAZsm/E2Em2Fa2EQFwcj+f/m2+yt7+sSrIQ4JTRGU23&#10;BpQIzU2u9Cyjry6OHj2lxHmmc1YaLTK6Eo7uTx4+2KvtWGybwpS5AIJBtBvXNqOF93acJI4XomJu&#10;y1ihUSkNVMyjCLMkB1Zj9KpMtgeDJ0ltILdguHAOXw9bJZ3E+FIK7k+ldMKTMqNYm48nxPMqnMlk&#10;j41nwGyheFcG+4cqKqY0Jt2EOmSekTmoO6EqxcE4I/0WN1VipFRcxB6wm3TwWzfnBbMi9oLgOLuB&#10;yf2/sPxkcQZE5Tg7SjSrcETNp/Xb5rr50lyvP5L1h+Zb83X9Hp9+tA/vmu/Nz+YzntckDfjV1o0x&#10;zLk9g05yeA1gLCVU4YttkmXEfLXBXCw94fiYPt7dHe1QwlE1HI3SNM4kuXG24PxzYSoSLhkFNSv8&#10;M2A8AMPGbHHsPKZFh94QhVBSW0S8+VUpgnGpXwqJzYa00TvSTByUQBYMCcI4F9rHpjBetA5uUpXl&#10;xnHwZ8fOPriKSMG/cd54xMxG+41zpbSB+7L7ZV+ybO17BNq+AwRXJl/hnMG0C+AsP1II5zFz/owB&#10;Mh53A7fYn+IhS1Nn1HQ3SgoDb+57D/ZIRNRSUuMGZdS9njMQlJQvNFJ0lA6HYeWiMNzZ3UYBbmuu&#10;bmv0vDowOAOkIVYXr8Hel/1VgqkucdmnISuqmOaYO6PcQy8c+Haz8XfBxXQazXDNLPPH+tzyfuqB&#10;KBfLSwa245RHMp6YftvukKq1DfPQZjr3RqrIuBtcO7xxRSMRu99J+AfclqPVzU9v8gsAAP//AwBQ&#10;SwMEFAAGAAgAAAAhAF6slGfcAAAACAEAAA8AAABkcnMvZG93bnJldi54bWxMj01LxDAQhu+C/yGM&#10;4M1Nq1jabtNFFFHBg7vV+2yTbYvNpDTph//e8bQeh+flnectdqvtxWxG3zlSEG8iEIZqpztqFHxW&#10;zzcpCB+QNPaOjIIf42FXXl4UmGu30N7Mh9AILiGfo4I2hCGX0tetseg3bjDE7ORGi4HPsZF6xIXL&#10;bS9voyiRFjviDy0O5rE19fdhsgrwvad9PL/pFKuv6W5Jnj5eXyqlrq/Why2IYNZwDsOfPqtDyU5H&#10;N5H2oleQJFnMUQYZCOZJFvGUo4I0ugdZFvL/gPIXAAD//wMAUEsBAi0AFAAGAAgAAAAhALaDOJL+&#10;AAAA4QEAABMAAAAAAAAAAAAAAAAAAAAAAFtDb250ZW50X1R5cGVzXS54bWxQSwECLQAUAAYACAAA&#10;ACEAOP0h/9YAAACUAQAACwAAAAAAAAAAAAAAAAAvAQAAX3JlbHMvLnJlbHNQSwECLQAUAAYACAAA&#10;ACEAlhH+jIsCAAA8BQAADgAAAAAAAAAAAAAAAAAuAgAAZHJzL2Uyb0RvYy54bWxQSwECLQAUAAYA&#10;CAAAACEAXqyUZ9wAAAAIAQAADwAAAAAAAAAAAAAAAADlBAAAZHJzL2Rvd25yZXYueG1sUEsFBgAA&#10;AAAEAAQA8wAAAO4FAAAAAA==&#10;" adj="497" strokecolor="#4579b8 [3044]"/>
                  </w:pict>
                </mc:Fallback>
              </mc:AlternateConten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op = new</w:t>
            </w:r>
            <w:r w:rsidRPr="00777A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(){</w:t>
            </w:r>
          </w:p>
          <w:p w:rsidR="00777A55" w:rsidRPr="00777A55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777A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 public</w:t>
            </w:r>
            <w:r w:rsidRPr="00777A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77A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calculate(</w:t>
            </w:r>
            <w:proofErr w:type="spellStart"/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77A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77A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y){</w:t>
            </w:r>
          </w:p>
          <w:p w:rsidR="00777A55" w:rsidRPr="00777A55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777A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return</w:t>
            </w:r>
            <w:r w:rsidRPr="00777A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x + y;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};</w:t>
            </w:r>
          </w:p>
          <w:p w:rsidR="00777A55" w:rsidRPr="00A95213" w:rsidRDefault="00A95213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584F87" wp14:editId="15EFBB72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4445</wp:posOffset>
                      </wp:positionV>
                      <wp:extent cx="1934845" cy="276225"/>
                      <wp:effectExtent l="0" t="0" r="8255" b="9525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484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95213" w:rsidRPr="00777A55" w:rsidRDefault="00A95213" w:rsidP="00A9521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применяем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реализ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ованный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метод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6" o:spid="_x0000_s1027" type="#_x0000_t202" style="position:absolute;margin-left:240.8pt;margin-top:.35pt;width:152.3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tFXwIAAJ8EAAAOAAAAZHJzL2Uyb0RvYy54bWysVM1uGjEQvlfqO1i+l4UNkGTFElEiqkpR&#10;EolUORuvl13J9ri2YZe+TJ+ip0h9Bh6pYy8QmvZUlYOZP894vvlmJzetkmQrrKtB53TQ61MiNIei&#10;1uucfnlafLiixHmmCyZBi5zuhKM30/fvJo3JRAoVyEJYgkm0yxqT08p7kyWJ45VQzPXACI3OEqxi&#10;HlW7TgrLGsyuZJL2++OkAVsYC1w4h9bbzkmnMX9ZCu4fytIJT2RO8W0+njaeq3Am0wnL1paZquaH&#10;Z7B/eIVitcaip1S3zDOysfUfqVTNLTgofY+DSqAsay5iD9jNoP+mm2XFjIi9IDjOnGBy/y8tv98+&#10;WlIXOR1TopnCEe2/73/uX/Y/yDig0xiXYdDSYJhvP0KLUz7aHRpD021pVfjHdgj6EefdCVvResLD&#10;peuL4dVwRAlHX3o5TtNRSJO83jbW+U8CFAlCTi3OLkLKtnfOd6HHkFDMgayLRS1lVHZuLi3ZMhwz&#10;sqOAhhLJnEdjThfxd6j22zWpSYOdX4z6sZKGkK8rJXXIKyKFDvUDFF3LQfLtqo3AneBYQbFDlCx0&#10;LHOGL2ps5Q7f8cgs0gqBwVXxD3iUErAyHCRKKrDf/mYP8Tht9FLSIE1z6r5umBXY3meNPLgeDIeB&#10;11EZji5TVOy5Z3Xu0Rs1B4RogEtpeBRDvJdHsbSgnnGjZqEqupjmWDun/ijOfbc8uJFczGYxCJls&#10;mL/TS8ND6oBbGNRT+8ysOUzTIw/u4Uholr0ZahcbbmqYbTyUdZx4wLlDFZkSFNyCyJnDxoY1O9dj&#10;1Ot3ZfoLAAD//wMAUEsDBBQABgAIAAAAIQD6cEcP3gAAAAcBAAAPAAAAZHJzL2Rvd25yZXYueG1s&#10;TI7NSsNAFIX3gu8wXMGdnbSWNMRMioiiBUM1Cm6nmWsSzdwJmWkT+/S9rnR5fjjny9aT7cQBB986&#10;UjCfRSCQKmdaqhW8vz1cJSB80GR05wgV/KCHdX5+lunUuJFe8VCGWvAI+VQraELoUyl91aDVfuZ6&#10;JM4+3WB1YDnU0gx65HHbyUUUxdLqlvih0T3eNVh9l3ur4GMsH4ftZvP10j8Vx+2xLJ7xvlDq8mK6&#10;vQERcAp/ZfjFZ3TImWnn9mS86BQsk3nMVQUrEByvkvgaxI795QJknsn//PkJAAD//wMAUEsBAi0A&#10;FAAGAAgAAAAhALaDOJL+AAAA4QEAABMAAAAAAAAAAAAAAAAAAAAAAFtDb250ZW50X1R5cGVzXS54&#10;bWxQSwECLQAUAAYACAAAACEAOP0h/9YAAACUAQAACwAAAAAAAAAAAAAAAAAvAQAAX3JlbHMvLnJl&#10;bHNQSwECLQAUAAYACAAAACEA/Kq7RV8CAACfBAAADgAAAAAAAAAAAAAAAAAuAgAAZHJzL2Uyb0Rv&#10;Yy54bWxQSwECLQAUAAYACAAAACEA+nBHD94AAAAHAQAADwAAAAAAAAAAAAAAAAC5BAAAZHJzL2Rv&#10;d25yZXYueG1sUEsFBgAAAAAEAAQA8wAAAMQFAAAAAA==&#10;" fillcolor="window" stroked="f" strokeweight=".5pt">
                      <v:textbox>
                        <w:txbxContent>
                          <w:p w:rsidR="00A95213" w:rsidRPr="00777A55" w:rsidRDefault="00A95213" w:rsidP="00A952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применяем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реализ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ованный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метод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F5C216" wp14:editId="33238C5A">
                      <wp:simplePos x="0" y="0"/>
                      <wp:positionH relativeFrom="column">
                        <wp:posOffset>2980690</wp:posOffset>
                      </wp:positionH>
                      <wp:positionV relativeFrom="paragraph">
                        <wp:posOffset>15240</wp:posOffset>
                      </wp:positionV>
                      <wp:extent cx="73660" cy="180340"/>
                      <wp:effectExtent l="0" t="0" r="21590" b="1016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" cy="180340"/>
                              </a:xfrm>
                              <a:prstGeom prst="righ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5" o:spid="_x0000_s1026" type="#_x0000_t88" style="position:absolute;margin-left:234.7pt;margin-top:1.2pt;width:5.8pt;height:1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83qgIAAA4FAAAOAAAAZHJzL2Uyb0RvYy54bWysVM1uEzEQviPxDpbvdHfTpE2jbqq0URBS&#10;aSu1qOeJ1/sjeW1jOz/lBII7j8ArFLggJHiGzRsx9m7aQjkhLt7583jmm2/28GhdC7LkxlZKpjTZ&#10;iSnhkqmskkVKX13Nng0psQ5kBkJJntIbbunR+OmTw5Ue8Z4qlci4IZhE2tFKp7R0To+iyLKS12B3&#10;lOYSnbkyNThUTRFlBlaYvRZRL473opUymTaKcWvROm2ddBzy5zln7jzPLXdEpBRrc+E04Zz7Mxof&#10;wqgwoMuKdWXAP1RRQyXx0btUU3BAFqZ6lKqumFFW5W6HqTpSeV4xHnrAbpL4j24uS9A89ILgWH0H&#10;k/1/adnZ8sKQKkvpgBIJNY6o+bR529w2X5rbzUey+dB8a75u3qPpR2t413xvfjaf8bwlA4/fStsR&#10;prnUF6bTLIoejHVuav/FNsk6YH5zhzlfO8LQuL+7t4eDYehJhvFuP4wkur+rjXXPuaqJF1JqqqJ0&#10;xwaYxwVGsDy1Dl/FC9tAb5ZqVgkRZiskWaX0YNDD/hggw3IBDsVaY89WFpSAKJC6zJmQ0SpRZf62&#10;z2NNMT8RhiwB6dOfDZPjaRtUQsZb68EgjjsaWXAvVdaak3hrx9K6NKHM3/L7mqdgy/ZOcHlE8YqQ&#10;/n0eGNy16HFukfXSXGU3ODmjWkpbzWYVZjsF6y7AIIcRVNxLd45HLhRioDqJklKZN3+z+3ikFnop&#10;WeFOIECvF2A4JeKFRNIdJH2cD3FB6Q/2e6iYh575Q49c1CcKcUvwD6BZEH28E1sxN6q+xvWd+FfR&#10;BZLh2+0oOuXEtbuKPwDGJ5MQhoujwZ3KS818co+Tx/FqfQ1GdzRxSK8ztd2fRzxpY1umTBZO5VUg&#10;0T2uOAOv4NKFaXQ/CL/VD/UQdf8bG/8CAAD//wMAUEsDBBQABgAIAAAAIQAmbVEB3QAAAAgBAAAP&#10;AAAAZHJzL2Rvd25yZXYueG1sTI/BTsMwEETvlfoP1iJxo3ZDVEKIU1VAOSEkSj/AjZckEK/T2E3D&#10;37Oc6Gk1mtHbmWI9uU6MOITWk4blQoFAqrxtqdaw/9jeZCBCNGRN5wk1/GCAdTmfFSa3/kzvOO5i&#10;LRhCITcamhj7XMpQNehMWPgeib1PPzgTWQ61tIM5M9x1MlFqJZ1piT80psfHBqvv3clpSHFU/VsS&#10;s234enmdntzz3ea41/r6ato8gIg4xf8w/NXn6lByp4M/kQ2iY8bqPuWohoQP+2m25G0HDbcqA1kW&#10;8nJA+QsAAP//AwBQSwECLQAUAAYACAAAACEAtoM4kv4AAADhAQAAEwAAAAAAAAAAAAAAAAAAAAAA&#10;W0NvbnRlbnRfVHlwZXNdLnhtbFBLAQItABQABgAIAAAAIQA4/SH/1gAAAJQBAAALAAAAAAAAAAAA&#10;AAAAAC8BAABfcmVscy8ucmVsc1BLAQItABQABgAIAAAAIQCtKe83qgIAAA4FAAAOAAAAAAAAAAAA&#10;AAAAAC4CAABkcnMvZTJvRG9jLnhtbFBLAQItABQABgAIAAAAIQAmbVEB3QAAAAgBAAAPAAAAAAAA&#10;AAAAAAAAAAQFAABkcnMvZG93bnJldi54bWxQSwUGAAAAAAQABADzAAAADgYAAAAA&#10;" adj="735" strokecolor="#4a7ebb"/>
                  </w:pict>
                </mc:Fallback>
              </mc:AlternateContent>
            </w:r>
            <w:r w:rsidR="00777A55"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777A55"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     </w:t>
            </w:r>
            <w:proofErr w:type="spellStart"/>
            <w:r w:rsidR="00777A55" w:rsidRPr="00A9521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int</w:t>
            </w:r>
            <w:proofErr w:type="spellEnd"/>
            <w:r w:rsidR="00777A55" w:rsidRPr="00A952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777A55" w:rsidRPr="00A9521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z = </w:t>
            </w:r>
            <w:proofErr w:type="spellStart"/>
            <w:r w:rsidR="00777A55" w:rsidRPr="00A9521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op.calculate</w:t>
            </w:r>
            <w:proofErr w:type="spellEnd"/>
            <w:r w:rsidR="00777A55" w:rsidRPr="00A9521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(20, 10);</w:t>
            </w:r>
          </w:p>
          <w:p w:rsidR="00777A55" w:rsidRPr="00777A55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(z); // 30</w:t>
            </w:r>
          </w:p>
          <w:p w:rsidR="00777A55" w:rsidRPr="00777A55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    }   </w:t>
            </w:r>
          </w:p>
          <w:p w:rsidR="00777A55" w:rsidRPr="00777A55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}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calculate(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777A55" w:rsidRPr="00844863" w:rsidRDefault="00777A55" w:rsidP="00DE72F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777A55" w:rsidRDefault="00777A55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</w:pP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 факту </w:t>
      </w:r>
      <w:proofErr w:type="gramStart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являются в некотором роде сокращенной формой внутренних анонимных классов, которые ранее применялись в </w:t>
      </w: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Java</w:t>
      </w: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Pr="00777A5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частности, предыдущий </w:t>
      </w:r>
      <w:proofErr w:type="gramStart"/>
      <w:r w:rsidRPr="00777A5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пример</w:t>
      </w:r>
      <w:proofErr w:type="gramEnd"/>
      <w:r w:rsidRPr="00777A5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мы можем переписать следующим образом:</w:t>
      </w:r>
    </w:p>
    <w:tbl>
      <w:tblPr>
        <w:tblpPr w:leftFromText="180" w:rightFromText="180" w:vertAnchor="text" w:horzAnchor="page" w:tblpX="710" w:tblpY="153"/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C73141" w:rsidRPr="00844863" w:rsidTr="00C73141">
        <w:trPr>
          <w:tblCellSpacing w:w="0" w:type="dxa"/>
        </w:trPr>
        <w:tc>
          <w:tcPr>
            <w:tcW w:w="0" w:type="auto"/>
            <w:vAlign w:val="center"/>
            <w:hideMark/>
          </w:tcPr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:rsidR="00C73141" w:rsidRPr="00777A55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public</w:t>
            </w:r>
            <w:r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class</w:t>
            </w:r>
            <w:r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LambdaApp</w:t>
            </w:r>
            <w:proofErr w:type="spellEnd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{</w:t>
            </w:r>
          </w:p>
          <w:p w:rsidR="00C73141" w:rsidRPr="00777A55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> </w:t>
            </w:r>
          </w:p>
          <w:p w:rsidR="00C73141" w:rsidRPr="00777A55" w:rsidRDefault="00777A55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8E132F" wp14:editId="0982EB0D">
                      <wp:simplePos x="0" y="0"/>
                      <wp:positionH relativeFrom="column">
                        <wp:posOffset>3709035</wp:posOffset>
                      </wp:positionH>
                      <wp:positionV relativeFrom="paragraph">
                        <wp:posOffset>128905</wp:posOffset>
                      </wp:positionV>
                      <wp:extent cx="2731770" cy="276225"/>
                      <wp:effectExtent l="0" t="0" r="0" b="9525"/>
                      <wp:wrapNone/>
                      <wp:docPr id="3" name="Пол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177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77A55" w:rsidRPr="00777A55" w:rsidRDefault="00777A55" w:rsidP="00777A5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создаем реализацию метода  интерфейса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" o:spid="_x0000_s1028" type="#_x0000_t202" style="position:absolute;margin-left:292.05pt;margin-top:10.15pt;width:215.1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lnYAIAAJ8EAAAOAAAAZHJzL2Uyb0RvYy54bWysVM2O2jAQvlfqO1i+l0D4ayPCirKiqoR2&#10;V2KrPRvHIZEcj2sbEvoyfYqeVuoz8EgdO4Sl256qcjDz5xnPN99kdtNUkhyEsSWolA56fUqE4pCV&#10;apfSL4+rd+8psY6pjElQIqVHYenN/O2bWa0TEUMBMhOGYBJlk1qntHBOJ1FkeSEqZnughUJnDqZi&#10;DlWzizLDasxeySju9ydRDSbTBriwFq23rZPOQ/48F9zd57kVjsiU4ttcOE04t/6M5jOW7AzTRcnP&#10;z2D/8IqKlQqLXlLdMsfI3pR/pKpKbsBC7nocqgjyvOQi9IDdDPqvutkUTIvQC4Jj9QUm+//S8rvD&#10;gyFlltIhJYpVOKLT99PP0/PpBxl6dGptEwzaaAxzzUdocMqd3aLRN93kpvL/2A5BP+J8vGArGkc4&#10;GuPpcDCdooujL55O4njs00Qvt7Wx7pOAinghpQZnFyBlh7V1bWgX4otZkGW2KqUMytEupSEHhmNG&#10;dmRQUyKZdWhM6Sr8ztV+uyYVqVM6GY77oZICn68tJZXPKwKFzvU9FG3LXnLNtgnAxR0cW8iOiJKB&#10;lmVW81WJrazxHQ/MIK2we1wVd49HLgErw1mipADz7W92H4/TRi8lNdI0pfbrnhmB7X1WyIMPg9HI&#10;8zooo/E0RsVce7bXHrWvloAQDXApNQ+ij3eyE3MD1RNu1MJXRRdTHGun1HXi0rXLgxvJxWIRgpDJ&#10;mrm12mjuU3vc/KAemydm9HmaDnlwBx2hWfJqqG2sv6lgsXeQl2HiHucWVWSKV3ALAmfOG+vX7FoP&#10;US/flfkvAAAA//8DAFBLAwQUAAYACAAAACEAxwL9/uIAAAAKAQAADwAAAGRycy9kb3ducmV2Lnht&#10;bEyPUUvDMBDH3wW/QzjBN5d0m6PUpkNE0YFlWgVfs+Zsq82lJNla9+nNnvTtjvvxv98/X0+mZwd0&#10;vrMkIZkJYEi11R01Et7fHq5SYD4o0qq3hBJ+0MO6OD/LVabtSK94qELDYgj5TEloQxgyzn3dolF+&#10;ZgekePu0zqgQV9dw7dQYw03P50KsuFEdxQ+tGvCuxfq72hsJH2P16LabzdfL8FQet8eqfMb7UsrL&#10;i+n2BljAKfzBcNKP6lBEp53dk/asl3CdLpOISpiLBbATIJJlnHYSVosUeJHz/xWKXwAAAP//AwBQ&#10;SwECLQAUAAYACAAAACEAtoM4kv4AAADhAQAAEwAAAAAAAAAAAAAAAAAAAAAAW0NvbnRlbnRfVHlw&#10;ZXNdLnhtbFBLAQItABQABgAIAAAAIQA4/SH/1gAAAJQBAAALAAAAAAAAAAAAAAAAAC8BAABfcmVs&#10;cy8ucmVsc1BLAQItABQABgAIAAAAIQCMqglnYAIAAJ8EAAAOAAAAAAAAAAAAAAAAAC4CAABkcnMv&#10;ZTJvRG9jLnhtbFBLAQItABQABgAIAAAAIQDHAv3+4gAAAAoBAAAPAAAAAAAAAAAAAAAAALoEAABk&#10;cnMvZG93bnJldi54bWxQSwUGAAAAAAQABADzAAAAyQUAAAAA&#10;" fillcolor="window" stroked="f" strokeweight=".5pt">
                      <v:textbox>
                        <w:txbxContent>
                          <w:p w:rsidR="00777A55" w:rsidRPr="00777A55" w:rsidRDefault="00777A55" w:rsidP="00777A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создаем реализацию метода  интерфейса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3141"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    public</w:t>
            </w:r>
            <w:r w:rsidR="00C73141"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r w:rsidR="00C73141"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static</w:t>
            </w:r>
            <w:r w:rsidR="00C73141"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r w:rsidR="00C73141"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void</w:t>
            </w:r>
            <w:r w:rsidR="00C73141" w:rsidRPr="00777A55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  <w:t xml:space="preserve"> </w:t>
            </w:r>
            <w:r w:rsidR="00C73141"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="00C73141"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args</w:t>
            </w:r>
            <w:proofErr w:type="spellEnd"/>
            <w:r w:rsidR="00C73141"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) {</w:t>
            </w:r>
          </w:p>
          <w:p w:rsidR="00C73141" w:rsidRPr="00777A55" w:rsidRDefault="00777A55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67AFEE" wp14:editId="30D543F5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-9525</wp:posOffset>
                      </wp:positionV>
                      <wp:extent cx="73660" cy="180340"/>
                      <wp:effectExtent l="0" t="0" r="21590" b="10160"/>
                      <wp:wrapNone/>
                      <wp:docPr id="4" name="Пра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" cy="180340"/>
                              </a:xfrm>
                              <a:prstGeom prst="righ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4" o:spid="_x0000_s1026" type="#_x0000_t88" style="position:absolute;margin-left:286.25pt;margin-top:-.75pt;width:5.8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XRqgIAAA4FAAAOAAAAZHJzL2Uyb0RvYy54bWysVM1uEzEQviPxDpbvdHfTpE2jbqq0URBS&#10;aSu1qOeJ1/sjeW1jOz/lBII7j8ArFLggJHiGzRsx9m7aQjkhLt7584znm2/28GhdC7LkxlZKpjTZ&#10;iSnhkqmskkVKX13Nng0psQ5kBkJJntIbbunR+OmTw5Ue8Z4qlci4IZhE2tFKp7R0To+iyLKS12B3&#10;lOYSnbkyNThUTRFlBlaYvRZRL473opUymTaKcWvROm2ddBzy5zln7jzPLXdEpBTf5sJpwjn3ZzQ+&#10;hFFhQJcV654B//CKGiqJRe9STcEBWZjqUaq6YkZZlbsdpupI5XnFeOgBu0niP7q5LEHz0AuCY/Ud&#10;TPb/pWVnywtDqiylfUok1Dii5tPmbXPbfGluNx/J5kPzrfm6eY+mH63hXfO9+dl8xvOW9D1+K21H&#10;mOZSX5hOsyh6MNa5qf0X2yTrgPnNHeZ87QhD4/7u3h4OhqEnGca7/TCS6P6uNtY956omXkipqYrS&#10;HRtgHhcYwfLUOqyKF7aB3izVrBIizFZIskrpwaA3wCKADMsFOBRrjT1bWVACokDqMmdCRqtElfnb&#10;Po81xfxEGLIEpE9/NkyOp21QCRlvrQeDOO5oZMG9VFlrTuKtHZ/WpQnP/C2/f/MUbNneCS6PKF4R&#10;0tfngcFdix7nFlkvzVV2g5MzqqW01WxWYbZTsO4CDHIYQcW9dOd45EIhBqqTKCmVefM3u49HaqGX&#10;khXuBAL0egGGUyJeSCTdQdLH+RAXlP5gv4eKeeiZP/TIRX2iELcE/wCaBdHHO7EVc6Pqa1zfia+K&#10;LpAMa7ej6JQT1+4q/gAYn0xCGC6OBncqLzXzyT1OHser9TUY3dHEIb3O1HZ/HvGkjW2ZMlk4lVeB&#10;RPe44gy8gksXptH9IPxWP9RD1P1vbPwLAAD//wMAUEsDBBQABgAIAAAAIQC1pBAi3wAAAAkBAAAP&#10;AAAAZHJzL2Rvd25yZXYueG1sTI/BTsMwDIbvSLxDZCRuW9pq3UpXd5qAcUKTGHuArPHaQpOUJuvK&#10;22NOcLIsf/r9/cVmMp0YafCtswjxPAJBtnK6tTXC8X03y0D4oKxWnbOE8E0eNuXtTaFy7a72jcZD&#10;qAWHWJ8rhCaEPpfSVw0Z5eeuJ8u3sxuMCrwOtdSDunK46WQSRUtpVGv5Q6N6emyo+jxcDMKCxqjf&#10;JyHb+Y+X1+nJPK+2X0fE+7tpuwYRaAp/MPzqszqU7HRyF6u96BDSVZIyijCLeTKQZosYxAkhWT6A&#10;LAv5v0H5AwAA//8DAFBLAQItABQABgAIAAAAIQC2gziS/gAAAOEBAAATAAAAAAAAAAAAAAAAAAAA&#10;AABbQ29udGVudF9UeXBlc10ueG1sUEsBAi0AFAAGAAgAAAAhADj9If/WAAAAlAEAAAsAAAAAAAAA&#10;AAAAAAAALwEAAF9yZWxzLy5yZWxzUEsBAi0AFAAGAAgAAAAhAH6q1dGqAgAADgUAAA4AAAAAAAAA&#10;AAAAAAAALgIAAGRycy9lMm9Eb2MueG1sUEsBAi0AFAAGAAgAAAAhALWkECLfAAAACQEAAA8AAAAA&#10;AAAAAAAAAAAABAUAAGRycy9kb3ducmV2LnhtbFBLBQYAAAAABAAEAPMAAAAQBgAAAAA=&#10;" adj="735" strokecolor="#4a7ebb"/>
                  </w:pict>
                </mc:Fallback>
              </mc:AlternateContent>
            </w:r>
            <w:r w:rsidR="00C73141"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="00C73141"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="00C73141"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operation = (</w:t>
            </w:r>
            <w:proofErr w:type="spellStart"/>
            <w:r w:rsidR="00C73141"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x,y</w:t>
            </w:r>
            <w:proofErr w:type="spellEnd"/>
            <w:r w:rsidR="00C73141"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)-&gt;</w:t>
            </w:r>
            <w:proofErr w:type="spellStart"/>
            <w:r w:rsidR="00C73141"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x+y</w:t>
            </w:r>
            <w:proofErr w:type="spellEnd"/>
            <w:r w:rsidR="00C73141" w:rsidRPr="00777A5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;</w:t>
            </w:r>
          </w:p>
          <w:p w:rsidR="00C73141" w:rsidRPr="00777A55" w:rsidRDefault="00A95213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C26DDB" wp14:editId="6DFD4EBC">
                      <wp:simplePos x="0" y="0"/>
                      <wp:positionH relativeFrom="column">
                        <wp:posOffset>3870960</wp:posOffset>
                      </wp:positionH>
                      <wp:positionV relativeFrom="paragraph">
                        <wp:posOffset>29845</wp:posOffset>
                      </wp:positionV>
                      <wp:extent cx="1934845" cy="276225"/>
                      <wp:effectExtent l="0" t="0" r="8255" b="9525"/>
                      <wp:wrapNone/>
                      <wp:docPr id="8" name="Пол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484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95213" w:rsidRPr="00777A55" w:rsidRDefault="00A95213" w:rsidP="00A9521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применяем реализованный метод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8" o:spid="_x0000_s1029" type="#_x0000_t202" style="position:absolute;margin-left:304.8pt;margin-top:2.35pt;width:152.3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HJYQIAAJ8EAAAOAAAAZHJzL2Uyb0RvYy54bWysVEtu2zAQ3RfoHQjua9nyJ45gOXAduCgQ&#10;JAGcImuaoiwBFIclaUvuZXqKrgL0DD5Sh5TsuGlXRb2g58cZzps3mt00lSR7YWwJKqWDXp8SoThk&#10;pdqm9MvT6sOUEuuYypgEJVJ6EJbezN+/m9U6ETEUIDNhCCZRNql1SgvndBJFlheiYrYHWih05mAq&#10;5lA12ygzrMbslYzifn8S1WAybYALa9F62zrpPOTPc8HdQ55b4YhMKb7NhdOEc+PPaD5jydYwXZS8&#10;ewb7h1dUrFRY9JzqljlGdqb8I1VVcgMWctfjUEWQ5yUXoQfsZtB/0826YFqEXhAcq88w2f+Xlt/v&#10;Hw0ps5TioBSrcETH78efx5fjDzL16NTaJhi01hjmmo/Q4JRPdotG33STm8r/YzsE/Yjz4YytaBzh&#10;/tL1cDQdjSnh6IuvJnE89mmi19vaWPdJQEW8kFKDswuQsv2ddW3oKcQXsyDLbFVKGZSDXUpD9gzH&#10;jOzIoKZEMuvQmNJV+HXVfrsmFalTOhmO+6GSAp+vLSWVzysChbr6Hoq2ZS+5ZtME4IYnODaQHRAl&#10;Ay3LrOarElu5w3c8MoO0QmBwVdwDHrkErAydREkB5tvf7D4ep41eSmqkaUrt1x0zAtv7rJAH14PR&#10;yPM6KKPxVYyKufRsLj1qVy0BIRrgUmoeRB/v5EnMDVTPuFELXxVdTHGsnVJ3EpeuXR7cSC4WixCE&#10;TNbM3am15j61x80P6ql5ZkZ303TIg3s4EZolb4baxvqbChY7B3kZJu5xblFFpngFtyBwpttYv2aX&#10;eoh6/a7MfwEAAP//AwBQSwMEFAAGAAgAAAAhANnt89XgAAAACAEAAA8AAABkcnMvZG93bnJldi54&#10;bWxMj0FLw0AUhO+C/2F5gje7aS2xjdkUEUULhtpU8LrNPpNo9m3IbpvYX+/zpMdhhplv0tVoW3HE&#10;3jeOFEwnEQik0pmGKgVvu8erBQgfNBndOkIF3+hhlZ2fpToxbqAtHotQCS4hn2gFdQhdIqUva7Ta&#10;T1yHxN6H660OLPtKml4PXG5bOYuiWFrdEC/UusP7Gsuv4mAVvA/FU79Zrz9fu+f8tDkV+Qs+5Epd&#10;Xox3tyACjuEvDL/4jA4ZM+3dgYwXrYI4WsYcVTC/AcH+cjq/BrFnvZiBzFL5/0D2AwAA//8DAFBL&#10;AQItABQABgAIAAAAIQC2gziS/gAAAOEBAAATAAAAAAAAAAAAAAAAAAAAAABbQ29udGVudF9UeXBl&#10;c10ueG1sUEsBAi0AFAAGAAgAAAAhADj9If/WAAAAlAEAAAsAAAAAAAAAAAAAAAAALwEAAF9yZWxz&#10;Ly5yZWxzUEsBAi0AFAAGAAgAAAAhAKteMclhAgAAnwQAAA4AAAAAAAAAAAAAAAAALgIAAGRycy9l&#10;Mm9Eb2MueG1sUEsBAi0AFAAGAAgAAAAhANnt89XgAAAACAEAAA8AAAAAAAAAAAAAAAAAuwQAAGRy&#10;cy9kb3ducmV2LnhtbFBLBQYAAAAABAAEAPMAAADIBQAAAAA=&#10;" fillcolor="window" stroked="f" strokeweight=".5pt">
                      <v:textbox>
                        <w:txbxContent>
                          <w:p w:rsidR="00A95213" w:rsidRPr="00777A55" w:rsidRDefault="00A95213" w:rsidP="00A952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применяем реализованный метод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45A2F6" wp14:editId="18899268">
                      <wp:simplePos x="0" y="0"/>
                      <wp:positionH relativeFrom="column">
                        <wp:posOffset>3789045</wp:posOffset>
                      </wp:positionH>
                      <wp:positionV relativeFrom="paragraph">
                        <wp:posOffset>30480</wp:posOffset>
                      </wp:positionV>
                      <wp:extent cx="73660" cy="180340"/>
                      <wp:effectExtent l="0" t="0" r="21590" b="10160"/>
                      <wp:wrapNone/>
                      <wp:docPr id="7" name="Пра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" cy="180340"/>
                              </a:xfrm>
                              <a:prstGeom prst="righ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7" o:spid="_x0000_s1026" type="#_x0000_t88" style="position:absolute;margin-left:298.35pt;margin-top:2.4pt;width:5.8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sgqwIAAA4FAAAOAAAAZHJzL2Uyb0RvYy54bWysVM1uEzEQviPxDpbvdHfTpGmjbqq0URBS&#10;aSu1qOeJ1/sjeW1jOz/lBII7j8ArFLggJHiGzRsx9m7aQjkhLt7584znm2/28GhdC7LkxlZKpjTZ&#10;iSnhkqmskkVKX13Nnu1TYh3IDISSPKU33NKj8dMnhys94j1VKpFxQzCJtKOVTmnpnB5FkWUlr8Hu&#10;KM0lOnNlanComiLKDKwwey2iXhzvRStlMm0U49aiddo66Tjkz3PO3HmeW+6ISCm+zYXThHPuz2h8&#10;CKPCgC4r1j0D/uEVNVQSi96lmoIDsjDVo1R1xYyyKnc7TNWRyvOK8dADdpPEf3RzWYLmoRcEx+o7&#10;mOz/S8vOlheGVFlKh5RIqHFEzafN2+a2+dLcbj6SzYfmW/N18x5NP1rDu+Z787P5jOctGXr8VtqO&#10;MM2lvjCdZlH0YKxzU/svtknWAfObO8z52hGGxuHu3h4OhqEn2Y93+2Ek0f1dbax7zlVNvJBSUxWl&#10;OzbAPC4wguWpdVgVL2wDvVmqWSVEmK2QZJXSg0FvgEUAGZYLcCjWGnu2sqAERIHUZc6EjFaJKvO3&#10;fR5rivmJMGQJSJ/+bD85nrZBJWS8tR4M4rijkQX3UmWtOYm3dnxalyY887f8/s1TsGV7J7g8onhF&#10;SF+fBwZ3LXqcW2S9NFfZDU7OqJbSVrNZhdlOwboLMMhhBBX30p3jkQuFGKhOoqRU5s3f7D4eqYVe&#10;Sla4EwjQ6wUYTol4IZF0B0kf50NcUPqDYQ8V89Azf+iRi/pEIW4J/gE0C6KPd2Ir5kbV17i+E18V&#10;XSAZ1m5H0Sknrt1V/AEwPpmEMFwcDe5UXmrmk3ucPI5X62swuqOJQ3qdqe3+POJJG9syZbJwKq8C&#10;ie5xxRl4BZcuTKP7QfitfqiHqPvf2PgXAAAA//8DAFBLAwQUAAYACAAAACEARf+/bN0AAAAIAQAA&#10;DwAAAGRycy9kb3ducmV2LnhtbEyPQU7DMBBF90jcwRokdtQmgTSEOFUFlFWFROkB3HhIAvE4xG4a&#10;bs+wguXof715v1zNrhcTjqHzpOF6oUAg1d521GjYv22uchAhGrKm94QavjHAqjo/K01h/YlecdrF&#10;RjCEQmE0tDEOhZShbtGZsPADEmfvfnQm8jk20o7mxHDXy0SpTDrTEX9ozYAPLdafu6PTcIOTGl6S&#10;mG/Cx/N2fnRPy/XXXuvLi3l9DyLiHP/K8KvP6lCx08EfyQbRa7i9y5ZcZRgv4DxTeQrioCFNE5BV&#10;Kf8PqH4AAAD//wMAUEsBAi0AFAAGAAgAAAAhALaDOJL+AAAA4QEAABMAAAAAAAAAAAAAAAAAAAAA&#10;AFtDb250ZW50X1R5cGVzXS54bWxQSwECLQAUAAYACAAAACEAOP0h/9YAAACUAQAACwAAAAAAAAAA&#10;AAAAAAAvAQAAX3JlbHMvLnJlbHNQSwECLQAUAAYACAAAACEASijrIKsCAAAOBQAADgAAAAAAAAAA&#10;AAAAAAAuAgAAZHJzL2Uyb0RvYy54bWxQSwECLQAUAAYACAAAACEARf+/bN0AAAAIAQAADwAAAAAA&#10;AAAAAAAAAAAFBQAAZHJzL2Rvd25yZXYueG1sUEsFBgAAAAAEAAQA8wAAAA8GAAAAAA==&#10;" adj="735" strokecolor="#4a7ebb"/>
                  </w:pict>
                </mc:Fallback>
              </mc:AlternateContent>
            </w:r>
            <w:r w:rsidR="00C73141"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="00C73141" w:rsidRPr="00A9521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int</w:t>
            </w:r>
            <w:proofErr w:type="spellEnd"/>
            <w:r w:rsidR="00C73141" w:rsidRPr="00A952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C73141" w:rsidRPr="00A9521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result = </w:t>
            </w:r>
            <w:proofErr w:type="spellStart"/>
            <w:r w:rsidR="00C73141" w:rsidRPr="00A9521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operation.calculate</w:t>
            </w:r>
            <w:proofErr w:type="spellEnd"/>
            <w:r w:rsidR="00C73141" w:rsidRPr="00A9521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(10, 20);</w:t>
            </w:r>
          </w:p>
          <w:p w:rsidR="00C73141" w:rsidRPr="00777A55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(result); //30</w:t>
            </w:r>
          </w:p>
          <w:p w:rsidR="00C73141" w:rsidRPr="00777A55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    }   </w:t>
            </w:r>
          </w:p>
          <w:p w:rsidR="00C73141" w:rsidRPr="00777A55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val="en-US" w:eastAsia="ru-RU"/>
              </w:rPr>
            </w:pPr>
            <w:r w:rsidRPr="00777A5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}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calculate(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C73141" w:rsidRPr="00844863" w:rsidRDefault="00C73141" w:rsidP="00C7314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73141" w:rsidRDefault="00C73141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</w:pPr>
    </w:p>
    <w:p w:rsidR="00C73141" w:rsidRPr="00C73141" w:rsidRDefault="00C73141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 xml:space="preserve">В роли функционального интерфейса выступает интерфейс </w:t>
      </w:r>
      <w:proofErr w:type="spellStart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Operationable</w:t>
      </w:r>
      <w:proofErr w:type="spellEnd"/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в котором определен один метод без реализации - метод </w:t>
      </w: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calculate</w:t>
      </w:r>
      <w:r w:rsidRPr="00C731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Данный метод принимает два параметра - целых числа, и возвращает некоторое целое число.</w:t>
      </w:r>
    </w:p>
    <w:p w:rsidR="00C73141" w:rsidRPr="00777A55" w:rsidRDefault="00C73141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</w:p>
    <w:p w:rsidR="00C73141" w:rsidRPr="00C73141" w:rsidRDefault="00C73141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Чтобы объявить и использовать лямбда-выражение, основная программа разбивается на ряд этапов: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1. Определение ссылки на функциональный интерфейс: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Operationable</w:t>
      </w:r>
      <w:proofErr w:type="spellEnd"/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eastAsia="ru-RU"/>
        </w:rPr>
        <w:t xml:space="preserve"> </w:t>
      </w:r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operation</w:t>
      </w:r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eastAsia="ru-RU"/>
        </w:rPr>
        <w:t>;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2. Создание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:rsidR="00426D96" w:rsidRPr="00443A33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eastAsia="ru-RU"/>
        </w:rPr>
      </w:pPr>
      <w:r w:rsidRPr="00443A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  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operation</w:t>
      </w:r>
      <w:proofErr w:type="gramEnd"/>
      <w:r w:rsidRPr="00443A33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eastAsia="ru-RU"/>
        </w:rPr>
        <w:t xml:space="preserve"> = (</w:t>
      </w:r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x</w:t>
      </w:r>
      <w:r w:rsidRPr="00443A33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eastAsia="ru-RU"/>
        </w:rPr>
        <w:t>,</w:t>
      </w:r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y</w:t>
      </w:r>
      <w:r w:rsidRPr="00443A33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eastAsia="ru-RU"/>
        </w:rPr>
        <w:t>)-&gt;</w:t>
      </w:r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x</w:t>
      </w:r>
      <w:r w:rsidRPr="00443A33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eastAsia="ru-RU"/>
        </w:rPr>
        <w:t>+</w:t>
      </w:r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y</w:t>
      </w:r>
      <w:r w:rsidRPr="00443A33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eastAsia="ru-RU"/>
        </w:rPr>
        <w:t>;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3.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 xml:space="preserve">Причем параметры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соответствуют параметрам единственного метода интерфейса 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Operationable</w:t>
      </w:r>
      <w:proofErr w:type="spell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а результат соответствует возвращаемому результату метода интерфейса. При этом нам не надо использовать ключевое слово 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return</w:t>
      </w:r>
      <w:proofErr w:type="spell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для возврата результата из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="00A9521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написанного одной строкой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4.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 xml:space="preserve">Так, в методе интерфейса оба параметра представляют тип 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int</w:t>
      </w:r>
      <w:proofErr w:type="spell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значит, в теле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мы можем применить к ним сложение. Результат сложения также представляет тип 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int</w:t>
      </w:r>
      <w:proofErr w:type="spell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объект которого возвращается методом интерфейса.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5.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 xml:space="preserve">Использование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 виде вызова метода интерфейса: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</w:pPr>
      <w:r w:rsidRPr="00443A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  </w:t>
      </w:r>
      <w:proofErr w:type="spellStart"/>
      <w:proofErr w:type="gramStart"/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int</w:t>
      </w:r>
      <w:proofErr w:type="spellEnd"/>
      <w:proofErr w:type="gramEnd"/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 xml:space="preserve"> result = 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operation.calculate</w:t>
      </w:r>
      <w:proofErr w:type="spellEnd"/>
      <w:r w:rsidRPr="00426D96">
        <w:rPr>
          <w:rFonts w:ascii="Times New Roman" w:eastAsia="Times New Roman" w:hAnsi="Times New Roman" w:cs="Times New Roman"/>
          <w:bCs/>
          <w:color w:val="595959" w:themeColor="text1" w:themeTint="A6"/>
          <w:sz w:val="24"/>
          <w:szCs w:val="24"/>
          <w:lang w:val="en-US" w:eastAsia="ru-RU"/>
        </w:rPr>
        <w:t>(10, 20);</w:t>
      </w:r>
    </w:p>
    <w:p w:rsidR="00C73141" w:rsidRPr="00443A33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6.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 xml:space="preserve">Так как в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лямбда-выражении</w:t>
      </w:r>
      <w:proofErr w:type="gram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определена операция сложения параметров, результатом метода будет сумма чисел 10 и 20.</w:t>
      </w:r>
    </w:p>
    <w:p w:rsidR="00426D96" w:rsidRPr="00443A33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 этом для одного функционального интерфейса мы можем определить множество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лямбда-выражений</w:t>
      </w:r>
      <w:proofErr w:type="gram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  <w:t>Например</w:t>
      </w:r>
      <w:proofErr w:type="spell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:rsid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page" w:tblpX="710" w:tblpY="117"/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426D96" w:rsidRPr="00443A33" w:rsidTr="00426D96">
        <w:trPr>
          <w:tblCellSpacing w:w="0" w:type="dxa"/>
        </w:trPr>
        <w:tc>
          <w:tcPr>
            <w:tcW w:w="0" w:type="auto"/>
            <w:vAlign w:val="center"/>
            <w:hideMark/>
          </w:tcPr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operation1 = 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y)-&gt; x + y;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operation2 = 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y)-&gt; x - y;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operation3 = 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y)-&gt; x * y;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(operation1.calculate(20, 10)); //30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(operation2.calculate(20, 10)); //10</w:t>
            </w:r>
          </w:p>
          <w:p w:rsidR="00426D96" w:rsidRPr="00844863" w:rsidRDefault="00426D96" w:rsidP="00426D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(operation3.calculate(20, 10)); //200</w:t>
            </w:r>
          </w:p>
        </w:tc>
      </w:tr>
    </w:tbl>
    <w:p w:rsid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26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Отложенное выполнение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Одним из ключевых моментов в использовании лямбд является отложенное выполнение (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deferred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execution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). То есть мы определяем в одном месте программы лямбда-выражение и затем можем его вызывать при необходимости неопределенное количество раз в различных частях программы. Отложенное выполнение может потребоваться, к примеру, в следующих случаях: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•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>Выполнение кода</w:t>
      </w:r>
      <w:r w:rsidR="00A509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отдельном потоке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•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>Выполнение одного и того же кода несколько раз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•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>Выполнение кода в результате какого-то события</w:t>
      </w:r>
    </w:p>
    <w:p w:rsidR="00426D96" w:rsidRPr="00443A33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•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>Выполнение кода только в том случае, когда он действительно необходим и если он необходим</w:t>
      </w:r>
    </w:p>
    <w:p w:rsidR="00426D96" w:rsidRPr="00443A33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26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Передача параметров </w:t>
      </w:r>
      <w:proofErr w:type="gramStart"/>
      <w:r w:rsidRPr="00426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</w:t>
      </w:r>
      <w:proofErr w:type="gramEnd"/>
      <w:r w:rsidRPr="00426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лямбда-выражение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Параметры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должны соответствовать по тип параметрам метода из функционального интерфейса. При написании самого </w:t>
      </w:r>
      <w:proofErr w:type="gramStart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тип параметров писать необязательно, хотя в принципе это можно сделать, например: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1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ab/>
      </w:r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operation = (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int</w:t>
      </w:r>
      <w:proofErr w:type="spellEnd"/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 xml:space="preserve"> x, 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int</w:t>
      </w:r>
      <w:proofErr w:type="spellEnd"/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 xml:space="preserve"> y</w:t>
      </w:r>
      <w:proofErr w:type="gramStart"/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)-</w:t>
      </w:r>
      <w:proofErr w:type="gramEnd"/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&gt;</w:t>
      </w:r>
      <w:proofErr w:type="spellStart"/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x+y</w:t>
      </w:r>
      <w:proofErr w:type="spellEnd"/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;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Если метод не принимает никаких параметров, то пишутся пустые скобки, например: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</w:t>
      </w: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eastAsia="ru-RU"/>
        </w:rPr>
        <w:t>(</w:t>
      </w:r>
      <w:proofErr w:type="gramStart"/>
      <w:r w:rsidRPr="00443A33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eastAsia="ru-RU"/>
        </w:rPr>
        <w:t xml:space="preserve"> </w:t>
      </w:r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eastAsia="ru-RU"/>
        </w:rPr>
        <w:t>)</w:t>
      </w:r>
      <w:proofErr w:type="gramEnd"/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eastAsia="ru-RU"/>
        </w:rPr>
        <w:t>-&gt; 30 + 20;</w:t>
      </w: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6D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Если метод принимает только один параметр, то скобки можно опустить:</w:t>
      </w:r>
    </w:p>
    <w:p w:rsidR="00426D96" w:rsidRPr="009901C0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</w:t>
      </w: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n</w:t>
      </w:r>
      <w:r w:rsidRPr="009901C0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eastAsia="ru-RU"/>
        </w:rPr>
        <w:t xml:space="preserve">-&gt; </w:t>
      </w:r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n</w:t>
      </w:r>
      <w:r w:rsidRPr="009901C0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eastAsia="ru-RU"/>
        </w:rPr>
        <w:t xml:space="preserve"> * </w:t>
      </w:r>
      <w:r w:rsidRPr="00426D96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val="en-US" w:eastAsia="ru-RU"/>
        </w:rPr>
        <w:t>n</w:t>
      </w:r>
      <w:r w:rsidRPr="009901C0">
        <w:rPr>
          <w:rFonts w:ascii="Times New Roman" w:eastAsia="Times New Roman" w:hAnsi="Times New Roman" w:cs="Times New Roman"/>
          <w:bCs/>
          <w:color w:val="7F7F7F" w:themeColor="text1" w:themeTint="80"/>
          <w:sz w:val="24"/>
          <w:szCs w:val="24"/>
          <w:lang w:eastAsia="ru-RU"/>
        </w:rPr>
        <w:t>;</w:t>
      </w:r>
    </w:p>
    <w:p w:rsidR="00426D96" w:rsidRDefault="0055454D" w:rsidP="00426D96">
      <w:pPr>
        <w:shd w:val="clear" w:color="auto" w:fill="F7F7FA"/>
        <w:spacing w:after="0" w:line="240" w:lineRule="auto"/>
        <w:jc w:val="both"/>
        <w:rPr>
          <w:rFonts w:ascii="Arial" w:hAnsi="Arial" w:cs="Arial"/>
          <w:color w:val="151F33"/>
          <w:shd w:val="clear" w:color="auto" w:fill="FFFFFF"/>
        </w:rPr>
      </w:pPr>
      <w:r>
        <w:rPr>
          <w:rFonts w:ascii="Arial" w:hAnsi="Arial" w:cs="Arial"/>
          <w:color w:val="151F33"/>
          <w:shd w:val="clear" w:color="auto" w:fill="FFFFFF"/>
        </w:rPr>
        <w:lastRenderedPageBreak/>
        <w:t xml:space="preserve">Если же ваша лямбда что-то возвращает, но ее тело состоит из одной строки, писать </w:t>
      </w:r>
      <w:proofErr w:type="spellStart"/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>return</w:t>
      </w:r>
      <w:proofErr w:type="spellEnd"/>
      <w:r>
        <w:rPr>
          <w:rFonts w:ascii="Arial" w:hAnsi="Arial" w:cs="Arial"/>
          <w:color w:val="151F33"/>
          <w:shd w:val="clear" w:color="auto" w:fill="FFFFFF"/>
        </w:rPr>
        <w:t xml:space="preserve"> вовсе не обязательно. А вот если у вас фигурные скобки, тогда, как и в обычном методе, нужно явно писать </w:t>
      </w:r>
      <w:proofErr w:type="spellStart"/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>return</w:t>
      </w:r>
      <w:proofErr w:type="spellEnd"/>
      <w:r>
        <w:rPr>
          <w:rFonts w:ascii="Arial" w:hAnsi="Arial" w:cs="Arial"/>
          <w:color w:val="151F33"/>
          <w:shd w:val="clear" w:color="auto" w:fill="FFFFFF"/>
        </w:rPr>
        <w:t>.</w:t>
      </w:r>
    </w:p>
    <w:p w:rsidR="0055454D" w:rsidRPr="0055454D" w:rsidRDefault="0055454D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901C0" w:rsidRPr="009901C0" w:rsidRDefault="009901C0" w:rsidP="009901C0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901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Терминальные </w:t>
      </w:r>
      <w:proofErr w:type="gramStart"/>
      <w:r w:rsidRPr="009901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лямбда-выражения</w:t>
      </w:r>
      <w:proofErr w:type="gramEnd"/>
    </w:p>
    <w:p w:rsidR="009901C0" w:rsidRDefault="009901C0" w:rsidP="009901C0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Выше мы рассмотрели </w:t>
      </w:r>
      <w:proofErr w:type="gram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лямбда-выражения</w:t>
      </w:r>
      <w:proofErr w:type="gram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которые возвращают определенное значение. Но также могут быть и терминальные лямбды, которые не возвращают никакого значения. </w:t>
      </w:r>
      <w:proofErr w:type="spell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Например</w:t>
      </w:r>
      <w:proofErr w:type="spell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:rsidR="009901C0" w:rsidRDefault="009901C0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page" w:tblpX="710" w:tblpY="-23"/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01C0" w:rsidRPr="00844863" w:rsidTr="009901C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01C0" w:rsidRPr="00844863" w:rsidRDefault="009901C0" w:rsidP="00233E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05" w:type="dxa"/>
            <w:vAlign w:val="center"/>
            <w:hideMark/>
          </w:tcPr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Printable{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print(String s);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LambdaApp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Printable printer = s-&gt;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(s);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printer.print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Java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!");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} 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901C0" w:rsidRDefault="009901C0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9901C0" w:rsidRPr="009901C0" w:rsidRDefault="009901C0" w:rsidP="009901C0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901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Лямбды и локальные переменные</w:t>
      </w:r>
    </w:p>
    <w:p w:rsidR="009901C0" w:rsidRDefault="009901C0" w:rsidP="004078AF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proofErr w:type="gram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Лямбда-выражение может использовать переменные, которые объявлены во вне в более общей области видимости - на уровне класса или метода, в котором лямбда-выражение определено.</w:t>
      </w:r>
      <w:proofErr w:type="gram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Однако в зависимости от того, как и где определены переменные, могут различаться способы их использования в лямбдах. </w:t>
      </w:r>
      <w:proofErr w:type="spell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Рассмотрим</w:t>
      </w:r>
      <w:proofErr w:type="spell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первый</w:t>
      </w:r>
      <w:proofErr w:type="spell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пример</w:t>
      </w:r>
      <w:proofErr w:type="spell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использования</w:t>
      </w:r>
      <w:proofErr w:type="spell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переменных</w:t>
      </w:r>
      <w:proofErr w:type="spell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уровня</w:t>
      </w:r>
      <w:proofErr w:type="spell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класса</w:t>
      </w:r>
      <w:proofErr w:type="spell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tbl>
      <w:tblPr>
        <w:tblpPr w:leftFromText="180" w:rightFromText="180" w:vertAnchor="text" w:horzAnchor="page" w:tblpX="710" w:tblpY="195"/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9901C0" w:rsidRPr="00844863" w:rsidTr="009901C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01C0" w:rsidRPr="00844863" w:rsidRDefault="009901C0" w:rsidP="009901C0">
            <w:pPr>
              <w:spacing w:after="0" w:line="293" w:lineRule="atLeast"/>
              <w:ind w:left="-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9901C0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05" w:type="dxa"/>
            <w:vAlign w:val="center"/>
            <w:hideMark/>
          </w:tcPr>
          <w:p w:rsidR="00233EB7" w:rsidRPr="00233EB7" w:rsidRDefault="00233EB7" w:rsidP="00233E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3E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233E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33E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Operation{</w:t>
            </w:r>
          </w:p>
          <w:p w:rsidR="00233EB7" w:rsidRPr="00233EB7" w:rsidRDefault="00233EB7" w:rsidP="00233EB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3E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33E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33E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33E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calculate();</w:t>
            </w:r>
          </w:p>
          <w:p w:rsidR="00233EB7" w:rsidRPr="00233EB7" w:rsidRDefault="00233EB7" w:rsidP="00233EB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33E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LambdaApp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10;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 = 20;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Operation op = ()-&gt;{     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x=30;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x+y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};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op.calculate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 // 50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(x); // 30 - значение x изменилось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901C0" w:rsidRPr="00844863" w:rsidRDefault="009901C0" w:rsidP="009901C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901C0" w:rsidRDefault="009901C0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9901C0" w:rsidRPr="009901C0" w:rsidRDefault="009901C0" w:rsidP="004078AF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Переменные</w:t>
      </w: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233EB7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x</w:t>
      </w: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</w:t>
      </w:r>
      <w:r w:rsidRPr="00233EB7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US" w:eastAsia="ru-RU"/>
        </w:rPr>
        <w:t>y</w:t>
      </w: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объявлены </w:t>
      </w:r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на уровне класса</w:t>
      </w: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и </w:t>
      </w:r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в </w:t>
      </w:r>
      <w:proofErr w:type="gramStart"/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лямбда-выражении</w:t>
      </w:r>
      <w:proofErr w:type="gramEnd"/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мы их </w:t>
      </w:r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може</w:t>
      </w:r>
      <w:r w:rsidR="001B0C2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м</w:t>
      </w: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получить и даже </w:t>
      </w:r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изменить</w:t>
      </w: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Так, в данном случае после выполнения выражения изменяется значение переменной </w:t>
      </w: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</w:t>
      </w: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9901C0" w:rsidRPr="004078AF" w:rsidRDefault="009901C0" w:rsidP="004078AF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901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Теперь рассмотрим другой пример - локальные переменные на уровне метода:</w:t>
      </w:r>
    </w:p>
    <w:p w:rsidR="009901C0" w:rsidRPr="004078AF" w:rsidRDefault="009901C0" w:rsidP="009901C0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426D96" w:rsidRPr="009901C0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901C0" w:rsidRPr="009901C0" w:rsidRDefault="009901C0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901C0" w:rsidRPr="009901C0" w:rsidRDefault="009901C0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426D96" w:rsidRPr="00426D96" w:rsidRDefault="00426D96" w:rsidP="00426D96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852" w:tblpY="57"/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078AF" w:rsidRPr="00844863" w:rsidTr="004078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n=70;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m=30;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Operation op = ()-&gt;{ 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//n=100; - так нельзя сделать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m+n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};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n=100;  - так тоже нельзя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op.calculate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 // 100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 </w:t>
            </w:r>
          </w:p>
        </w:tc>
      </w:tr>
    </w:tbl>
    <w:p w:rsidR="00C73141" w:rsidRDefault="00C73141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</w:pPr>
    </w:p>
    <w:p w:rsidR="004078AF" w:rsidRPr="004078AF" w:rsidRDefault="004078AF" w:rsidP="004078AF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Локальные переменные уровня метода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мы также может использовать </w:t>
      </w:r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в лямбдах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но </w:t>
      </w:r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изменять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1B0C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их значение мы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уже </w:t>
      </w:r>
      <w:r w:rsidRPr="00233EB7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не сможем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Если мы попробуем это сделать, то среда разработки (</w:t>
      </w:r>
      <w:proofErr w:type="spell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Netbeans</w:t>
      </w:r>
      <w:proofErr w:type="spell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 может нам высветить ошибку и то, что такую переменную надо пометить с помощью ключевого слова 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final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то есть сделать константой: 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final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int</w:t>
      </w:r>
      <w:proofErr w:type="spell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n</w:t>
      </w: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=70;. </w:t>
      </w:r>
      <w:proofErr w:type="spell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Однако</w:t>
      </w:r>
      <w:proofErr w:type="spell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это</w:t>
      </w:r>
      <w:proofErr w:type="spell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необязательно</w:t>
      </w:r>
      <w:proofErr w:type="spell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.</w:t>
      </w:r>
    </w:p>
    <w:p w:rsidR="004078AF" w:rsidRPr="004078AF" w:rsidRDefault="004078AF" w:rsidP="004078AF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Более того, мы не сможем изменить значение переменной, которая используется в </w:t>
      </w:r>
      <w:proofErr w:type="gram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лямбда-выражении</w:t>
      </w:r>
      <w:proofErr w:type="gram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вне этого выражения. То есть даже если такая переменная не объявлена как константа, по </w:t>
      </w:r>
      <w:proofErr w:type="gram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сути</w:t>
      </w:r>
      <w:proofErr w:type="gram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она является константой.</w:t>
      </w:r>
    </w:p>
    <w:p w:rsidR="004078AF" w:rsidRPr="004078AF" w:rsidRDefault="004078AF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</w:p>
    <w:p w:rsidR="004078AF" w:rsidRPr="004078AF" w:rsidRDefault="004078AF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</w:p>
    <w:p w:rsidR="004078AF" w:rsidRPr="004078AF" w:rsidRDefault="004078AF" w:rsidP="004078AF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078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Блоки кода в </w:t>
      </w:r>
      <w:proofErr w:type="gramStart"/>
      <w:r w:rsidRPr="004078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лямбда-выражениях</w:t>
      </w:r>
      <w:proofErr w:type="gramEnd"/>
    </w:p>
    <w:p w:rsidR="004078AF" w:rsidRPr="004078AF" w:rsidRDefault="004078AF" w:rsidP="004078AF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Существуют два типа </w:t>
      </w:r>
      <w:proofErr w:type="gram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лямбда-выражений</w:t>
      </w:r>
      <w:proofErr w:type="gram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однострочное выражение и блок кода. Примеры однострочных выражений демонстрировались выше. Блочные выражения обрамляются фигурными скобками. В </w:t>
      </w:r>
      <w:proofErr w:type="gram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блочных</w:t>
      </w:r>
      <w:proofErr w:type="gram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лямбда-выражениях можно использовать внутренние вложенные блоки, циклы, конструкции </w:t>
      </w:r>
      <w:proofErr w:type="spell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if</w:t>
      </w:r>
      <w:proofErr w:type="spell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switch</w:t>
      </w:r>
      <w:proofErr w:type="spell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создавать переменные и т.д. Если блочное лямбда-выражение должно возвращать значение, то явным образом применяется оператор </w:t>
      </w:r>
      <w:proofErr w:type="spell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return</w:t>
      </w:r>
      <w:proofErr w:type="spell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:</w:t>
      </w:r>
    </w:p>
    <w:p w:rsidR="004078AF" w:rsidRPr="004078AF" w:rsidRDefault="004078AF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</w:p>
    <w:tbl>
      <w:tblPr>
        <w:tblpPr w:leftFromText="180" w:rightFromText="180" w:vertAnchor="text" w:horzAnchor="page" w:tblpX="710" w:tblpY="-60"/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4078AF" w:rsidRPr="00443A33" w:rsidTr="004078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05" w:type="dxa"/>
            <w:vAlign w:val="center"/>
            <w:hideMark/>
          </w:tcPr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operation = 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y)-&gt; {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if(y==0)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x/y;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operation.calculate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(20, 10)); //2</w:t>
            </w:r>
          </w:p>
          <w:p w:rsidR="004078AF" w:rsidRPr="00844863" w:rsidRDefault="004078AF" w:rsidP="004078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operation.calculate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(20, 0)); //0</w:t>
            </w:r>
          </w:p>
        </w:tc>
      </w:tr>
    </w:tbl>
    <w:p w:rsidR="004078AF" w:rsidRPr="00443A33" w:rsidRDefault="004078AF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</w:pPr>
    </w:p>
    <w:p w:rsidR="004078AF" w:rsidRPr="00443A33" w:rsidRDefault="004078AF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 w:eastAsia="ru-RU"/>
        </w:rPr>
      </w:pPr>
    </w:p>
    <w:p w:rsidR="004078AF" w:rsidRPr="004078AF" w:rsidRDefault="004078AF" w:rsidP="004078AF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078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Обобщенный функциональный интерфейс</w:t>
      </w:r>
    </w:p>
    <w:p w:rsidR="004078AF" w:rsidRPr="004078AF" w:rsidRDefault="004078AF" w:rsidP="004078AF">
      <w:pPr>
        <w:shd w:val="clear" w:color="auto" w:fill="F7F7F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Функциональный интерфейс может быть обобщенным, однако в </w:t>
      </w:r>
      <w:proofErr w:type="gram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лямбда-выражении</w:t>
      </w:r>
      <w:proofErr w:type="gram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использование обобщений не допускается. В этом случае нам надо типизировать объект интерфейса определенным типом, который потом будет применяться в </w:t>
      </w:r>
      <w:proofErr w:type="gramStart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лямбда-выражении</w:t>
      </w:r>
      <w:proofErr w:type="gramEnd"/>
      <w:r w:rsidRPr="004078A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Например:</w:t>
      </w:r>
    </w:p>
    <w:p w:rsidR="004078AF" w:rsidRPr="004078AF" w:rsidRDefault="004078AF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</w:p>
    <w:p w:rsidR="001B0C27" w:rsidRPr="00844863" w:rsidRDefault="001B0C27" w:rsidP="001B0C2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4486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proofErr w:type="gramEnd"/>
      <w:r w:rsidRPr="008448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4863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Operationable</w:t>
      </w:r>
      <w:proofErr w:type="spellEnd"/>
      <w:r w:rsidRPr="0084486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&lt;T&gt;{</w:t>
      </w:r>
    </w:p>
    <w:p w:rsidR="001B0C27" w:rsidRPr="00844863" w:rsidRDefault="001B0C27" w:rsidP="001B0C27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863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T calculate(T x, T y);</w:t>
      </w:r>
    </w:p>
    <w:p w:rsidR="004078AF" w:rsidRDefault="001B0C27" w:rsidP="001B0C27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84486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B0C27" w:rsidRPr="004078AF" w:rsidRDefault="001B0C27" w:rsidP="00C73141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</w:p>
    <w:p w:rsidR="004078AF" w:rsidRPr="004078AF" w:rsidRDefault="004078AF" w:rsidP="001B0C27">
      <w:pPr>
        <w:shd w:val="clear" w:color="auto" w:fill="F7F7FA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844863" w:rsidRPr="00844863" w:rsidTr="00844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44863" w:rsidRPr="00844863" w:rsidRDefault="00844863" w:rsidP="001B0C2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905" w:type="dxa"/>
            <w:vAlign w:val="center"/>
            <w:hideMark/>
          </w:tcPr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LambdaApp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&lt;Integer&gt; operation1 = (x, y)-&gt; x + y;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Operationable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 operation2 = (x, y) -&gt; x + y;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4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(operation1.calculate(20, 10)); //30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(operation2.calculate("20", "10")); //2010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} 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48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44863" w:rsidRPr="00844863" w:rsidRDefault="00844863" w:rsidP="00844863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E0F06" w:rsidRDefault="004078AF" w:rsidP="001B0C27">
      <w:pPr>
        <w:spacing w:before="1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B0C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Таким образом, при объявлении лямбд</w:t>
      </w:r>
      <w:r w:rsidR="001B0C27" w:rsidRPr="001B0C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Pr="001B0C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-выражения ему уже известно, какой тип параметры будут </w:t>
      </w:r>
      <w:proofErr w:type="gramStart"/>
      <w:r w:rsidRPr="001B0C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представлять</w:t>
      </w:r>
      <w:proofErr w:type="gramEnd"/>
      <w:r w:rsidRPr="001B0C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какой тип они будут возвращать.</w:t>
      </w:r>
    </w:p>
    <w:p w:rsidR="00183BDD" w:rsidRDefault="00183BDD" w:rsidP="001B0C27">
      <w:pPr>
        <w:spacing w:before="1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183BDD" w:rsidRPr="00183BDD" w:rsidRDefault="00183BDD" w:rsidP="00183BDD">
      <w:pPr>
        <w:shd w:val="clear" w:color="auto" w:fill="FFFFFF"/>
        <w:spacing w:after="120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</w:pPr>
      <w:r w:rsidRPr="00183BDD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Можно ли заменить каждый анонимный класс выражением лямбда?</w:t>
      </w:r>
    </w:p>
    <w:p w:rsidR="00183BDD" w:rsidRPr="00183BDD" w:rsidRDefault="00183BDD" w:rsidP="00183BDD">
      <w:pPr>
        <w:shd w:val="clear" w:color="auto" w:fill="FFFFFF"/>
        <w:spacing w:after="225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Ответ - нет. Вы можете создать анонимный класс для не заключительных классов и интерфейсов. Не то же самое для </w:t>
      </w:r>
      <w:proofErr w:type="gram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лямбда-выражений</w:t>
      </w:r>
      <w:proofErr w:type="gram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. Они могут использоваться только там, где ожидается интерфейс SAM, т.е. Интерфейсы только с одним абстрактным методом (до </w:t>
      </w:r>
      <w:proofErr w:type="spell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Java</w:t>
      </w:r>
      <w:proofErr w:type="spell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8 каждый метод интерфейса был абстрактным, но поскольку интерфейсы </w:t>
      </w:r>
      <w:proofErr w:type="spell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Java</w:t>
      </w:r>
      <w:proofErr w:type="spell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8 могут также иметь стандартные и статические методы, которые не являются абстрактными, поскольку они имеют реализацию).</w:t>
      </w:r>
    </w:p>
    <w:p w:rsidR="00183BDD" w:rsidRPr="00183BDD" w:rsidRDefault="00183BDD" w:rsidP="00183BDD">
      <w:pPr>
        <w:shd w:val="clear" w:color="auto" w:fill="FFFFFF"/>
        <w:spacing w:after="120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</w:pPr>
      <w:r w:rsidRPr="00183BDD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Итак, какие анонимные классы можно заменить выражением лямбда?</w:t>
      </w:r>
    </w:p>
    <w:p w:rsidR="00183BDD" w:rsidRPr="00183BDD" w:rsidRDefault="00183BDD" w:rsidP="00183BDD">
      <w:pPr>
        <w:shd w:val="clear" w:color="auto" w:fill="FFFFFF"/>
        <w:spacing w:after="225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Только анонимные классы, которые являются реализациями интерфейса SAM (например, </w:t>
      </w:r>
      <w:proofErr w:type="spell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Runnable</w:t>
      </w:r>
      <w:proofErr w:type="spell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, </w:t>
      </w:r>
      <w:proofErr w:type="spell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ActionListener</w:t>
      </w:r>
      <w:proofErr w:type="spell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, </w:t>
      </w:r>
      <w:proofErr w:type="spell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Comparator</w:t>
      </w:r>
      <w:proofErr w:type="spell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, </w:t>
      </w:r>
      <w:proofErr w:type="spell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Predicate</w:t>
      </w:r>
      <w:proofErr w:type="spell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), могут быть заменены выражением лямбда. </w:t>
      </w:r>
      <w:proofErr w:type="spell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DefaultConsumer</w:t>
      </w:r>
      <w:proofErr w:type="spell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не может быть </w:t>
      </w:r>
      <w:proofErr w:type="gram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лямбда-мишенью</w:t>
      </w:r>
      <w:proofErr w:type="gram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потому что это даже не интерфейс.</w:t>
      </w:r>
    </w:p>
    <w:p w:rsidR="00183BDD" w:rsidRPr="00183BDD" w:rsidRDefault="00183BDD" w:rsidP="00183BDD">
      <w:pPr>
        <w:shd w:val="clear" w:color="auto" w:fill="FFFFFF"/>
        <w:spacing w:after="225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</w:pPr>
      <w:r w:rsidRPr="00183BDD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А как насчет</w:t>
      </w:r>
      <w:r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 xml:space="preserve"> класса</w:t>
      </w:r>
      <w:r w:rsidRPr="00183BDD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 xml:space="preserve"> </w:t>
      </w:r>
      <w:hyperlink r:id="rId6" w:history="1">
        <w:proofErr w:type="spellStart"/>
        <w:r w:rsidRPr="00183BDD">
          <w:rPr>
            <w:rFonts w:ascii="Roboto" w:eastAsia="Times New Roman" w:hAnsi="Roboto" w:cs="Times New Roman"/>
            <w:color w:val="2E6BE6"/>
            <w:sz w:val="26"/>
            <w:szCs w:val="26"/>
            <w:bdr w:val="none" w:sz="0" w:space="0" w:color="auto" w:frame="1"/>
            <w:lang w:eastAsia="ru-RU"/>
          </w:rPr>
          <w:t>Consumer</w:t>
        </w:r>
        <w:proofErr w:type="spellEnd"/>
      </w:hyperlink>
      <w:r w:rsidRPr="00183BDD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?</w:t>
      </w:r>
    </w:p>
    <w:p w:rsidR="00183BDD" w:rsidRPr="00183BDD" w:rsidRDefault="00183BDD" w:rsidP="00183BDD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Несмотря на то, что </w:t>
      </w:r>
      <w:proofErr w:type="spellStart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begin"/>
      </w:r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instrText xml:space="preserve"> HYPERLINK "https://www.rabbitmq.com/releases/rabbitmq-java-client/current-javadoc/com/rabbitmq/client/Consumer.html" </w:instrText>
      </w:r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separate"/>
      </w:r>
      <w:r w:rsidRPr="00183BDD">
        <w:rPr>
          <w:rFonts w:ascii="Roboto" w:eastAsia="Times New Roman" w:hAnsi="Roboto" w:cs="Times New Roman"/>
          <w:color w:val="2E6BE6"/>
          <w:sz w:val="26"/>
          <w:szCs w:val="26"/>
          <w:bdr w:val="none" w:sz="0" w:space="0" w:color="auto" w:frame="1"/>
          <w:lang w:eastAsia="ru-RU"/>
        </w:rPr>
        <w:t>Consumer</w:t>
      </w:r>
      <w:proofErr w:type="spellEnd"/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end"/>
      </w:r>
      <w:r w:rsidRPr="00183BDD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является интерфейсом, он не является интерфейсом SAM, потому что он содержит более одного абстрактного метода.</w:t>
      </w:r>
    </w:p>
    <w:p w:rsidR="00183BDD" w:rsidRPr="001B0C27" w:rsidRDefault="00183BDD" w:rsidP="001B0C27">
      <w:pPr>
        <w:spacing w:before="1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sectPr w:rsidR="00183BDD" w:rsidRPr="001B0C27" w:rsidSect="008448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53CD"/>
    <w:multiLevelType w:val="multilevel"/>
    <w:tmpl w:val="2A26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A26612"/>
    <w:multiLevelType w:val="multilevel"/>
    <w:tmpl w:val="3404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4563C"/>
    <w:multiLevelType w:val="multilevel"/>
    <w:tmpl w:val="0688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63"/>
    <w:rsid w:val="00183BDD"/>
    <w:rsid w:val="001B0C27"/>
    <w:rsid w:val="00233EB7"/>
    <w:rsid w:val="004078AF"/>
    <w:rsid w:val="00426D96"/>
    <w:rsid w:val="00443A33"/>
    <w:rsid w:val="0055454D"/>
    <w:rsid w:val="00777A55"/>
    <w:rsid w:val="00844863"/>
    <w:rsid w:val="00962DA2"/>
    <w:rsid w:val="009901C0"/>
    <w:rsid w:val="00A509DA"/>
    <w:rsid w:val="00A56C65"/>
    <w:rsid w:val="00A95213"/>
    <w:rsid w:val="00AE0F06"/>
    <w:rsid w:val="00B5161A"/>
    <w:rsid w:val="00C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26D9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45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26D9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4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81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6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3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13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88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76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3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5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8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37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86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0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3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26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8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5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7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4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bbitmq.com/releases/rabbitmq-java-client/current-javadoc/com/rabbitmq/client/Consum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10</cp:revision>
  <dcterms:created xsi:type="dcterms:W3CDTF">2019-01-18T11:08:00Z</dcterms:created>
  <dcterms:modified xsi:type="dcterms:W3CDTF">2021-02-17T14:02:00Z</dcterms:modified>
</cp:coreProperties>
</file>