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95" w:rsidRDefault="00C91D95" w:rsidP="00C91D9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proofErr w:type="spellStart"/>
      <w:r w:rsidRPr="00C91D95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Reflection</w:t>
      </w:r>
      <w:proofErr w:type="spellEnd"/>
      <w:r w:rsidRPr="00C91D95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API. Рефлексия. Темная сторона Java</w:t>
      </w:r>
    </w:p>
    <w:p w:rsidR="00312C45" w:rsidRPr="00C91D95" w:rsidRDefault="00312C45" w:rsidP="00C91D9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(тут </w:t>
      </w:r>
      <w:r w:rsidR="000437C7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5</w:t>
      </w:r>
      <w:r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листов  -  дальше комментарии)</w:t>
      </w:r>
    </w:p>
    <w:p w:rsidR="00312C45" w:rsidRDefault="00312C45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312C45" w:rsidRDefault="00312C45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46797E" w:rsidRDefault="0046797E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</w:p>
    <w:p w:rsidR="00CA018A" w:rsidRPr="00312C45" w:rsidRDefault="00C91D95" w:rsidP="0046797E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</w:pPr>
      <w:r w:rsidRPr="00312C45">
        <w:rPr>
          <w:rFonts w:ascii="Arial" w:eastAsia="Times New Roman" w:hAnsi="Arial" w:cs="Arial"/>
          <w:color w:val="FF0000"/>
          <w:sz w:val="24"/>
          <w:szCs w:val="24"/>
          <w:u w:val="single"/>
          <w:lang w:eastAsia="ru-RU"/>
        </w:rPr>
        <w:t xml:space="preserve">Закрывать эту возможность нужно с помощью класса </w:t>
      </w:r>
      <w:proofErr w:type="spellStart"/>
      <w:r w:rsidRPr="00312C45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SecurityManager</w:t>
      </w:r>
      <w:proofErr w:type="spellEnd"/>
      <w:r w:rsidR="00CA018A" w:rsidRPr="00312C45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, который нужно запустить, добавив в </w:t>
      </w:r>
      <w:r w:rsidR="00FF0292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>свой</w:t>
      </w:r>
      <w:r w:rsidR="00CA018A" w:rsidRPr="00312C45">
        <w:rPr>
          <w:rFonts w:ascii="Arial" w:hAnsi="Arial" w:cs="Arial"/>
          <w:color w:val="FF0000"/>
          <w:sz w:val="24"/>
          <w:szCs w:val="24"/>
          <w:u w:val="single"/>
          <w:shd w:val="clear" w:color="auto" w:fill="FFFFFF"/>
        </w:rPr>
        <w:t xml:space="preserve"> класс статический блок:</w:t>
      </w:r>
    </w:p>
    <w:p w:rsidR="00FF0292" w:rsidRDefault="00FF0292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eastAsia="ru-RU"/>
        </w:rPr>
      </w:pPr>
    </w:p>
    <w:p w:rsidR="00CA018A" w:rsidRPr="00E20816" w:rsidRDefault="00CA018A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proofErr w:type="gramStart"/>
      <w:r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static{</w:t>
      </w:r>
      <w:proofErr w:type="gramEnd"/>
    </w:p>
    <w:p w:rsidR="00CA018A" w:rsidRPr="00CA018A" w:rsidRDefault="00CA018A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r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proofErr w:type="gramStart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if(</w:t>
      </w:r>
      <w:proofErr w:type="spellStart"/>
      <w:proofErr w:type="gram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System.getSecurityManager</w:t>
      </w:r>
      <w:proofErr w:type="spell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()==null)</w:t>
      </w:r>
    </w:p>
    <w:p w:rsidR="00CA018A" w:rsidRPr="00CA018A" w:rsidRDefault="00CA018A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ab/>
      </w:r>
      <w:proofErr w:type="spellStart"/>
      <w:proofErr w:type="gramStart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System.setSecurityManager</w:t>
      </w:r>
      <w:proofErr w:type="spell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(</w:t>
      </w:r>
      <w:proofErr w:type="gram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 xml:space="preserve">new </w:t>
      </w:r>
      <w:proofErr w:type="spellStart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SecurityManager</w:t>
      </w:r>
      <w:proofErr w:type="spellEnd"/>
      <w:r w:rsidRPr="00CA018A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());</w:t>
      </w:r>
    </w:p>
    <w:p w:rsidR="00CA018A" w:rsidRPr="00E20816" w:rsidRDefault="00B05B55" w:rsidP="00CA01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</w:pPr>
      <w:r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 xml:space="preserve">      </w:t>
      </w:r>
      <w:r w:rsidR="00CA018A" w:rsidRPr="00E20816">
        <w:rPr>
          <w:rFonts w:ascii="Courier New" w:eastAsia="Times New Roman" w:hAnsi="Courier New" w:cs="Courier New"/>
          <w:color w:val="00B050"/>
          <w:sz w:val="21"/>
          <w:szCs w:val="21"/>
          <w:lang w:val="en-US" w:eastAsia="ru-RU"/>
        </w:rPr>
        <w:t>}</w:t>
      </w:r>
    </w:p>
    <w:p w:rsidR="00C91D95" w:rsidRPr="00E20816" w:rsidRDefault="00C91D95" w:rsidP="00CA0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18"/>
          <w:szCs w:val="18"/>
          <w:lang w:val="en-US" w:eastAsia="ru-RU"/>
        </w:rPr>
      </w:pPr>
    </w:p>
    <w:p w:rsidR="0046797E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46797E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FF0292" w:rsidRPr="00E20816" w:rsidRDefault="00FF0292" w:rsidP="00A859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</w:p>
    <w:p w:rsidR="00A8590A" w:rsidRPr="00F50756" w:rsidRDefault="00A8590A" w:rsidP="00A8590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так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все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эти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геттеры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\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сеттеры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что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“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мертвому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припарка</w:t>
      </w:r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”</w:t>
      </w:r>
      <w:proofErr w:type="gramStart"/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!</w:t>
      </w:r>
      <w:proofErr w:type="gramEnd"/>
      <w:r w:rsidRPr="00F5075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!!</w:t>
      </w:r>
    </w:p>
    <w:p w:rsidR="0046797E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A8590A" w:rsidRDefault="00A8590A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A8590A" w:rsidRDefault="00A8590A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46797E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FF0292" w:rsidRDefault="00FF0292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</w:pPr>
    </w:p>
    <w:p w:rsidR="00CA018A" w:rsidRPr="00E20816" w:rsidRDefault="0046797E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51F33"/>
          <w:sz w:val="28"/>
          <w:szCs w:val="28"/>
          <w:u w:val="single"/>
          <w:lang w:eastAsia="ru-RU"/>
        </w:rPr>
      </w:pP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Если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не </w:t>
      </w: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закр</w:t>
      </w:r>
      <w:r w:rsidR="00E70DFF"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ы</w:t>
      </w:r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то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статическим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блоком, то не </w:t>
      </w: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ломается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>только</w:t>
      </w:r>
      <w:proofErr w:type="spellEnd"/>
      <w:r>
        <w:rPr>
          <w:rFonts w:ascii="Arial" w:eastAsia="Times New Roman" w:hAnsi="Arial" w:cs="Arial"/>
          <w:color w:val="151F33"/>
          <w:sz w:val="27"/>
          <w:szCs w:val="27"/>
          <w:u w:val="single"/>
          <w:lang w:val="uk-UA" w:eastAsia="ru-RU"/>
        </w:rPr>
        <w:t xml:space="preserve"> </w:t>
      </w:r>
      <w:r w:rsidR="00867A54" w:rsidRPr="00867A54">
        <w:rPr>
          <w:rFonts w:ascii="Arial" w:eastAsia="Times New Roman" w:hAnsi="Arial" w:cs="Arial"/>
          <w:color w:val="151F33"/>
          <w:sz w:val="27"/>
          <w:szCs w:val="27"/>
          <w:u w:val="single"/>
          <w:lang w:eastAsia="ru-RU"/>
        </w:rPr>
        <w:t xml:space="preserve">  </w:t>
      </w:r>
      <w:r w:rsidR="00867A54" w:rsidRPr="00867A54">
        <w:rPr>
          <w:rFonts w:ascii="Arial" w:eastAsia="Times New Roman" w:hAnsi="Arial" w:cs="Arial"/>
          <w:b/>
          <w:color w:val="151F33"/>
          <w:sz w:val="28"/>
          <w:szCs w:val="28"/>
          <w:u w:val="single"/>
          <w:lang w:val="en-US" w:eastAsia="ru-RU"/>
        </w:rPr>
        <w:t>final</w:t>
      </w:r>
      <w:r w:rsidR="001C36A9" w:rsidRPr="00E20816">
        <w:rPr>
          <w:rFonts w:ascii="Arial" w:eastAsia="Times New Roman" w:hAnsi="Arial" w:cs="Arial"/>
          <w:b/>
          <w:color w:val="151F33"/>
          <w:sz w:val="28"/>
          <w:szCs w:val="28"/>
          <w:u w:val="single"/>
          <w:lang w:eastAsia="ru-RU"/>
        </w:rPr>
        <w:t xml:space="preserve">  !!!!!</w:t>
      </w:r>
    </w:p>
    <w:p w:rsidR="00312C45" w:rsidRDefault="00312C4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A8590A" w:rsidRDefault="00A8590A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A8590A" w:rsidRDefault="00A8590A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A8590A" w:rsidRDefault="00A8590A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46797E" w:rsidRDefault="0046797E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Приветствую вас, </w:t>
      </w:r>
      <w:proofErr w:type="gram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юный</w:t>
      </w:r>
      <w:proofErr w:type="gram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падаван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. В этой статье я поведаю о Силе, мощь которой java-программисты используют только в, казалось бы, безвыходной ситуации. Итак, темная сторона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Java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— </w:t>
      </w:r>
      <w:proofErr w:type="spellStart"/>
      <w:r w:rsidRPr="006A67D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Reflection</w:t>
      </w:r>
      <w:proofErr w:type="spellEnd"/>
      <w:r w:rsidRPr="006A67D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API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</w:p>
    <w:p w:rsidR="00C91D95" w:rsidRPr="006A67DE" w:rsidRDefault="00C91D95" w:rsidP="00312C45">
      <w:pPr>
        <w:shd w:val="clear" w:color="auto" w:fill="FFFFFF"/>
        <w:spacing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Рефлексия в Java осуществляется с помощью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Java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Reflection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API. Что такое эта рефлексия? Существует короткое и точное, а также популярное на просторах интернета определение. </w:t>
      </w:r>
      <w:r w:rsidRPr="006A67DE">
        <w:rPr>
          <w:rFonts w:ascii="Tahoma" w:eastAsia="Times New Roman" w:hAnsi="Tahoma" w:cs="Tahoma"/>
          <w:b/>
          <w:bCs/>
          <w:color w:val="151F33"/>
          <w:sz w:val="24"/>
          <w:szCs w:val="24"/>
          <w:lang w:eastAsia="ru-RU"/>
        </w:rPr>
        <w:t>Рефлексия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 xml:space="preserve">(от </w:t>
      </w:r>
      <w:proofErr w:type="spellStart"/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>позднелат</w:t>
      </w:r>
      <w:proofErr w:type="spellEnd"/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 xml:space="preserve">. </w:t>
      </w:r>
      <w:proofErr w:type="spellStart"/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>reflexio</w:t>
      </w:r>
      <w:proofErr w:type="spellEnd"/>
      <w:r w:rsidRPr="006A67DE">
        <w:rPr>
          <w:rFonts w:ascii="Tahoma" w:eastAsia="Times New Roman" w:hAnsi="Tahoma" w:cs="Tahoma"/>
          <w:i/>
          <w:iCs/>
          <w:color w:val="151F33"/>
          <w:sz w:val="24"/>
          <w:szCs w:val="24"/>
          <w:lang w:eastAsia="ru-RU"/>
        </w:rPr>
        <w:t xml:space="preserve"> — обращение назад)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— это механизм исследования данных о программе во время её выполнения. Рефлексия позволяет исследовать информацию о полях, методах и конструкторах классов. Сам же механизм рефлексии позволяет обрабатывать типы, отсутствующие при компиляции, но появившиеся во время выполнения программы. Рефлексия и наличие логически целостной модели выдачи 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lastRenderedPageBreak/>
        <w:t xml:space="preserve">информации об ошибках дает возможность создавать корректный динамический код. Иначе говоря, понимание принципов работы рефлексии в java открывает перед вами ряд удивительных возможностей. Вы буквально можете жонглировать классами и их составляющими. </w:t>
      </w:r>
    </w:p>
    <w:p w:rsidR="00C91D95" w:rsidRPr="006A67DE" w:rsidRDefault="00C91D95" w:rsidP="00312C45">
      <w:pPr>
        <w:shd w:val="clear" w:color="auto" w:fill="FFFFFF"/>
        <w:spacing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Вот основной список того, что позволяет рефлексия: 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Узнать/определить класс объекта;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Получить информацию о модификаторах класса, полях, методах, константах, конструкторах и суперклассах;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Выяснить, какие методы принадлежат реализуемому интерфейсу/интерфейсам;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Создать экземпляр класса, причем имя класса неизвестно до момента выполнения программы;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Получить и установить значение поля объекта по имени;</w:t>
      </w:r>
    </w:p>
    <w:p w:rsidR="00C91D95" w:rsidRPr="006A67DE" w:rsidRDefault="00C91D95" w:rsidP="00312C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Вызвать метод объекта по имени.</w:t>
      </w: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Рефлексия используется практически во всех современных технологиях Java. Сложно себе представить, могла бы Java, как платформа, достигнуть такого огромного распространения без рефлексии. Скорее </w:t>
      </w:r>
      <w:proofErr w:type="gram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всего</w:t>
      </w:r>
      <w:proofErr w:type="gram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не смогла бы. С общим теоретическим представлением о рефлексии вы ознакомились, теперь приступим к ее практическому применению! Не будем изучать все методы 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Reflection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API, только то, что реально встречается на практике. Так как механизм рефлексии подразумевает работу с классами, то и у нас будет простой класс —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String name = 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"default"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    public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number, String name) 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        </w:t>
      </w:r>
      <w:proofErr w:type="spellStart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this.number</w:t>
      </w:r>
      <w:proofErr w:type="spell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= number;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        this.name = name;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    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getNumber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setNumber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number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this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name =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 +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6A67DE" w:rsidRDefault="00C91D95" w:rsidP="00312C45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</w:pP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Как мы видим, это самый обычный класс. Конструктор с параметрами закомментирован не просто так, мы к этому еще вернемся. Если вы внимательно просмотрели содержимое класса, то наверняка увидели отсутствие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getter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’a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для поля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name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. Само поле </w:t>
      </w:r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name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помечено модификатором доступа </w:t>
      </w:r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private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, обратиться к нему вне самого класса у нас не </w:t>
      </w:r>
      <w:proofErr w:type="gram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выйдет</w:t>
      </w:r>
      <w:proofErr w:type="gram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</w:t>
      </w:r>
      <w:r w:rsidRPr="006A67DE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=&gt;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мы не можем получить его значение. “Так в чем проблема? — скажете вы. — Допиши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getter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или измени модификатор доступа”. И вы будете правы, но, что если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находится в скомпилированной </w:t>
      </w:r>
      <w:r w:rsidR="000E5A77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>j</w:t>
      </w:r>
      <w:proofErr w:type="spellStart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ar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 xml:space="preserve"> библиотеке или в другом закрытом модуле без доступа к редактированию, а на практике такое случается крайне часто. И какой-то невнимательный программист просто забыл написать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getter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. Самое время вспомнить о рефлексии! Попробуем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 </w:t>
      </w:r>
      <w:r w:rsidRPr="00F2107F">
        <w:rPr>
          <w:rFonts w:ascii="Tahoma" w:eastAsia="Times New Roman" w:hAnsi="Tahoma" w:cs="Tahoma"/>
          <w:color w:val="151F33"/>
          <w:sz w:val="24"/>
          <w:szCs w:val="24"/>
          <w:u w:val="single"/>
          <w:lang w:eastAsia="ru-RU"/>
        </w:rPr>
        <w:t>добраться</w:t>
      </w:r>
      <w:r w:rsidRPr="00F2107F">
        <w:rPr>
          <w:rFonts w:ascii="Tahoma" w:eastAsia="Times New Roman" w:hAnsi="Tahoma" w:cs="Tahoma"/>
          <w:color w:val="151F33"/>
          <w:sz w:val="24"/>
          <w:szCs w:val="24"/>
          <w:u w:val="single"/>
          <w:lang w:val="en-US" w:eastAsia="ru-RU"/>
        </w:rPr>
        <w:t xml:space="preserve"> </w:t>
      </w:r>
      <w:r w:rsidRPr="00F2107F">
        <w:rPr>
          <w:rFonts w:ascii="Tahoma" w:eastAsia="Times New Roman" w:hAnsi="Tahoma" w:cs="Tahoma"/>
          <w:color w:val="151F33"/>
          <w:sz w:val="24"/>
          <w:szCs w:val="24"/>
          <w:u w:val="single"/>
          <w:lang w:eastAsia="ru-RU"/>
        </w:rPr>
        <w:t>до</w:t>
      </w:r>
      <w:r w:rsidRPr="00F2107F">
        <w:rPr>
          <w:rFonts w:ascii="Tahoma" w:eastAsia="Times New Roman" w:hAnsi="Tahoma" w:cs="Tahoma"/>
          <w:color w:val="151F33"/>
          <w:sz w:val="24"/>
          <w:szCs w:val="24"/>
          <w:u w:val="single"/>
          <w:lang w:val="en-US" w:eastAsia="ru-RU"/>
        </w:rPr>
        <w:t xml:space="preserve"> </w:t>
      </w:r>
      <w:r w:rsidRPr="00F80A5F">
        <w:rPr>
          <w:rFonts w:ascii="Tahoma" w:eastAsia="Times New Roman" w:hAnsi="Tahoma" w:cs="Tahoma"/>
          <w:b/>
          <w:bCs/>
          <w:color w:val="000000"/>
          <w:sz w:val="24"/>
          <w:szCs w:val="24"/>
          <w:u w:val="double"/>
          <w:lang w:val="en-US" w:eastAsia="ru-RU"/>
        </w:rPr>
        <w:t>private</w:t>
      </w:r>
      <w:r w:rsidRPr="00F80A5F">
        <w:rPr>
          <w:rFonts w:ascii="Tahoma" w:eastAsia="Times New Roman" w:hAnsi="Tahoma" w:cs="Tahoma"/>
          <w:color w:val="151F33"/>
          <w:sz w:val="24"/>
          <w:szCs w:val="24"/>
          <w:u w:val="double"/>
          <w:lang w:val="en-US" w:eastAsia="ru-RU"/>
        </w:rPr>
        <w:t xml:space="preserve"> </w:t>
      </w:r>
      <w:r w:rsidRPr="00F80A5F">
        <w:rPr>
          <w:rFonts w:ascii="Tahoma" w:eastAsia="Times New Roman" w:hAnsi="Tahoma" w:cs="Tahoma"/>
          <w:color w:val="151F33"/>
          <w:sz w:val="24"/>
          <w:szCs w:val="24"/>
          <w:u w:val="double"/>
          <w:lang w:eastAsia="ru-RU"/>
        </w:rPr>
        <w:t>поля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 </w:t>
      </w:r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name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 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eastAsia="ru-RU"/>
        </w:rPr>
        <w:t>класса</w:t>
      </w:r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 </w:t>
      </w:r>
      <w:proofErr w:type="spellStart"/>
      <w:r w:rsidRPr="006A67DE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MyClass</w:t>
      </w:r>
      <w:proofErr w:type="spellEnd"/>
      <w:r w:rsidRPr="006A67DE">
        <w:rPr>
          <w:rFonts w:ascii="Tahoma" w:eastAsia="Times New Roman" w:hAnsi="Tahoma" w:cs="Tahoma"/>
          <w:color w:val="151F33"/>
          <w:sz w:val="24"/>
          <w:szCs w:val="24"/>
          <w:lang w:val="en-US"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lastRenderedPageBreak/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 =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getNumber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String name = null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//no getter </w:t>
      </w:r>
      <w:proofErr w:type="gramStart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=(</w:t>
      </w:r>
      <w:proofErr w:type="gramEnd"/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 +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//output 0null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Field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getDeclaredField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"name"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setAccessible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true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935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NoSuchFieldException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| 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IllegalAccessException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{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.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printStackTrace</w:t>
      </w:r>
      <w:proofErr w:type="spell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gram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 +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//output 0default</w:t>
      </w:r>
    </w:p>
    <w:p w:rsidR="00C91D9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0F5E2A" w:rsidRPr="000F5E2A" w:rsidRDefault="000F5E2A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F24A67" w:rsidRPr="00E20816" w:rsidRDefault="00C91D95" w:rsidP="000F5E2A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Раз</w:t>
      </w:r>
      <w:r w:rsidR="00F2414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берем</w:t>
      </w:r>
      <w:proofErr w:type="gramEnd"/>
      <w:r w:rsidR="00F24147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что тут сейчас произошло</w:t>
      </w:r>
      <w:r w:rsidR="00F24147" w:rsidRPr="00E2081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:</w:t>
      </w:r>
    </w:p>
    <w:p w:rsidR="00642AF7" w:rsidRPr="00E20816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есть замечательный класс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Class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Он представляет классы и интерфейсы в исполняемом приложении Java. </w:t>
      </w:r>
    </w:p>
    <w:p w:rsidR="00A93408" w:rsidRPr="00E20816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Далее, чтобы получить поля этого класса нужно вызвать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getFields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этот метод вернет нам все доступные поля класса. Нам это не подходит, так как наше поле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private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поэтому используем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getDeclaredFields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этот метод также возвращает массив полей класса, но теперь и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private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protected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 нашей ситуации мы знаем имя поля, которое нас интересует, и можем использовать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getDeclaredField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имя нужного поля. </w:t>
      </w:r>
    </w:p>
    <w:p w:rsidR="002C5626" w:rsidRPr="00E20816" w:rsidRDefault="00C91D95" w:rsidP="002C5626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A93408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Примечание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getFields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getDeclaredFields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не в</w:t>
      </w:r>
      <w:r w:rsidR="002C5626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озвращают поля класса-родителя!</w:t>
      </w:r>
    </w:p>
    <w:p w:rsidR="00473DF8" w:rsidRPr="00E20816" w:rsidRDefault="00C91D95" w:rsidP="00473DF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Отлично, мы получили объект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Field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 xml:space="preserve">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ссылкой на наш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name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Т.к. поле не было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публичным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(public) следует дать доступ для работы с ним.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setAccessible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true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разрешает нам дальнейшую работу. Теперь поле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name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полностью под нашим контролем! </w:t>
      </w:r>
    </w:p>
    <w:p w:rsidR="00C91D95" w:rsidRPr="00312C4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Получить значение</w:t>
      </w:r>
      <w:r w:rsidR="007E1B1D"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поля </w:t>
      </w:r>
      <w:proofErr w:type="spellStart"/>
      <w:r w:rsidR="007E1B1D"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name</w:t>
      </w:r>
      <w:proofErr w:type="spellEnd"/>
      <w:r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можно вызовом </w:t>
      </w:r>
      <w:proofErr w:type="spellStart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get</w:t>
      </w:r>
      <w:proofErr w:type="spellEnd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Object</w:t>
      </w:r>
      <w:proofErr w:type="spellEnd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 объекта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Field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Object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экземпляр нашего класса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Приводим к типу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присваиваем нашей переменной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name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На тот случай если у нас вдруг не оказалось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setter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’a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для установки нового значения полю name можно использовать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set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1959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"new value"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D015B8" w:rsidRPr="00E20816" w:rsidRDefault="00C91D95" w:rsidP="00D015B8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Поздравляю! Вы только что овладели базовым механизмом рефлексии и смогли получить доступ к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private</w:t>
      </w:r>
      <w:r w:rsidRPr="00312C45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 полю!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Обратите внимание на блок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try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/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catch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типы обрабатываемых исключений. IDE сама укажет на их обязательное присутствие, но по их названию итак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ясно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зачем они здесь. </w:t>
      </w:r>
    </w:p>
    <w:p w:rsidR="00D015B8" w:rsidRPr="00E20816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Идем дальше! </w:t>
      </w:r>
    </w:p>
    <w:p w:rsidR="00C91D95" w:rsidRPr="00312C4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Как вы могли заметить, наш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уже имеет метод для вывода информации о данных класса: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private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number + name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9B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9B5CBC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Но этот программист и тут наследил. Метод находится под модификатором доступа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private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и нам пришлось самим каждый раз писать код вывода. Не порядок, где там наша рефлексия?… Напишем вот такую функцию</w:t>
      </w:r>
      <w:r w:rsidR="00F2107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r w:rsidR="00F2107F" w:rsidRPr="00F2107F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добирающуюся до </w:t>
      </w:r>
      <w:r w:rsidR="00F2107F" w:rsidRPr="00F80A5F">
        <w:rPr>
          <w:rFonts w:ascii="Arial" w:eastAsia="Times New Roman" w:hAnsi="Arial" w:cs="Arial"/>
          <w:color w:val="151F33"/>
          <w:sz w:val="24"/>
          <w:szCs w:val="24"/>
          <w:u w:val="double"/>
          <w:lang w:eastAsia="ru-RU"/>
        </w:rPr>
        <w:t>метода</w:t>
      </w:r>
      <w:r w:rsidR="00F2107F" w:rsidRPr="00F80A5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 w:rsidR="00F80A5F" w:rsidRPr="00F80A5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“</w:t>
      </w:r>
      <w:proofErr w:type="spellStart"/>
      <w:r w:rsidR="00F2107F" w:rsidRPr="00F80A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="00F80A5F" w:rsidRPr="00F80A5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”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Object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Method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method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getDeclaredMethod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method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setAccessible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true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method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invoke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catch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NoSuchMethodException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InvocationTargetException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IllegalAccessException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printStackTrace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9B5C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B97A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Здесь примерно такая же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процедура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как и с получением поля — получаем нужный метод по имени и даем доступ к нему. И </w:t>
      </w:r>
      <w:r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для вызова объекта </w:t>
      </w:r>
      <w:proofErr w:type="spellStart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Method</w:t>
      </w:r>
      <w:proofErr w:type="spellEnd"/>
      <w:r w:rsidRPr="00F764C2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используем </w:t>
      </w:r>
      <w:proofErr w:type="spellStart"/>
      <w:r w:rsidRPr="00F764C2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invoke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proofErr w:type="gram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О</w:t>
      </w:r>
      <w:proofErr w:type="gram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bject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 xml:space="preserve">,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Args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Оbject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все также экземпляр класса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 xml:space="preserve"> Args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аргументы метода —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наш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таковых не имеет. Теперь для вывода информации мы используем функцию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printData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number =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getNumber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String name = null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//?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proofErr w:type="spellStart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outout</w:t>
      </w:r>
      <w:proofErr w:type="spellEnd"/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 xml:space="preserve"> 0default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Field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).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getDeclaredField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"name"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setAccessible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true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set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"new value"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935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name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field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NoSuchFieldException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| 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IllegalAccessException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{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.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printStackTrace</w:t>
      </w:r>
      <w:proofErr w:type="spell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gram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printData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 output 0new value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585BA0" w:rsidRPr="00E20816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Ура, теперь у нас есть доступ к приватному методу класса. </w:t>
      </w:r>
    </w:p>
    <w:p w:rsidR="00F2107F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Но что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делать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если у метода все таки будут аргументы, и зачем тот закомментированный конструктор? Всему свое время. </w:t>
      </w:r>
    </w:p>
    <w:p w:rsidR="00C91D95" w:rsidRPr="00312C4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Из определения в начале ясно, что рефлексия позволяет создавать экземпляры класса в режиме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runtime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(во время выполнения программы)! Мы можем создать объект класса по полному имени этого класса. Полное имя класса — это имя класса, учитывая путь к нему в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package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C91D95" w:rsidRPr="00312C4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noProof/>
          <w:color w:val="151F33"/>
          <w:sz w:val="24"/>
          <w:szCs w:val="24"/>
          <w:lang w:eastAsia="ru-RU"/>
        </w:rPr>
        <w:drawing>
          <wp:inline distT="0" distB="0" distL="0" distR="0" wp14:anchorId="18146287" wp14:editId="611494E1">
            <wp:extent cx="2438400" cy="1104900"/>
            <wp:effectExtent l="0" t="0" r="0" b="0"/>
            <wp:docPr id="3" name="Рисунок 3" descr="https://javarush.ru/api/1.0/rest/images/1346582/6b53c985-3d1f-4774-a576-827ba9a8eb32?size=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javarush.ru/api/1.0/rest/images/1346582/6b53c985-3d1f-4774-a576-827ba9a8eb32?size=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95" w:rsidRPr="00312C45" w:rsidRDefault="00C91D95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моей иерархии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package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полным именем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будет “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reflection.MyClass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”. Также узнать имя класса можно простым способом (вернет имя класса в виде строки): </w:t>
      </w:r>
    </w:p>
    <w:p w:rsidR="00C91D95" w:rsidRPr="00312C45" w:rsidRDefault="00C91D95" w:rsidP="00585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getName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</w:t>
      </w:r>
    </w:p>
    <w:p w:rsidR="00C91D95" w:rsidRPr="00312C45" w:rsidRDefault="00F2107F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F2107F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Создаем</w:t>
      </w:r>
      <w:r w:rsidR="00C91D95" w:rsidRPr="00F2107F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экземпляр </w:t>
      </w:r>
      <w:r w:rsidR="00C91D95" w:rsidRPr="00F80A5F">
        <w:rPr>
          <w:rFonts w:ascii="Arial" w:eastAsia="Times New Roman" w:hAnsi="Arial" w:cs="Arial"/>
          <w:color w:val="151F33"/>
          <w:sz w:val="24"/>
          <w:szCs w:val="24"/>
          <w:u w:val="double"/>
          <w:lang w:eastAsia="ru-RU"/>
        </w:rPr>
        <w:t>класса</w:t>
      </w:r>
      <w:r w:rsidR="00C91D95"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 помощью рефлекси</w:t>
      </w:r>
      <w:proofErr w:type="gramStart"/>
      <w:r w:rsidR="00C91D95"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</w:t>
      </w:r>
      <w:r w:rsidR="008320A0" w:rsidRPr="008320A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(</w:t>
      </w:r>
      <w:proofErr w:type="gramEnd"/>
      <w:r w:rsidR="008320A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если у класса есть конструктор по умолчанию(без параметров)</w:t>
      </w:r>
      <w:r w:rsidR="008320A0" w:rsidRPr="008320A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</w:t>
      </w:r>
      <w:r w:rsidR="00C91D95"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null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E20816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Class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clazz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forName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());</w:t>
      </w:r>
      <w:r w:rsidR="00E20816" w:rsidRPr="00E2081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//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запускаем</w:t>
      </w:r>
      <w:r w:rsidR="00F50756" w:rsidRPr="00F5075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F5075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текущим</w:t>
      </w:r>
      <w:bookmarkStart w:id="0" w:name="_GoBack"/>
      <w:bookmarkEnd w:id="0"/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proofErr w:type="spellStart"/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ClassLoader</w:t>
      </w:r>
      <w:proofErr w:type="spellEnd"/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-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ом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наш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класс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в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работу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(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в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46155B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runtime-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e)</w:t>
      </w:r>
    </w:p>
    <w:p w:rsidR="00C91D95" w:rsidRPr="00E20816" w:rsidRDefault="00C91D95" w:rsidP="00935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clazz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newInstance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  <w:r w:rsidR="00E20816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//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создаем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объект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 xml:space="preserve"> </w:t>
      </w:r>
      <w:r w:rsidR="00E20816" w:rsidRPr="00E20816">
        <w:rPr>
          <w:rFonts w:ascii="Consolas" w:eastAsia="Times New Roman" w:hAnsi="Consolas" w:cs="Consolas"/>
          <w:color w:val="999999"/>
          <w:bdr w:val="none" w:sz="0" w:space="0" w:color="auto" w:frame="1"/>
          <w:lang w:eastAsia="ru-RU"/>
        </w:rPr>
        <w:t>класса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b/>
          <w:bCs/>
          <w:color w:val="000080"/>
          <w:bdr w:val="none" w:sz="0" w:space="0" w:color="auto" w:frame="1"/>
          <w:lang w:val="en-US" w:eastAsia="ru-RU"/>
        </w:rPr>
        <w:t>catch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ClassNotFoundException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| 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InstantiationException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| </w:t>
      </w:r>
      <w:proofErr w:type="spell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IllegalAccessException</w:t>
      </w:r>
      <w:proofErr w:type="spellEnd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{</w:t>
      </w:r>
    </w:p>
    <w:p w:rsidR="00C91D95" w:rsidRPr="00935BD2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</w:pP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e</w:t>
      </w:r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.</w:t>
      </w:r>
      <w:r w:rsidRPr="00935BD2">
        <w:rPr>
          <w:rFonts w:ascii="Consolas" w:eastAsia="Times New Roman" w:hAnsi="Consolas" w:cs="Consolas"/>
          <w:color w:val="000000"/>
          <w:bdr w:val="none" w:sz="0" w:space="0" w:color="auto" w:frame="1"/>
          <w:lang w:val="en-US" w:eastAsia="ru-RU"/>
        </w:rPr>
        <w:t>printStackTrace</w:t>
      </w:r>
      <w:proofErr w:type="spell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(</w:t>
      </w:r>
      <w:proofErr w:type="gramEnd"/>
      <w:r w:rsidRPr="00935BD2">
        <w:rPr>
          <w:rFonts w:ascii="Consolas" w:eastAsia="Times New Roman" w:hAnsi="Consolas" w:cs="Consolas"/>
          <w:color w:val="999999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//output created object reflection.MyClass@60e53b93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681514" w:rsidRPr="00F50756" w:rsidRDefault="00C91D95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На момент старта java приложения далеко не все классы оказываются загруженными в JVM. Если в вашем коде нет обращения к классу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то тот, кто отвечает за загрузку классов в JVM, а им является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ClassLoader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никогда его туда и не загрузит. Поэтому нужно заставить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ClassLoader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загрузить его и получить описание нашего класса в виде переменной типа </w:t>
      </w:r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Class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Для этой задачи существует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forName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String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имя класса, описание которого нам требуется. Получив </w:t>
      </w:r>
      <w:proofErr w:type="spellStart"/>
      <w:proofErr w:type="gram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С</w:t>
      </w:r>
      <w:proofErr w:type="gram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</w:t>
      </w:r>
      <w:r w:rsidRPr="009D716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вызов метода </w:t>
      </w:r>
      <w:proofErr w:type="spellStart"/>
      <w:r w:rsidRPr="009D7160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newInstance</w:t>
      </w:r>
      <w:proofErr w:type="spellEnd"/>
      <w:r w:rsidRPr="009D7160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()</w:t>
      </w:r>
      <w:r w:rsidRPr="009D716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вернет </w:t>
      </w:r>
      <w:proofErr w:type="spellStart"/>
      <w:r w:rsidRPr="009D7160">
        <w:rPr>
          <w:rFonts w:ascii="Consolas" w:eastAsia="Times New Roman" w:hAnsi="Consolas" w:cs="Consolas"/>
          <w:b/>
          <w:bCs/>
          <w:color w:val="000000"/>
          <w:sz w:val="24"/>
          <w:szCs w:val="24"/>
          <w:u w:val="single"/>
          <w:lang w:eastAsia="ru-RU"/>
        </w:rPr>
        <w:t>Object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который будет создан по тому самому описанию. Остается привести этот объект к нашему классу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MyClass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Круто! </w:t>
      </w:r>
    </w:p>
    <w:p w:rsidR="00681514" w:rsidRPr="00F50756" w:rsidRDefault="00C91D95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Было сложно, но, надеюсь, понятно. Теперь мы умеем создавать экземпляр класса буквально из одной строки! </w:t>
      </w:r>
    </w:p>
    <w:p w:rsidR="00C91D95" w:rsidRPr="00312C45" w:rsidRDefault="00C91D95" w:rsidP="00585BA0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8320A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К </w:t>
      </w:r>
      <w:proofErr w:type="gramStart"/>
      <w:r w:rsidRPr="008320A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сожалению</w:t>
      </w:r>
      <w:proofErr w:type="gramEnd"/>
      <w:r w:rsidRPr="008320A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описанный способ будет работать только с конструкторо</w:t>
      </w:r>
      <w:r w:rsidR="00AE0841" w:rsidRPr="008320A0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м по умолчанию (без параметров)!!</w:t>
      </w:r>
      <w:r w:rsidR="00AE0841" w:rsidRPr="00F50756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>!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Как же вызывать методы с аргументами и конструкторы с параметрами? Самое время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раскомментировать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наш конструктор. Как и ожидалось,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newInstance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не находит конструктор по умолчанию и больше не работает. Перепишем создание экземпляра класса: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args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null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try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Class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clazz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forName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,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};</w:t>
      </w:r>
    </w:p>
    <w:p w:rsidR="00C91D95" w:rsidRPr="00935BD2" w:rsidRDefault="00C91D95" w:rsidP="00935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935BD2">
        <w:rPr>
          <w:rFonts w:ascii="Consolas" w:eastAsia="Times New Roman" w:hAnsi="Consolas" w:cs="Consolas"/>
          <w:b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myClass</w:t>
      </w:r>
      <w:proofErr w:type="spellEnd"/>
      <w:proofErr w:type="gramEnd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 xml:space="preserve"> = </w:t>
      </w:r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MyClass</w:t>
      </w:r>
      <w:proofErr w:type="spellEnd"/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)</w:t>
      </w:r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clazz</w:t>
      </w:r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.</w:t>
      </w:r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getConstructor</w:t>
      </w:r>
      <w:proofErr w:type="spellEnd"/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(</w:t>
      </w:r>
      <w:proofErr w:type="spell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params</w:t>
      </w:r>
      <w:proofErr w:type="spellEnd"/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).</w:t>
      </w:r>
      <w:proofErr w:type="spellStart"/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>newInstance</w:t>
      </w:r>
      <w:proofErr w:type="spellEnd"/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(</w:t>
      </w:r>
      <w:r w:rsidRPr="00935BD2">
        <w:rPr>
          <w:rFonts w:ascii="Consolas" w:eastAsia="Times New Roman" w:hAnsi="Consolas" w:cs="Consolas"/>
          <w:b/>
          <w:color w:val="0000FF"/>
          <w:bdr w:val="none" w:sz="0" w:space="0" w:color="auto" w:frame="1"/>
          <w:lang w:val="en-US" w:eastAsia="ru-RU"/>
        </w:rPr>
        <w:t>1</w:t>
      </w:r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,</w:t>
      </w:r>
      <w:r w:rsidRPr="00935BD2">
        <w:rPr>
          <w:rFonts w:ascii="Consolas" w:eastAsia="Times New Roman" w:hAnsi="Consolas" w:cs="Consolas"/>
          <w:b/>
          <w:color w:val="000000"/>
          <w:bdr w:val="none" w:sz="0" w:space="0" w:color="auto" w:frame="1"/>
          <w:lang w:val="en-US" w:eastAsia="ru-RU"/>
        </w:rPr>
        <w:t xml:space="preserve"> </w:t>
      </w:r>
      <w:r w:rsidRPr="00935BD2">
        <w:rPr>
          <w:rFonts w:ascii="Consolas" w:eastAsia="Times New Roman" w:hAnsi="Consolas" w:cs="Consolas"/>
          <w:b/>
          <w:color w:val="008000"/>
          <w:bdr w:val="none" w:sz="0" w:space="0" w:color="auto" w:frame="1"/>
          <w:lang w:val="en-US" w:eastAsia="ru-RU"/>
        </w:rPr>
        <w:t>"default2"</w:t>
      </w:r>
      <w:r w:rsidRPr="00935BD2">
        <w:rPr>
          <w:rFonts w:ascii="Consolas" w:eastAsia="Times New Roman" w:hAnsi="Consolas" w:cs="Consolas"/>
          <w:b/>
          <w:color w:val="999999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catch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ClassNotFoundException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InstantiationException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IllegalAccessException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NoSuchMethodException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|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InvocationTargetException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printStackTrace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println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myClass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  <w:r w:rsidRPr="00312C45">
        <w:rPr>
          <w:rFonts w:ascii="Consolas" w:eastAsia="Times New Roman" w:hAnsi="Consolas" w:cs="Consolas"/>
          <w:color w:val="808080"/>
          <w:sz w:val="24"/>
          <w:szCs w:val="24"/>
          <w:bdr w:val="none" w:sz="0" w:space="0" w:color="auto" w:frame="1"/>
          <w:lang w:val="en-US" w:eastAsia="ru-RU"/>
        </w:rPr>
        <w:t>//output created object reflection.MyClass@60e53b93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585BA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Для получения конструкторов класса следует у описания класса вызвать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getConstructors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для получения параметров конструктора -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getParameterTypes</w:t>
      </w:r>
      <w:proofErr w:type="spellEnd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Constructor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constructors =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clazz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getConstructors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Constructor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constructor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: constructors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Class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]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paramTypes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constructor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getParameterTypes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312C45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Class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paramType</w:t>
      </w:r>
      <w:proofErr w:type="spell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: </w:t>
      </w:r>
      <w:proofErr w:type="spell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paramTypes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{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paramType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getName</w:t>
      </w:r>
      <w:proofErr w:type="spellEnd"/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()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+ </w:t>
      </w:r>
      <w:r w:rsidRPr="00312C45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 "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312C45" w:rsidRDefault="00C91D95" w:rsidP="00312C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System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out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.</w:t>
      </w:r>
      <w:r w:rsidRPr="00312C45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println</w:t>
      </w: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();</w:t>
      </w:r>
    </w:p>
    <w:p w:rsidR="00C91D95" w:rsidRPr="00312C45" w:rsidRDefault="00C91D95" w:rsidP="00585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312C45">
        <w:rPr>
          <w:rFonts w:ascii="Consolas" w:eastAsia="Times New Roman" w:hAnsi="Consolas" w:cs="Consolas"/>
          <w:color w:val="999999"/>
          <w:sz w:val="24"/>
          <w:szCs w:val="24"/>
          <w:bdr w:val="none" w:sz="0" w:space="0" w:color="auto" w:frame="1"/>
          <w:lang w:eastAsia="ru-RU"/>
        </w:rPr>
        <w:t>}</w:t>
      </w:r>
    </w:p>
    <w:p w:rsidR="00C91D95" w:rsidRPr="00C91D95" w:rsidRDefault="00C91D95" w:rsidP="00312C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Таким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образом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получаем все конструкторы и все параметры к ним. В моем примере идет обращение к конкретному конструктору с конкретными уже известными параметрами. И для вызова этого конструктора используем метод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newInstance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в котором указываем значения этим параметрам. Точно так же будет и с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invoke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для вызова методов. Возникает вопрос: где может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пригодится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рефлексивный вызов конструкторов? Современные технологии java, как уже говорилось в начале, не обходятся без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Reflection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API. Например, DI (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Dependency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Injection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), где аннотации в сочетании с рефлексией методов и конструкторов образуют популярную в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Android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разработке библиотеку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Darer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После прочтения этой статьи вы с уверенностью можете считать себя просвещенным в механизмы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Reflection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API. Темной стороной java рефлексия называется не зря. Она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напрочь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ломает парадигму ООП. В java </w:t>
      </w:r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lastRenderedPageBreak/>
        <w:t xml:space="preserve">инкапсуляция служит для сокрытия и ограничения доступа одних компонентов программы к другим. Используя модификатор private мы подразумеваем, что доступ к этому полю будет только в пределах класса, где это поле существует,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основываясь на этом мы строим дальнейшую архитектуру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программы. В этой статье мы увидели, как с помощью рефлексии можно пробираться куда угодно. Хорошим примером в виде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архитектурного решения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является порождающий шаблон проектирования —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Singleton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Основная его идея в том, чтобы на протяжении всей работы программы </w:t>
      </w:r>
      <w:proofErr w:type="gram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класс, реализующий этот шаблон был</w:t>
      </w:r>
      <w:proofErr w:type="gram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только в одном экземпляре. Осуществляется это при помощи установки конструктору по умолчанию private модификатор доступа. И будет очень нехорошо, если какой-то программист со своей рефлексией будет плодить такие классы. Кстати, есть очень интересный вопрос, который я недавно услышал от своего сотрудника: может ли быть у класса, реализующий шаблон </w:t>
      </w:r>
      <w:proofErr w:type="spellStart"/>
      <w:r w:rsidRPr="00312C45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Singleton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наследники? Неужели в этом случае бессильна даже рефлексия? Пишите ваши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feedback’и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 статье и ответ в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коментарии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а также задавайте свои вопросы! Истинная Сила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Reflection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API раскрывается в комбинации c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Runtime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Annotations</w:t>
      </w:r>
      <w:proofErr w:type="spellEnd"/>
      <w:r w:rsidRPr="00312C45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о чем мы, возможно, поговорим в следующей статье про темную сторону Java. Спасибо за внимание!</w:t>
      </w:r>
    </w:p>
    <w:p w:rsidR="00C91D95" w:rsidRDefault="00F50756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  <w:hyperlink r:id="rId7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0</w:t>
        </w:r>
      </w:hyperlink>
      <w:hyperlink r:id="rId8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31</w:t>
        </w:r>
      </w:hyperlink>
      <w:hyperlink r:id="rId9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0</w:t>
        </w:r>
      </w:hyperlink>
      <w:hyperlink r:id="rId10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0</w:t>
        </w:r>
      </w:hyperlink>
      <w:hyperlink r:id="rId11" w:history="1">
        <w:r w:rsidR="00C91D95" w:rsidRPr="00C91D95">
          <w:rPr>
            <w:rFonts w:ascii="Arial" w:eastAsia="Times New Roman" w:hAnsi="Arial" w:cs="Arial"/>
            <w:color w:val="FFFFFF"/>
            <w:sz w:val="21"/>
            <w:szCs w:val="21"/>
            <w:shd w:val="clear" w:color="auto" w:fill="ADB6C4"/>
            <w:lang w:eastAsia="ru-RU"/>
          </w:rPr>
          <w:t> 0</w:t>
        </w:r>
      </w:hyperlink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0437C7" w:rsidRDefault="000437C7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FFFFFF"/>
          <w:sz w:val="21"/>
          <w:szCs w:val="21"/>
          <w:shd w:val="clear" w:color="auto" w:fill="ADB6C4"/>
          <w:lang w:eastAsia="ru-RU"/>
        </w:rPr>
      </w:pPr>
    </w:p>
    <w:p w:rsidR="00C91D95" w:rsidRPr="00C91D95" w:rsidRDefault="00C91D95" w:rsidP="00C91D95">
      <w:pPr>
        <w:shd w:val="clear" w:color="auto" w:fill="F6F7FA"/>
        <w:spacing w:line="240" w:lineRule="auto"/>
        <w:jc w:val="right"/>
        <w:textAlignment w:val="center"/>
        <w:rPr>
          <w:rFonts w:ascii="Arial" w:eastAsia="Times New Roman" w:hAnsi="Arial" w:cs="Arial"/>
          <w:color w:val="151F3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21"/>
          <w:szCs w:val="21"/>
          <w:lang w:eastAsia="ru-RU"/>
        </w:rPr>
        <w:t>+126</w:t>
      </w:r>
    </w:p>
    <w:p w:rsidR="00C91D95" w:rsidRPr="00C91D95" w:rsidRDefault="00C91D95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  <w:t>Комментарии (35)</w:t>
      </w:r>
    </w:p>
    <w:p w:rsidR="00C91D95" w:rsidRPr="00C91D95" w:rsidRDefault="00C91D95" w:rsidP="00C91D95">
      <w:pPr>
        <w:numPr>
          <w:ilvl w:val="0"/>
          <w:numId w:val="2"/>
        </w:numPr>
        <w:shd w:val="clear" w:color="auto" w:fill="F6F7FA"/>
        <w:spacing w:after="0" w:line="240" w:lineRule="auto"/>
        <w:ind w:left="-525" w:right="-150"/>
        <w:textAlignment w:val="bottom"/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7A869A"/>
          <w:sz w:val="21"/>
          <w:szCs w:val="21"/>
          <w:lang w:eastAsia="ru-RU"/>
        </w:rPr>
        <w:t>популярные</w:t>
      </w:r>
    </w:p>
    <w:p w:rsidR="00C91D95" w:rsidRPr="00C91D95" w:rsidRDefault="00C91D95" w:rsidP="00C91D95">
      <w:pPr>
        <w:numPr>
          <w:ilvl w:val="0"/>
          <w:numId w:val="2"/>
        </w:numPr>
        <w:shd w:val="clear" w:color="auto" w:fill="F6F7FA"/>
        <w:spacing w:after="0" w:line="240" w:lineRule="auto"/>
        <w:ind w:left="-525" w:right="-150"/>
        <w:textAlignment w:val="bottom"/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  <w:t>новые</w:t>
      </w:r>
    </w:p>
    <w:p w:rsidR="00C91D95" w:rsidRPr="00C91D95" w:rsidRDefault="00C91D95" w:rsidP="00C91D95">
      <w:pPr>
        <w:numPr>
          <w:ilvl w:val="0"/>
          <w:numId w:val="2"/>
        </w:numPr>
        <w:shd w:val="clear" w:color="auto" w:fill="F6F7FA"/>
        <w:spacing w:line="240" w:lineRule="auto"/>
        <w:ind w:left="-525" w:right="-525"/>
        <w:textAlignment w:val="bottom"/>
        <w:rPr>
          <w:rFonts w:ascii="Arial" w:eastAsia="Times New Roman" w:hAnsi="Arial" w:cs="Arial"/>
          <w:b/>
          <w:bCs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7A869A"/>
          <w:sz w:val="21"/>
          <w:szCs w:val="21"/>
          <w:lang w:eastAsia="ru-RU"/>
        </w:rPr>
        <w:t>старые</w:t>
      </w:r>
    </w:p>
    <w:p w:rsidR="00C91D95" w:rsidRPr="00C91D95" w:rsidRDefault="00C91D95" w:rsidP="00C91D95">
      <w:pPr>
        <w:shd w:val="clear" w:color="auto" w:fill="F6F7FA"/>
        <w:spacing w:after="0" w:line="240" w:lineRule="auto"/>
        <w:jc w:val="center"/>
        <w:rPr>
          <w:rFonts w:ascii="Arial" w:eastAsia="Times New Roman" w:hAnsi="Arial" w:cs="Arial"/>
          <w:b/>
          <w:bCs/>
          <w:color w:val="151F3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21"/>
          <w:szCs w:val="21"/>
          <w:lang w:eastAsia="ru-RU"/>
        </w:rPr>
        <w:t>ДЛЯ ТОГО, ЧТО БЫ ОСТАВИТЬ КОММЕНТАРИЙ ВЫ ДОЛЖНЫ </w:t>
      </w:r>
      <w:hyperlink r:id="rId12" w:history="1">
        <w:r w:rsidRPr="00C91D95">
          <w:rPr>
            <w:rFonts w:ascii="Arial" w:eastAsia="Times New Roman" w:hAnsi="Arial" w:cs="Arial"/>
            <w:b/>
            <w:bCs/>
            <w:color w:val="1267A6"/>
            <w:sz w:val="21"/>
            <w:szCs w:val="21"/>
            <w:u w:val="single"/>
            <w:lang w:eastAsia="ru-RU"/>
          </w:rPr>
          <w:t>АВТОРИЗОВАТЬСЯ</w:t>
        </w:r>
      </w:hyperlink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3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Vadim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Podvoysky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октября, 10:13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Прекрасная статья, спасибо за работу создателю! Возникла одна проблема при воспроизведении: На строчке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=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myClass.getClass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().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getDeclaredField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("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name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"); Выделяет красным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 пишет: "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Cannot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resolve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symbol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'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' "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Подскажите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пожалуйста, как с этим бороться?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4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17 октября, 15:23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наверняка проблема с импортом класса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Field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!?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5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Danny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Danny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 уровень, Киев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12 августа, 14:33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Очень классная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статья, спасибо большое за работу!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6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Max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Petrov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40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11 мая, 16:18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На счет "Примечание: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getFields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() 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getDeclaredFields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() не возвращают поля класса-родителя!"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getFields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() возвращает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public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поля родителей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7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27 мая, 20:08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Не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возращает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, только что проверил.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8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Andrey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Ivanov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21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30 апреля, 20:40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А в чем тогда вообще смысл инкапсулировать поля и некоторые методы объявляя их закрытыми, если к любому из них можно напрямую обратиться посредством рефлексии? Все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равно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 поставить ворота на участок, которые можно просто обойти сбоку.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+2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19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Denis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Zheleznov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19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2 мая, 21:57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:)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lastRenderedPageBreak/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0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27 мая, 20:09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я же описал ситуацию, вот когда нужно взять и обойти всю инкапсуляцию, вот никак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 другому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.</w:t>
      </w:r>
    </w:p>
    <w:p w:rsidR="00C91D95" w:rsidRPr="00CA018A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val="en-US" w:eastAsia="ru-RU"/>
        </w:rPr>
      </w:pPr>
      <w:r w:rsidRPr="00CA018A">
        <w:rPr>
          <w:rFonts w:ascii="Arial" w:eastAsia="Times New Roman" w:hAnsi="Arial" w:cs="Arial"/>
          <w:b/>
          <w:bCs/>
          <w:color w:val="151F33"/>
          <w:sz w:val="18"/>
          <w:szCs w:val="18"/>
          <w:lang w:val="en-US"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  <w:hyperlink r:id="rId21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Евгений</w:t>
        </w:r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val="en-US" w:eastAsia="ru-RU"/>
          </w:rPr>
          <w:t xml:space="preserve"> </w:t>
        </w:r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Гродно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val="en-US" w:eastAsia="ru-RU"/>
        </w:rPr>
        <w:t xml:space="preserve">36 </w:t>
      </w:r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val="en-US" w:eastAsia="ru-RU"/>
        </w:rPr>
        <w:t xml:space="preserve">8 </w:t>
      </w: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апреля</w:t>
      </w:r>
      <w:r w:rsidRPr="00C91D95">
        <w:rPr>
          <w:rFonts w:ascii="Arial" w:eastAsia="Times New Roman" w:hAnsi="Arial" w:cs="Arial"/>
          <w:color w:val="151F33"/>
          <w:sz w:val="18"/>
          <w:szCs w:val="18"/>
          <w:lang w:val="en-US" w:eastAsia="ru-RU"/>
        </w:rPr>
        <w:t>, 02:58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Вот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что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нам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говорит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java 9,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на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это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колдовство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: WARNING: An illegal reflective access operation has occurred WARNING: Use --illegal-access=warn to enable warnings of further illegal reflective access operations WARNING: All illegal access operations will be denied in a future release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Пробовал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достучаться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полю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value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классе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String,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провернуть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это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получается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,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предупреждение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последней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строке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,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говорит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что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это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скоро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закроют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>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+1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2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Valakas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03:50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как для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нуба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- сложна, но интересно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.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д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ави контент, кран. UP 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3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09:40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Спасибо, буду!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4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Mironova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01:57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Спасибо автору за проделанную работу, пойду жонглировать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хD</w:t>
      </w:r>
      <w:proofErr w:type="spellEnd"/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К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стати есть у меня интересный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скрин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на эту тему </w:t>
      </w:r>
      <w:r w:rsidRPr="00C91D95">
        <w:rPr>
          <w:rFonts w:ascii="Arial" w:eastAsia="Times New Roman" w:hAnsi="Arial" w:cs="Arial"/>
          <w:noProof/>
          <w:color w:val="1267A6"/>
          <w:sz w:val="21"/>
          <w:szCs w:val="21"/>
          <w:lang w:eastAsia="ru-RU"/>
        </w:rPr>
        <w:drawing>
          <wp:inline distT="0" distB="0" distL="0" distR="0" wp14:anchorId="5A6D99D2" wp14:editId="39B30327">
            <wp:extent cx="581025" cy="609600"/>
            <wp:effectExtent l="0" t="0" r="9525" b="0"/>
            <wp:docPr id="4" name="Рисунок 4" descr="https://javarush.ru/api/1.0/rest/images/1677695/8cae40bc-50c6-4213-a898-698c22227459?size=64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javarush.ru/api/1.0/rest/images/1677695/8cae40bc-50c6-4213-a898-698c22227459?size=64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+1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7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09:39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Рефлексия такая рефлексия!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8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Олег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40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13 июля, 11:35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Не понял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:(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Как мы получили 4.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Not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O_o</w:t>
      </w:r>
      <w:proofErr w:type="spell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+1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29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Lesha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Koshmanov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20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00:43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Сегодня прошел статью уже с написанием кода, и своими экспериментами. Не могу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понять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почему в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JavaRush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нет урока по рефлексии. Ведь это и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правда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сильная сторона языка. Было бы интересно порешать задачи на рефлексию.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Подумать о хитрых вариантах подменить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что-то или залезть куда-то.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0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00:55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Тема действительно очень интересная. Не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знаю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какие задачи уже придумали на использование механизма рефлексии, но вот еще одна задачка, которую я услышал от сотрудника: как можно ограничить использование рефлексии в своей программе?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1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Lesha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Koshmanov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20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01:09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Некогда раньше не сталкивался с классом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SecurityManager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но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догадываюсь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что именно с его помощью можно запретить рефлексию.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Просто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загуглил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этот вопрос)) https://stackoverflow.com/questions/40218973/java-security-manager-completely-disable-reflection/40220017#40220017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2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01:16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В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принципе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да, так и ограничивается рефлексия. А вот умение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гуглить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-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важный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скил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.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JavaRush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в некоторых своих лекциях призывает к самостоятельному поиску информации, что очень важный аспект в любом обучении =)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Кстати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если хочется задач, то есть отличная статья, как дополнительный материал к этой: http://codingrus.ru/readarticle.php?article_id=662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3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Lesha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Koshmanov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20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lastRenderedPageBreak/>
        <w:t>7 марта, 01:25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Интересно, спасибо еще раз))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4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01:36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Рад помочь =)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5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Дмитрий Меречко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40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25 апреля, 12:42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В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JavaRush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есть уровни по рефлексии, но они после 30-го.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Тема интересная) Спасибо за статью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6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Evgeny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Zinovkin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0 уровень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23:52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Саня, привет, статья шикарная, так держать!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7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23:53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Спасибо, Жека!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8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Uzyalb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5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23:36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И все же, может ли как-то помочь рефлексия обойти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закрытый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super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?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39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01:05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Рефлексия в том виде, в котором она показана в статье -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увы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бессильна. IDE будет требовать наличие конструктора и в свою очередь о вызове его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super'a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. Даже если компилировать командой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javac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в терминале, то будет выдана ошибка еще на этапе компиляции.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+1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0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Uzyalb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5 уровень, Москва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23:32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Спасибо, статья очень полезная, узнал много нового, по поводу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singleton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наследника, ответ - не выйдет, т.к. наследник не сможет вызвать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super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(конструктор родителя)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3D95CF"/>
          <w:sz w:val="18"/>
          <w:szCs w:val="18"/>
          <w:lang w:eastAsia="ru-RU"/>
        </w:rPr>
        <w:t>+2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1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7 марта, 01:00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Спасибо за отзыв, да, ответ верный.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2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Светлана Греча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8 уровень, Казань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10:43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Всё стало понятно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3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6 марта, 23:49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Рад, что статья оказалась полезной)</w:t>
      </w:r>
      <w:proofErr w:type="gramEnd"/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4" w:tgtFrame="_blank" w:history="1"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vitalii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0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5 марта, 21:31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Загрузчик классов загрузит класс уже при выполнении строки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reflection.MyClass.class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таким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образом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создав объект класса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Class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описывающий класс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reflection.MyClass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. Поэтому вызов метода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Class.forName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() излишен. Обычно этот метод используют для загрузки неких взаимозаменяемых классов, при этом их имена берутся из внешнего ресурса, например: использовать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java.util.ArrayList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или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java.util.LinkedList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при этом имя класса можно передать через аргументы запуска программы. Так что в первом случае, для создания экземпляра, можно обойтись строкой: </w:t>
      </w:r>
    </w:p>
    <w:p w:rsidR="00C91D95" w:rsidRPr="00C91D95" w:rsidRDefault="00C91D95" w:rsidP="00C91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reflection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MyClass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newInstance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а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во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втором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val="en-US" w:eastAsia="ru-RU"/>
        </w:rPr>
        <w:t xml:space="preserve">: </w:t>
      </w:r>
    </w:p>
    <w:p w:rsidR="00C91D95" w:rsidRPr="00C91D95" w:rsidRDefault="00C91D95" w:rsidP="00C91D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5" w:after="105" w:line="240" w:lineRule="auto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spellStart"/>
      <w:proofErr w:type="gramStart"/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reflection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MyClass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getConstructor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int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String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.</w:t>
      </w:r>
      <w:r w:rsidRPr="00C91D95">
        <w:rPr>
          <w:rFonts w:ascii="Consolas" w:eastAsia="Times New Roman" w:hAnsi="Consolas" w:cs="Consolas"/>
          <w:b/>
          <w:bCs/>
          <w:color w:val="000080"/>
          <w:sz w:val="21"/>
          <w:szCs w:val="21"/>
          <w:bdr w:val="none" w:sz="0" w:space="0" w:color="auto" w:frame="1"/>
          <w:lang w:val="en-US" w:eastAsia="ru-RU"/>
        </w:rPr>
        <w:t>class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).</w:t>
      </w:r>
      <w:proofErr w:type="spellStart"/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>newInstance</w:t>
      </w:r>
      <w:proofErr w:type="spellEnd"/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(</w:t>
      </w:r>
      <w:r w:rsidRPr="00C91D95">
        <w:rPr>
          <w:rFonts w:ascii="Consolas" w:eastAsia="Times New Roman" w:hAnsi="Consolas" w:cs="Consolas"/>
          <w:color w:val="0000FF"/>
          <w:sz w:val="21"/>
          <w:szCs w:val="21"/>
          <w:bdr w:val="none" w:sz="0" w:space="0" w:color="auto" w:frame="1"/>
          <w:lang w:val="en-US" w:eastAsia="ru-RU"/>
        </w:rPr>
        <w:t>1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,</w:t>
      </w:r>
      <w:r w:rsidRPr="00C91D9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C91D95">
        <w:rPr>
          <w:rFonts w:ascii="Consolas" w:eastAsia="Times New Roman" w:hAnsi="Consolas" w:cs="Consolas"/>
          <w:color w:val="008000"/>
          <w:sz w:val="21"/>
          <w:szCs w:val="21"/>
          <w:bdr w:val="none" w:sz="0" w:space="0" w:color="auto" w:frame="1"/>
          <w:lang w:val="en-US" w:eastAsia="ru-RU"/>
        </w:rPr>
        <w:t>"one"</w:t>
      </w:r>
      <w:r w:rsidRPr="00C91D95">
        <w:rPr>
          <w:rFonts w:ascii="Consolas" w:eastAsia="Times New Roman" w:hAnsi="Consolas" w:cs="Consolas"/>
          <w:color w:val="999999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C91D95" w:rsidRPr="00C91D95" w:rsidRDefault="00C91D95" w:rsidP="00C91D95">
      <w:pPr>
        <w:shd w:val="clear" w:color="auto" w:fill="F6F7FA"/>
        <w:spacing w:after="0" w:line="240" w:lineRule="auto"/>
        <w:textAlignment w:val="center"/>
        <w:rPr>
          <w:rFonts w:ascii="Arial" w:eastAsia="Times New Roman" w:hAnsi="Arial" w:cs="Arial"/>
          <w:color w:val="151F33"/>
          <w:sz w:val="18"/>
          <w:szCs w:val="18"/>
          <w:lang w:eastAsia="ru-RU"/>
        </w:rPr>
      </w:pPr>
      <w:r w:rsidRPr="00C91D95">
        <w:rPr>
          <w:rFonts w:ascii="Arial" w:eastAsia="Times New Roman" w:hAnsi="Arial" w:cs="Arial"/>
          <w:b/>
          <w:bCs/>
          <w:color w:val="151F33"/>
          <w:sz w:val="18"/>
          <w:szCs w:val="18"/>
          <w:lang w:eastAsia="ru-RU"/>
        </w:rPr>
        <w:t>0</w:t>
      </w:r>
    </w:p>
    <w:p w:rsidR="00C91D95" w:rsidRPr="00C91D95" w:rsidRDefault="00F50756" w:rsidP="00C91D95">
      <w:pPr>
        <w:shd w:val="clear" w:color="auto" w:fill="F6F7FA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hyperlink r:id="rId45" w:tgtFrame="_blank" w:history="1">
        <w:proofErr w:type="spellStart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>Alexander</w:t>
        </w:r>
        <w:proofErr w:type="spellEnd"/>
        <w:r w:rsidR="00C91D95" w:rsidRPr="00C91D95">
          <w:rPr>
            <w:rFonts w:ascii="Arial" w:eastAsia="Times New Roman" w:hAnsi="Arial" w:cs="Arial"/>
            <w:b/>
            <w:bCs/>
            <w:color w:val="172B53"/>
            <w:sz w:val="21"/>
            <w:szCs w:val="21"/>
            <w:lang w:eastAsia="ru-RU"/>
          </w:rPr>
          <w:t xml:space="preserve"> Klimenko</w:t>
        </w:r>
      </w:hyperlink>
      <w:r w:rsidR="00C91D95" w:rsidRPr="00C91D95">
        <w:rPr>
          <w:rFonts w:ascii="Arial" w:eastAsia="Times New Roman" w:hAnsi="Arial" w:cs="Arial"/>
          <w:color w:val="7A869A"/>
          <w:sz w:val="18"/>
          <w:szCs w:val="18"/>
          <w:lang w:eastAsia="ru-RU"/>
        </w:rPr>
        <w:t>13 уровень, Харьков</w:t>
      </w:r>
    </w:p>
    <w:p w:rsidR="00C91D95" w:rsidRPr="00C91D95" w:rsidRDefault="00C91D95" w:rsidP="00C91D95">
      <w:pPr>
        <w:shd w:val="clear" w:color="auto" w:fill="F6F7FA"/>
        <w:spacing w:after="45" w:line="240" w:lineRule="auto"/>
        <w:jc w:val="right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C91D95">
        <w:rPr>
          <w:rFonts w:ascii="Arial" w:eastAsia="Times New Roman" w:hAnsi="Arial" w:cs="Arial"/>
          <w:color w:val="151F33"/>
          <w:sz w:val="18"/>
          <w:szCs w:val="18"/>
          <w:lang w:eastAsia="ru-RU"/>
        </w:rPr>
        <w:t>5 марта, 23:15</w:t>
      </w:r>
    </w:p>
    <w:p w:rsidR="00C91D95" w:rsidRPr="00C91D95" w:rsidRDefault="00C91D95" w:rsidP="00C91D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2B53"/>
          <w:sz w:val="21"/>
          <w:szCs w:val="21"/>
          <w:lang w:eastAsia="ru-RU"/>
        </w:rPr>
      </w:pP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Согласен, </w:t>
      </w:r>
      <w:proofErr w:type="gram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ты</w:t>
      </w:r>
      <w:proofErr w:type="gram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верно подметил, что метод </w:t>
      </w:r>
      <w:proofErr w:type="spellStart"/>
      <w:r w:rsidRPr="00C91D95">
        <w:rPr>
          <w:rFonts w:ascii="Arial" w:eastAsia="Times New Roman" w:hAnsi="Arial" w:cs="Arial"/>
          <w:i/>
          <w:iCs/>
          <w:color w:val="172B53"/>
          <w:sz w:val="21"/>
          <w:szCs w:val="21"/>
          <w:lang w:eastAsia="ru-RU"/>
        </w:rPr>
        <w:t>forName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используется для загрузки классов, где имена берутся из внешнего ресурса, Например, это удобно когда у нас реализована какая-то фабрика (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Abstract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Factory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или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Virtual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Constructor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) и классов очень много, но все они реализуют определенный интерфейс, тогда </w:t>
      </w:r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lastRenderedPageBreak/>
        <w:t>имена таких классов можно выносить в отдельный файл .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properties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, и </w:t>
      </w:r>
      <w:proofErr w:type="spellStart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>PropertyResourceBundle'ом</w:t>
      </w:r>
      <w:proofErr w:type="spellEnd"/>
      <w:r w:rsidRPr="00C91D95">
        <w:rPr>
          <w:rFonts w:ascii="Arial" w:eastAsia="Times New Roman" w:hAnsi="Arial" w:cs="Arial"/>
          <w:color w:val="172B53"/>
          <w:sz w:val="21"/>
          <w:szCs w:val="21"/>
          <w:lang w:eastAsia="ru-RU"/>
        </w:rPr>
        <w:t xml:space="preserve"> их получать для создания экземпляра.</w:t>
      </w:r>
    </w:p>
    <w:p w:rsidR="00AE0F06" w:rsidRDefault="00AE0F06"/>
    <w:sectPr w:rsidR="00AE0F06" w:rsidSect="00C91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7559"/>
    <w:multiLevelType w:val="multilevel"/>
    <w:tmpl w:val="3110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1968D2"/>
    <w:multiLevelType w:val="multilevel"/>
    <w:tmpl w:val="FDE2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95"/>
    <w:rsid w:val="000437C7"/>
    <w:rsid w:val="000E5A77"/>
    <w:rsid w:val="000F5E2A"/>
    <w:rsid w:val="001959EB"/>
    <w:rsid w:val="001C36A9"/>
    <w:rsid w:val="00281F15"/>
    <w:rsid w:val="002C5626"/>
    <w:rsid w:val="00312C45"/>
    <w:rsid w:val="0046155B"/>
    <w:rsid w:val="0046797E"/>
    <w:rsid w:val="00473DF8"/>
    <w:rsid w:val="00585BA0"/>
    <w:rsid w:val="00642AF7"/>
    <w:rsid w:val="00681514"/>
    <w:rsid w:val="006A67DE"/>
    <w:rsid w:val="0075571F"/>
    <w:rsid w:val="007E1B1D"/>
    <w:rsid w:val="008320A0"/>
    <w:rsid w:val="00867A54"/>
    <w:rsid w:val="00935BD2"/>
    <w:rsid w:val="00962DA2"/>
    <w:rsid w:val="009B5CBC"/>
    <w:rsid w:val="009D5421"/>
    <w:rsid w:val="009D7160"/>
    <w:rsid w:val="009F40FE"/>
    <w:rsid w:val="00A8590A"/>
    <w:rsid w:val="00A93408"/>
    <w:rsid w:val="00AE0841"/>
    <w:rsid w:val="00AE0F06"/>
    <w:rsid w:val="00B05B55"/>
    <w:rsid w:val="00B5161A"/>
    <w:rsid w:val="00B97AA0"/>
    <w:rsid w:val="00C91D95"/>
    <w:rsid w:val="00CA018A"/>
    <w:rsid w:val="00D015B8"/>
    <w:rsid w:val="00D930F9"/>
    <w:rsid w:val="00E20816"/>
    <w:rsid w:val="00E70DFF"/>
    <w:rsid w:val="00F2107F"/>
    <w:rsid w:val="00F24147"/>
    <w:rsid w:val="00F24A67"/>
    <w:rsid w:val="00F50756"/>
    <w:rsid w:val="00F764C2"/>
    <w:rsid w:val="00F80A5F"/>
    <w:rsid w:val="00FF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C91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91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91D95"/>
  </w:style>
  <w:style w:type="character" w:styleId="a3">
    <w:name w:val="Hyperlink"/>
    <w:basedOn w:val="a0"/>
    <w:uiPriority w:val="99"/>
    <w:semiHidden/>
    <w:unhideWhenUsed/>
    <w:rsid w:val="00C91D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1D9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91D9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91D95"/>
    <w:rPr>
      <w:b/>
      <w:bCs/>
    </w:rPr>
  </w:style>
  <w:style w:type="character" w:styleId="a6">
    <w:name w:val="Emphasis"/>
    <w:basedOn w:val="a0"/>
    <w:uiPriority w:val="20"/>
    <w:qFormat/>
    <w:rsid w:val="00C91D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9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1D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C91D95"/>
  </w:style>
  <w:style w:type="character" w:customStyle="1" w:styleId="token">
    <w:name w:val="token"/>
    <w:basedOn w:val="a0"/>
    <w:rsid w:val="00C91D95"/>
  </w:style>
  <w:style w:type="character" w:customStyle="1" w:styleId="likes-count">
    <w:name w:val="likes-count"/>
    <w:basedOn w:val="a0"/>
    <w:rsid w:val="00C91D95"/>
  </w:style>
  <w:style w:type="character" w:customStyle="1" w:styleId="tabsbutton">
    <w:name w:val="tabs__button"/>
    <w:basedOn w:val="a0"/>
    <w:rsid w:val="00C91D95"/>
  </w:style>
  <w:style w:type="character" w:customStyle="1" w:styleId="text-uppercase">
    <w:name w:val="text-uppercase"/>
    <w:basedOn w:val="a0"/>
    <w:rsid w:val="00C91D95"/>
  </w:style>
  <w:style w:type="character" w:customStyle="1" w:styleId="more-info">
    <w:name w:val="more-info"/>
    <w:basedOn w:val="a0"/>
    <w:rsid w:val="00C91D95"/>
  </w:style>
  <w:style w:type="character" w:customStyle="1" w:styleId="12">
    <w:name w:val="Дата1"/>
    <w:basedOn w:val="a0"/>
    <w:rsid w:val="00C91D95"/>
  </w:style>
  <w:style w:type="paragraph" w:styleId="a7">
    <w:name w:val="Balloon Text"/>
    <w:basedOn w:val="a"/>
    <w:link w:val="a8"/>
    <w:uiPriority w:val="99"/>
    <w:semiHidden/>
    <w:unhideWhenUsed/>
    <w:rsid w:val="00C9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1D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C91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C91D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91D95"/>
  </w:style>
  <w:style w:type="character" w:styleId="a3">
    <w:name w:val="Hyperlink"/>
    <w:basedOn w:val="a0"/>
    <w:uiPriority w:val="99"/>
    <w:semiHidden/>
    <w:unhideWhenUsed/>
    <w:rsid w:val="00C91D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91D9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91D9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C91D95"/>
    <w:rPr>
      <w:b/>
      <w:bCs/>
    </w:rPr>
  </w:style>
  <w:style w:type="character" w:styleId="a6">
    <w:name w:val="Emphasis"/>
    <w:basedOn w:val="a0"/>
    <w:uiPriority w:val="20"/>
    <w:qFormat/>
    <w:rsid w:val="00C91D9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9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91D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-numbers-rows">
    <w:name w:val="line-numbers-rows"/>
    <w:basedOn w:val="a0"/>
    <w:rsid w:val="00C91D95"/>
  </w:style>
  <w:style w:type="character" w:customStyle="1" w:styleId="token">
    <w:name w:val="token"/>
    <w:basedOn w:val="a0"/>
    <w:rsid w:val="00C91D95"/>
  </w:style>
  <w:style w:type="character" w:customStyle="1" w:styleId="likes-count">
    <w:name w:val="likes-count"/>
    <w:basedOn w:val="a0"/>
    <w:rsid w:val="00C91D95"/>
  </w:style>
  <w:style w:type="character" w:customStyle="1" w:styleId="tabsbutton">
    <w:name w:val="tabs__button"/>
    <w:basedOn w:val="a0"/>
    <w:rsid w:val="00C91D95"/>
  </w:style>
  <w:style w:type="character" w:customStyle="1" w:styleId="text-uppercase">
    <w:name w:val="text-uppercase"/>
    <w:basedOn w:val="a0"/>
    <w:rsid w:val="00C91D95"/>
  </w:style>
  <w:style w:type="character" w:customStyle="1" w:styleId="more-info">
    <w:name w:val="more-info"/>
    <w:basedOn w:val="a0"/>
    <w:rsid w:val="00C91D95"/>
  </w:style>
  <w:style w:type="character" w:customStyle="1" w:styleId="12">
    <w:name w:val="Дата1"/>
    <w:basedOn w:val="a0"/>
    <w:rsid w:val="00C91D95"/>
  </w:style>
  <w:style w:type="paragraph" w:styleId="a7">
    <w:name w:val="Balloon Text"/>
    <w:basedOn w:val="a"/>
    <w:link w:val="a8"/>
    <w:uiPriority w:val="99"/>
    <w:semiHidden/>
    <w:unhideWhenUsed/>
    <w:rsid w:val="00C91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1D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1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10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41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01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986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920452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619562">
          <w:marLeft w:val="-450"/>
          <w:marRight w:val="-450"/>
          <w:marTop w:val="450"/>
          <w:marBottom w:val="0"/>
          <w:divBdr>
            <w:top w:val="single" w:sz="6" w:space="15" w:color="D5DAE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64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3002">
                          <w:marLeft w:val="78"/>
                          <w:marRight w:val="7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26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6" w:space="0" w:color="7A869A"/>
                    <w:right w:val="none" w:sz="0" w:space="0" w:color="auto"/>
                  </w:divBdr>
                  <w:divsChild>
                    <w:div w:id="7022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5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239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079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91536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88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168350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0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0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53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4953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84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24980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535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51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39066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8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3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4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8342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17654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9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372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5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71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167097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8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0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4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24058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484410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919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8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52706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3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8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493063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8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8243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4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1887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39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91882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11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5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6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03529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83758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326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263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61761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79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3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8855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6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3507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2792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4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8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06464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66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5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69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837544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782601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11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95550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18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42896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56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01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65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84019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24683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093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8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6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66559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98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8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45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56203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64829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3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4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49040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98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75227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10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929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3385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1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64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1326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0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64904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345486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311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7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46150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872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8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5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9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53301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12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050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15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4433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5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20134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5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53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66938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61759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00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3152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1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51769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61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34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106375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20958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28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68243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53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9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73696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17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80623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3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9147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72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78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5992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7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1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377598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0205435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211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7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0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3392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07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6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37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95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9062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64225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670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8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00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82990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22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0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926428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365122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737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07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96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289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7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99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41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94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177095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07265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78908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99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70202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5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9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23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42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05233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44051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4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6044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9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997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6332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857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21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630677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263385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212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8164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3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35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1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167802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37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23363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6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70088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9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0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28916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84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4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20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996770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19795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6465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97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61009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8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1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7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11375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8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5984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4288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5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18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632179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40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5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27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16764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7753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543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81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2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90048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56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2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70479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1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21028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6179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5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53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38356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33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8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16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426419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97550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4222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3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2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170035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4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0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35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53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78544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1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648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9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53893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51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59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199853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87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43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79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34525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41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6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6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5DAE2"/>
                                <w:left w:val="single" w:sz="6" w:space="7" w:color="D5DAE2"/>
                                <w:bottom w:val="single" w:sz="6" w:space="8" w:color="D5DAE2"/>
                                <w:right w:val="single" w:sz="6" w:space="7" w:color="D5DAE2"/>
                              </w:divBdr>
                              <w:divsChild>
                                <w:div w:id="23836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372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97688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03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53055">
                                  <w:marLeft w:val="0"/>
                                  <w:marRight w:val="0"/>
                                  <w:marTop w:val="16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3361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39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25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5DAE2"/>
                                            <w:left w:val="single" w:sz="6" w:space="7" w:color="D5DAE2"/>
                                            <w:bottom w:val="single" w:sz="6" w:space="8" w:color="D5DAE2"/>
                                            <w:right w:val="single" w:sz="6" w:space="7" w:color="D5DAE2"/>
                                          </w:divBdr>
                                          <w:divsChild>
                                            <w:div w:id="3797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hare.php?u=https://javarush.ru/groups/posts/513-reflection-api-refleksija-temnaja-storona-java" TargetMode="External"/><Relationship Id="rId13" Type="http://schemas.openxmlformats.org/officeDocument/2006/relationships/hyperlink" Target="https://javarush.ru/users/1922575" TargetMode="External"/><Relationship Id="rId18" Type="http://schemas.openxmlformats.org/officeDocument/2006/relationships/hyperlink" Target="https://javarush.ru/users/1178793" TargetMode="External"/><Relationship Id="rId26" Type="http://schemas.openxmlformats.org/officeDocument/2006/relationships/image" Target="media/image2.jpeg"/><Relationship Id="rId39" Type="http://schemas.openxmlformats.org/officeDocument/2006/relationships/hyperlink" Target="https://javarush.ru/users/134658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javarush.ru/users/1549560" TargetMode="External"/><Relationship Id="rId34" Type="http://schemas.openxmlformats.org/officeDocument/2006/relationships/hyperlink" Target="https://javarush.ru/users/1346582" TargetMode="External"/><Relationship Id="rId42" Type="http://schemas.openxmlformats.org/officeDocument/2006/relationships/hyperlink" Target="https://javarush.ru/users/1392657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vk.com/share.php?url=https://javarush.ru/groups/posts/513-reflection-api-refleksija-temnaja-storona-java" TargetMode="External"/><Relationship Id="rId12" Type="http://schemas.openxmlformats.org/officeDocument/2006/relationships/hyperlink" Target="https://javarush.ru/login" TargetMode="External"/><Relationship Id="rId17" Type="http://schemas.openxmlformats.org/officeDocument/2006/relationships/hyperlink" Target="https://javarush.ru/users/1346582" TargetMode="External"/><Relationship Id="rId25" Type="http://schemas.openxmlformats.org/officeDocument/2006/relationships/hyperlink" Target="https://javarush.ru/api/1.0/rest/images/1677695/8cae40bc-50c6-4213-a898-698c22227459?size=0" TargetMode="External"/><Relationship Id="rId33" Type="http://schemas.openxmlformats.org/officeDocument/2006/relationships/hyperlink" Target="https://javarush.ru/users/1610513" TargetMode="External"/><Relationship Id="rId38" Type="http://schemas.openxmlformats.org/officeDocument/2006/relationships/hyperlink" Target="https://javarush.ru/users/1286186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avarush.ru/users/1641303" TargetMode="External"/><Relationship Id="rId20" Type="http://schemas.openxmlformats.org/officeDocument/2006/relationships/hyperlink" Target="https://javarush.ru/users/1346582" TargetMode="External"/><Relationship Id="rId29" Type="http://schemas.openxmlformats.org/officeDocument/2006/relationships/hyperlink" Target="https://javarush.ru/users/1610513" TargetMode="External"/><Relationship Id="rId41" Type="http://schemas.openxmlformats.org/officeDocument/2006/relationships/hyperlink" Target="https://javarush.ru/users/134658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plus.google.com/share?url=https://javarush.ru/groups/posts/513-reflection-api-refleksija-temnaja-storona-java" TargetMode="External"/><Relationship Id="rId24" Type="http://schemas.openxmlformats.org/officeDocument/2006/relationships/hyperlink" Target="https://javarush.ru/users/1677695" TargetMode="External"/><Relationship Id="rId32" Type="http://schemas.openxmlformats.org/officeDocument/2006/relationships/hyperlink" Target="https://javarush.ru/users/1346582" TargetMode="External"/><Relationship Id="rId37" Type="http://schemas.openxmlformats.org/officeDocument/2006/relationships/hyperlink" Target="https://javarush.ru/users/1346582" TargetMode="External"/><Relationship Id="rId40" Type="http://schemas.openxmlformats.org/officeDocument/2006/relationships/hyperlink" Target="https://javarush.ru/users/1286186" TargetMode="External"/><Relationship Id="rId45" Type="http://schemas.openxmlformats.org/officeDocument/2006/relationships/hyperlink" Target="https://javarush.ru/users/13465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varush.ru/users/1463344" TargetMode="External"/><Relationship Id="rId23" Type="http://schemas.openxmlformats.org/officeDocument/2006/relationships/hyperlink" Target="https://javarush.ru/users/1346582" TargetMode="External"/><Relationship Id="rId28" Type="http://schemas.openxmlformats.org/officeDocument/2006/relationships/hyperlink" Target="https://javarush.ru/users/1335087" TargetMode="External"/><Relationship Id="rId36" Type="http://schemas.openxmlformats.org/officeDocument/2006/relationships/hyperlink" Target="https://javarush.ru/users/1677268" TargetMode="External"/><Relationship Id="rId10" Type="http://schemas.openxmlformats.org/officeDocument/2006/relationships/hyperlink" Target="https://twitter.com/share?url=https://javarush.ru/groups/posts/513-reflection-api-refleksija-temnaja-storona-java" TargetMode="External"/><Relationship Id="rId19" Type="http://schemas.openxmlformats.org/officeDocument/2006/relationships/hyperlink" Target="https://javarush.ru/users/1098315" TargetMode="External"/><Relationship Id="rId31" Type="http://schemas.openxmlformats.org/officeDocument/2006/relationships/hyperlink" Target="https://javarush.ru/users/1610513" TargetMode="External"/><Relationship Id="rId44" Type="http://schemas.openxmlformats.org/officeDocument/2006/relationships/hyperlink" Target="https://javarush.ru/users/167669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shareArticle?mini=true&amp;url=https://javarush.ru/groups/posts/513-reflection-api-refleksija-temnaja-storona-java&amp;source=https://javarush.ru/groups/posts/513-reflection-api-refleksija-temnaja-storona-java" TargetMode="External"/><Relationship Id="rId14" Type="http://schemas.openxmlformats.org/officeDocument/2006/relationships/hyperlink" Target="https://javarush.ru/users/1346582" TargetMode="External"/><Relationship Id="rId22" Type="http://schemas.openxmlformats.org/officeDocument/2006/relationships/hyperlink" Target="https://javarush.ru/users/1677723" TargetMode="External"/><Relationship Id="rId27" Type="http://schemas.openxmlformats.org/officeDocument/2006/relationships/hyperlink" Target="https://javarush.ru/users/1346582" TargetMode="External"/><Relationship Id="rId30" Type="http://schemas.openxmlformats.org/officeDocument/2006/relationships/hyperlink" Target="https://javarush.ru/users/1346582" TargetMode="External"/><Relationship Id="rId35" Type="http://schemas.openxmlformats.org/officeDocument/2006/relationships/hyperlink" Target="https://javarush.ru/users/527123" TargetMode="External"/><Relationship Id="rId43" Type="http://schemas.openxmlformats.org/officeDocument/2006/relationships/hyperlink" Target="https://javarush.ru/users/13465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41</cp:revision>
  <dcterms:created xsi:type="dcterms:W3CDTF">2019-11-01T08:34:00Z</dcterms:created>
  <dcterms:modified xsi:type="dcterms:W3CDTF">2022-01-27T15:43:00Z</dcterms:modified>
</cp:coreProperties>
</file>