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9B2" w:rsidRDefault="00FE09B2" w:rsidP="00FE09B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Д</w:t>
      </w:r>
      <w:r w:rsidRPr="00FE09B2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 xml:space="preserve">ескрипторы переменных </w:t>
      </w:r>
      <w:proofErr w:type="spellStart"/>
      <w:r w:rsidRPr="00FE09B2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>Java</w:t>
      </w:r>
      <w:proofErr w:type="spellEnd"/>
      <w:r w:rsidRPr="00FE09B2"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  <w:t xml:space="preserve"> 9</w:t>
      </w:r>
    </w:p>
    <w:p w:rsidR="00FB5A0D" w:rsidRDefault="00FB5A0D" w:rsidP="00FE09B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</w:p>
    <w:p w:rsidR="00FB5A0D" w:rsidRPr="00FE09B2" w:rsidRDefault="00FB5A0D" w:rsidP="00FB5A0D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Очень важно помнить, что </w:t>
      </w:r>
      <w:r w:rsidRPr="00FE09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режимы доступа отменят предыдущие эффекты упорядочения памяти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означает, что, например, если мы используем </w:t>
      </w:r>
      <w:proofErr w:type="spellStart"/>
      <w:r w:rsidR="00124D17"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r w:rsidR="00124D17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это будет обычная операция чтения, даже если мы объявили нашу переменную как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volatile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</w:p>
    <w:p w:rsidR="00FB5A0D" w:rsidRPr="00FE09B2" w:rsidRDefault="00FB5A0D" w:rsidP="00FB5A0D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 этой причине разработчики должны быть предельно осторожны при использовании операций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="00E043F4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</w:p>
    <w:p w:rsidR="00FB5A0D" w:rsidRPr="00FE09B2" w:rsidRDefault="00FB5A0D" w:rsidP="00FE09B2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4078A9"/>
          <w:kern w:val="36"/>
          <w:sz w:val="54"/>
          <w:szCs w:val="54"/>
          <w:lang w:eastAsia="ru-RU"/>
        </w:rPr>
      </w:pPr>
    </w:p>
    <w:p w:rsidR="00FE09B2" w:rsidRPr="00FE09B2" w:rsidRDefault="00FE09B2" w:rsidP="00FE09B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999999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999999"/>
          <w:sz w:val="21"/>
          <w:szCs w:val="21"/>
          <w:lang w:eastAsia="ru-RU"/>
        </w:rPr>
        <w:t xml:space="preserve"> </w:t>
      </w:r>
    </w:p>
    <w:p w:rsidR="00FE09B2" w:rsidRPr="00FE09B2" w:rsidRDefault="00FE09B2" w:rsidP="00FE09B2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1. Вступление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Java 9 принесла много новых полезных функций для разработчиков.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Одним из них является </w:t>
      </w:r>
      <w:proofErr w:type="spellStart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begin"/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instrText xml:space="preserve"> HYPERLINK "https://docs.oracle.com/javase/9/docs/api/java/lang/invoke/VarHandle.html" </w:instrTex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separate"/>
      </w:r>
      <w:r w:rsidRPr="00FE09B2">
        <w:rPr>
          <w:rFonts w:ascii="Helvetica" w:eastAsia="Times New Roman" w:hAnsi="Helvetica" w:cs="Helvetica"/>
          <w:i/>
          <w:iCs/>
          <w:color w:val="337AB7"/>
          <w:sz w:val="24"/>
          <w:szCs w:val="24"/>
          <w:lang w:eastAsia="ru-RU"/>
        </w:rPr>
        <w:t>java.lang.invoke.VarHandle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7AB7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fldChar w:fldCharType="end"/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API, </w:t>
      </w:r>
      <w:proofErr w:type="gramStart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представляющий</w:t>
      </w:r>
      <w:proofErr w:type="gramEnd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дескрипторы переменных.</w:t>
      </w:r>
    </w:p>
    <w:p w:rsidR="00FE09B2" w:rsidRPr="00FE09B2" w:rsidRDefault="00FE09B2" w:rsidP="00FE09B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2. Что такое переменные дескрипторы?</w:t>
      </w:r>
    </w:p>
    <w:p w:rsidR="00FE09B2" w:rsidRPr="00FE09B2" w:rsidRDefault="00FE09B2" w:rsidP="009B04B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правило, </w:t>
      </w:r>
      <w:r w:rsidRPr="00FE09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дескриптор переменной - это просто типизированная ссылка на переменную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E09B2" w:rsidRPr="00FE09B2" w:rsidRDefault="00FE09B2" w:rsidP="009B04B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Переменная может быть элементом массива, экземпляром или статическим полем класса.</w:t>
      </w:r>
    </w:p>
    <w:p w:rsidR="00FE09B2" w:rsidRPr="00FE09B2" w:rsidRDefault="00FE09B2" w:rsidP="00C0575D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Класс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обеспечивает запись и чтение доступа к переменным при определенных условиях.</w:t>
      </w:r>
    </w:p>
    <w:p w:rsidR="00FE09B2" w:rsidRPr="00FE09B2" w:rsidRDefault="00FE09B2" w:rsidP="009B04B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VarHandles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являются неизменяемыми и не имеют видимого состояния. Более того, их нельзя подразделить на подклассы.</w:t>
      </w:r>
    </w:p>
    <w:p w:rsidR="00FE09B2" w:rsidRPr="00FE09B2" w:rsidRDefault="00FE09B2" w:rsidP="009B04B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Каждый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имеет:</w:t>
      </w:r>
    </w:p>
    <w:p w:rsidR="00C0575D" w:rsidRPr="00C0575D" w:rsidRDefault="00C0575D" w:rsidP="00C0575D">
      <w:pPr>
        <w:shd w:val="clear" w:color="auto" w:fill="FFFFFF"/>
        <w:spacing w:after="150" w:line="240" w:lineRule="auto"/>
        <w:ind w:left="426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 </w:t>
      </w:r>
      <w:r w:rsidRPr="00C0575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общий тип T, который является типом каждой переменной, представленной этим </w:t>
      </w:r>
      <w:proofErr w:type="spellStart"/>
      <w:r w:rsidRPr="00C0575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VarHandle</w:t>
      </w:r>
      <w:proofErr w:type="spellEnd"/>
    </w:p>
    <w:p w:rsidR="00FE09B2" w:rsidRPr="00FE09B2" w:rsidRDefault="00C0575D" w:rsidP="00C0575D">
      <w:pPr>
        <w:shd w:val="clear" w:color="auto" w:fill="FFFFFF"/>
        <w:spacing w:after="150" w:line="240" w:lineRule="auto"/>
        <w:ind w:left="426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gramStart"/>
      <w:r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- </w:t>
      </w:r>
      <w:r w:rsidRPr="00C0575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список типов координат CT, которые являются типами выражений координат, которые позволяют найти переменную, на которую ссылается этот </w:t>
      </w:r>
      <w:proofErr w:type="spellStart"/>
      <w:r w:rsidRPr="00C0575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VarHandle</w:t>
      </w:r>
      <w:proofErr w:type="spellEnd"/>
      <w:r w:rsidRPr="00C0575D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FE09B2"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Список типов координат может быть пустым.</w:t>
      </w:r>
      <w:proofErr w:type="gramEnd"/>
    </w:p>
    <w:p w:rsidR="00FE09B2" w:rsidRPr="00FE09B2" w:rsidRDefault="00FE09B2" w:rsidP="009B04B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Цель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определить стандарт для вызова</w:t>
      </w:r>
      <w:r w:rsidR="009B04B0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</w:t>
      </w:r>
      <w:r w:rsidR="009B04B0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аналогов </w:t>
      </w:r>
      <w:proofErr w:type="spellStart"/>
      <w:r w:rsidRPr="00FE09B2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java.util.concurrent.atomic</w:t>
      </w:r>
      <w:proofErr w:type="spellEnd"/>
      <w:r w:rsidR="009B04B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 </w:t>
      </w:r>
      <w:proofErr w:type="spellStart"/>
      <w:r w:rsidRPr="00FE09B2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sun.misc.Unsafe</w:t>
      </w:r>
      <w:proofErr w:type="spellEnd"/>
      <w:r w:rsidRPr="00FE09B2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="009B04B0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 xml:space="preserve"> 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полей и элементов массива.</w:t>
      </w:r>
      <w:bookmarkStart w:id="0" w:name="_GoBack"/>
      <w:bookmarkEnd w:id="0"/>
    </w:p>
    <w:p w:rsidR="00FE09B2" w:rsidRPr="00FE09B2" w:rsidRDefault="00FE09B2" w:rsidP="009B04B0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Эти операции в большинстве случаев являются атомарными или упорядоченными операциями. Например, приращение атомного поля.</w:t>
      </w:r>
    </w:p>
    <w:p w:rsidR="00FE09B2" w:rsidRPr="00FE09B2" w:rsidRDefault="00FE09B2" w:rsidP="00FE09B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3. Создание дескрипторов переменных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Чтобы использовать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мы должны сначала иметь переменные.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объявим простой класс с различными переменными типа </w:t>
      </w:r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мы будем использовать в наших примерах: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public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class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VariableHandlesTest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{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publicTestVariable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privateTestVariable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variableToSet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variableToCompareAndSet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1;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variableToGetAndAdd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</w:t>
      </w:r>
    </w:p>
    <w:p w:rsidR="00FE09B2" w:rsidRPr="00FE09B2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public</w:t>
      </w:r>
      <w:proofErr w:type="spellEnd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byte</w:t>
      </w:r>
      <w:proofErr w:type="spellEnd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variableToBitwiseOr</w:t>
      </w:r>
      <w:proofErr w:type="spellEnd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0;</w:t>
      </w:r>
    </w:p>
    <w:p w:rsidR="00FE09B2" w:rsidRPr="00FE09B2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FE09B2" w:rsidRPr="00FE09B2" w:rsidRDefault="00FE09B2" w:rsidP="00FE09B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3.1. Дескрипторы переменных для открытых переменных</w:t>
      </w:r>
    </w:p>
    <w:p w:rsidR="00FE09B2" w:rsidRPr="00FE09B2" w:rsidRDefault="00FE09B2" w:rsidP="00FE09B2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мы можем получить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нашего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publicTestVariable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 помощью метода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findVarHandle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**</w:t>
      </w:r>
      <w:proofErr w:type="gramStart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:</w:t>
      </w:r>
      <w:proofErr w:type="gram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MethodHandles.lookup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</w:t>
      </w:r>
      <w:proofErr w:type="gram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VariableHandlesTest.class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findVarHandle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VariableHandlesTest.class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publicTestVariable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int.class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publicIntHandle.coordinateTypes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).size() == 1);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publicIntHandle.coordinateTypes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).get(0) ==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VariableHandles.class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видеть, что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coordinateTypes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этого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не является пустым и имеет один элемент, который является нашим классом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VariableHandlesTest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E09B2" w:rsidRPr="00FE09B2" w:rsidRDefault="00FE09B2" w:rsidP="00FE09B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3.2. Дескрипторы переменных для частных переменных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у нас есть закрытый член и нам нужен дескриптор переменной для такой переменной</w:t>
      </w:r>
      <w:proofErr w:type="gramStart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,</w:t>
      </w:r>
      <w:proofErr w:type="gramEnd"/>
      <w:r w:rsidRPr="00FE09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 xml:space="preserve"> мы можем получить это с помощью метода </w:t>
      </w:r>
      <w:proofErr w:type="spellStart"/>
      <w:r w:rsidRPr="00FE09B2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privateLookupIn</w:t>
      </w:r>
      <w:proofErr w:type="spellEnd"/>
      <w:r w:rsidRPr="00FE09B2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privateIntHandle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MethodHandles</w:t>
      </w:r>
      <w:proofErr w:type="spell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privateLookupIn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VariableHandlesTest.class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MethodHandles.lookup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())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.</w:t>
      </w: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findVarHandle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VariableHandlesTest.class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"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privateTestVariable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",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int.class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privateIntHandle.coordinateTypes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().size() == 1);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privateIntHandle.coordinateTypes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().get(0) ==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VariableHandlesTest.class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Здесь мы выбрали 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privateLookupIn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который имеет более широкий доступ, чем обычный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lookup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 .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 позволяет нам получить доступ к переменным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private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, 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public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или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protected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До Java 9 эквивалентным API для этой операции был класс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Unsafe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_ и 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setAccessible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из API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Reflection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_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Однако у этого подхода есть свои недостатки. Например, он будет работать только для конкретного экземпляра переменной.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- лучшее и более быстрое решение в таких случаях.</w:t>
      </w:r>
    </w:p>
    <w:p w:rsidR="00FE09B2" w:rsidRPr="00FE09B2" w:rsidRDefault="00FE09B2" w:rsidP="00FE09B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lastRenderedPageBreak/>
        <w:t xml:space="preserve">3.3. </w:t>
      </w:r>
      <w:r w:rsidR="0000106D"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Дескрипторы переменных</w:t>
      </w: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 xml:space="preserve"> для массивов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могли бы использовать предыдущий синтаксис для получения полей массива.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Однако мы также можем получить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массива определенного типа: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VarHandle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arrayVarHandle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MethodHandles.arrayElementVarHandle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[].class);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arrayVarHandle.coordinateTypes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().size() == 2);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arrayVarHandle.coordinateTypes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().get(0) ==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[].class);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Теперь мы можем видеть, что у такого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есть два типа координат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</w:t>
      </w:r>
      <w:proofErr w:type="gramStart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[]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, </w:t>
      </w:r>
      <w:proofErr w:type="gramEnd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которые представляют массив примитивов </w:t>
      </w:r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int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E09B2" w:rsidRPr="00FE09B2" w:rsidRDefault="00FE09B2" w:rsidP="00FE09B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4. Вызов </w:t>
      </w:r>
      <w:proofErr w:type="spellStart"/>
      <w:r w:rsidRPr="00FE09B2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VarHandle</w:t>
      </w:r>
      <w:proofErr w:type="spellEnd"/>
      <w:r w:rsidRPr="00FE09B2">
        <w:rPr>
          <w:rFonts w:ascii="inherit" w:eastAsia="Times New Roman" w:hAnsi="inherit" w:cs="Helvetica"/>
          <w:b/>
          <w:bCs/>
          <w:i/>
          <w:iCs/>
          <w:color w:val="333333"/>
          <w:sz w:val="36"/>
          <w:szCs w:val="36"/>
          <w:lang w:eastAsia="ru-RU"/>
        </w:rPr>
        <w:t> </w:t>
      </w:r>
      <w:r w:rsidRPr="00FE09B2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методов</w:t>
      </w:r>
    </w:p>
    <w:p w:rsidR="00FE09B2" w:rsidRPr="00FE09B2" w:rsidRDefault="00FE09B2" w:rsidP="00FE09B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Большинство методов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ожидают переменно</w:t>
      </w:r>
      <w:r w:rsidR="00073D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числ</w:t>
      </w:r>
      <w:r w:rsidR="00073DB7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аргументов типа </w:t>
      </w:r>
      <w:proofErr w:type="spellStart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Object</w:t>
      </w:r>
      <w:proofErr w:type="spellEnd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** Использование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Object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…​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качестве аргумента отключает статическую проверку аргументов.</w:t>
      </w:r>
    </w:p>
    <w:p w:rsidR="00FE09B2" w:rsidRPr="00FE09B2" w:rsidRDefault="00FE09B2" w:rsidP="00B74B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Вся проверка аргументов выполняется во время выполнения. Кроме того, разные методы ожидают разного количества аргументов разных типов.</w:t>
      </w:r>
    </w:p>
    <w:p w:rsidR="00FE09B2" w:rsidRPr="00FE09B2" w:rsidRDefault="00FE09B2" w:rsidP="00B74B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Если мы не сможем дать правильное количество аргументов с правильными типами, вызов метода вызовет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WrongMethodTypeException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</w:p>
    <w:p w:rsidR="00FE09B2" w:rsidRPr="00FE09B2" w:rsidRDefault="00FE09B2" w:rsidP="00B74BA5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Например,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proofErr w:type="gramStart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ожидает</w:t>
      </w:r>
      <w:proofErr w:type="gramEnd"/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по крайней мере один аргумент, который помогает найти переменную, но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ожидает </w:t>
      </w:r>
      <w:r w:rsidR="00B74BA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два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аргумент</w:t>
      </w:r>
      <w:r w:rsidR="00B74BA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а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</w:t>
      </w:r>
      <w:r w:rsidR="00B74BA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вторым будет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 xml:space="preserve"> являт</w:t>
      </w:r>
      <w:r w:rsidR="00B74BA5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ь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ся значение, которое будет присвоено переменной.</w:t>
      </w:r>
    </w:p>
    <w:p w:rsidR="00FE09B2" w:rsidRPr="00FE09B2" w:rsidRDefault="00FE09B2" w:rsidP="00FE09B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5. Режимы доступа с переменными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Как правило, все методы класса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__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попадают в пять различных режимов доступа.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рассмотрим каждый из них в следующих подразделах.</w:t>
      </w:r>
    </w:p>
    <w:p w:rsidR="00FE09B2" w:rsidRPr="00FE09B2" w:rsidRDefault="00FE09B2" w:rsidP="00FE09B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5.1. Доступ для чтения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Методы с уровнем доступа для чтения позволяют получить значение переменной при заданных эффектах упорядочения памяти. Существует несколько методов с этим режимом доступа, таких как: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(), 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getAcquire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(), 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getVolatile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getOpaque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 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легко использовать 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нашего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proofErr w:type="gram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publicIntHandle.get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 == 1);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принимает в качестве параметров только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CoordinateTypes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поэтому мы можем просто использовать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this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нашем случае.</w:t>
      </w:r>
    </w:p>
    <w:p w:rsidR="00FE09B2" w:rsidRPr="00FE09B2" w:rsidRDefault="00FE09B2" w:rsidP="00FE09B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5.2. Доступ для записи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Методы с уровнем доступа записи позволяют нам устанавливать значение переменной под конкретные эффекты упорядочения памяти.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Подобно методам с доступом для чтения, у нас есть несколько методов с доступом для записи: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(), 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setOpaque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(), 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setVolatile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и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setRelease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 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Мы можем использовать 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нашем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proofErr w:type="gram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publicIntHandle.set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 15);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publicIntHandle.get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 == 15);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ожидает как минимум два аргумента. Первый поможет найти переменную, а второй - значение, которое будет установлено для переменной.</w:t>
      </w:r>
    </w:p>
    <w:p w:rsidR="00FE09B2" w:rsidRPr="00FE09B2" w:rsidRDefault="00FE09B2" w:rsidP="00FE09B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 xml:space="preserve">5.3. Доступ к обновлению </w:t>
      </w:r>
      <w:proofErr w:type="spellStart"/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Atomic</w:t>
      </w:r>
      <w:proofErr w:type="spellEnd"/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Методы с этим уровнем доступа могут использоваться для атомарного обновления значения переменной.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используем 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compareAndSet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чтобы увидеть эффекты: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publicIntHandle.compareAndSet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this, 1, 100);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publicIntHandle.get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 == 100);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Помимо</w:t>
      </w:r>
      <w:r w:rsidRPr="00FB5A0D">
        <w:rPr>
          <w:rFonts w:ascii="Helvetica" w:eastAsia="Times New Roman" w:hAnsi="Helvetica" w:cs="Helvetica"/>
          <w:color w:val="333333"/>
          <w:sz w:val="24"/>
          <w:szCs w:val="24"/>
          <w:lang w:val="en-US" w:eastAsia="ru-RU"/>
        </w:rPr>
        <w:t> </w:t>
      </w:r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_</w:t>
      </w:r>
      <w:proofErr w:type="spellStart"/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CoordinateTypes</w:t>
      </w:r>
      <w:proofErr w:type="spellEnd"/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 xml:space="preserve">, 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eastAsia="ru-RU"/>
        </w:rPr>
        <w:t>метод</w:t>
      </w:r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 </w:t>
      </w:r>
      <w:proofErr w:type="spellStart"/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compareAndSet</w:t>
      </w:r>
      <w:proofErr w:type="spellEnd"/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 xml:space="preserve"> () 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eastAsia="ru-RU"/>
        </w:rPr>
        <w:t>принимает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val="en-US" w:eastAsia="ru-RU"/>
        </w:rPr>
        <w:t xml:space="preserve"> 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eastAsia="ru-RU"/>
        </w:rPr>
        <w:t>два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val="en-US" w:eastAsia="ru-RU"/>
        </w:rPr>
        <w:t xml:space="preserve"> 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eastAsia="ru-RU"/>
        </w:rPr>
        <w:t>дополнительных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val="en-US" w:eastAsia="ru-RU"/>
        </w:rPr>
        <w:t xml:space="preserve"> 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eastAsia="ru-RU"/>
        </w:rPr>
        <w:t>значения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val="en-US" w:eastAsia="ru-RU"/>
        </w:rPr>
        <w:t>: </w:t>
      </w:r>
      <w:proofErr w:type="spellStart"/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oldValue</w:t>
      </w:r>
      <w:proofErr w:type="spellEnd"/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 </w:t>
      </w:r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и</w:t>
      </w:r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 </w:t>
      </w:r>
      <w:proofErr w:type="spellStart"/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newValue</w:t>
      </w:r>
      <w:proofErr w:type="spellEnd"/>
      <w:r w:rsidRPr="00FB5A0D">
        <w:rPr>
          <w:rFonts w:ascii="Helvetica" w:eastAsia="Times New Roman" w:hAnsi="Helvetica" w:cs="Helvetica"/>
          <w:i/>
          <w:iCs/>
          <w:color w:val="333333"/>
          <w:sz w:val="24"/>
          <w:szCs w:val="24"/>
          <w:lang w:val="en-US" w:eastAsia="ru-RU"/>
        </w:rPr>
        <w:t>. </w:t>
      </w:r>
      <w:r w:rsidRPr="00F600D7">
        <w:rPr>
          <w:rFonts w:ascii="Helvetica" w:eastAsia="Times New Roman" w:hAnsi="Helvetica" w:cs="Helvetica"/>
          <w:iCs/>
          <w:color w:val="333333"/>
          <w:sz w:val="24"/>
          <w:szCs w:val="24"/>
          <w:lang w:eastAsia="ru-RU"/>
        </w:rPr>
        <w:t>Метод устанавливает значение переменной, если оно равно</w:t>
      </w:r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oldVariable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_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или оставляет его неизменным в противном случае.</w:t>
      </w:r>
    </w:p>
    <w:p w:rsidR="00FE09B2" w:rsidRPr="00FE09B2" w:rsidRDefault="00FE09B2" w:rsidP="00FE09B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5.4. Доступ к</w:t>
      </w:r>
      <w:r w:rsidR="0000106D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 xml:space="preserve"> </w:t>
      </w:r>
      <w:r w:rsidR="00617D13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 xml:space="preserve">добавлению </w:t>
      </w: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атом</w:t>
      </w:r>
      <w:r w:rsidR="00702FAB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ар</w:t>
      </w: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ных чисел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Эти методы позволяют выполнять числовые операции, такие как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getAndAdd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() под определенными эффектами упорядочения памяти.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посмотрим, как мы можем выполнять атомарные операции, используя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proofErr w:type="gram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before = (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publicIntHandle.getAndAdd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(this, 200);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before == 0);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assertThat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publicIntHandle.get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 == 200);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Здесь 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getAndAdd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сначала возвращает значение переменной, затем добавляет предоставленное значение.</w:t>
      </w:r>
    </w:p>
    <w:p w:rsidR="00FE09B2" w:rsidRPr="00FE09B2" w:rsidRDefault="00FE09B2" w:rsidP="00FE09B2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5.5. Побитовый атом</w:t>
      </w:r>
      <w:r w:rsidR="00461F1D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ар</w:t>
      </w:r>
      <w:r w:rsidRPr="00FE09B2">
        <w:rPr>
          <w:rFonts w:ascii="inherit" w:eastAsia="Times New Roman" w:hAnsi="inherit" w:cs="Helvetica"/>
          <w:b/>
          <w:bCs/>
          <w:color w:val="333333"/>
          <w:sz w:val="27"/>
          <w:szCs w:val="27"/>
          <w:lang w:eastAsia="ru-RU"/>
        </w:rPr>
        <w:t>ный доступ к обновлению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Методы с таким доступом позволяют атомарно выполнять побитовые операции под определенными эффектами упорядочения памяти.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Давайте рассмотрим пример использования метода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getAndBitwiseOr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</w:t>
      </w:r>
      <w:proofErr w:type="gram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:</w:t>
      </w:r>
      <w:proofErr w:type="gramEnd"/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byte</w:t>
      </w:r>
      <w:proofErr w:type="gram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before = (byte) </w:t>
      </w:r>
      <w:proofErr w:type="spellStart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publicIntHandle.getAndBitwiseOr</w:t>
      </w:r>
      <w:proofErr w:type="spellEnd"/>
      <w:r w:rsidRPr="00FB5A0D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(this, (byte) 127);</w:t>
      </w:r>
    </w:p>
    <w:p w:rsidR="00FE09B2" w:rsidRPr="00FB5A0D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FE09B2" w:rsidRPr="00FE09B2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assertThat</w:t>
      </w:r>
      <w:proofErr w:type="spellEnd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before</w:t>
      </w:r>
      <w:proofErr w:type="spellEnd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== 0);</w:t>
      </w:r>
    </w:p>
    <w:p w:rsidR="00FE09B2" w:rsidRPr="00FE09B2" w:rsidRDefault="00FE09B2" w:rsidP="00FE09B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proofErr w:type="spellStart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assertThat</w:t>
      </w:r>
      <w:proofErr w:type="spellEnd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</w:t>
      </w:r>
      <w:proofErr w:type="spellStart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variableToBitwiseOr</w:t>
      </w:r>
      <w:proofErr w:type="spellEnd"/>
      <w:r w:rsidRPr="00FE09B2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== 127);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Этот метод получит значение нашей переменной и выполнит над ней побитовую операцию ИЛИ.</w:t>
      </w:r>
    </w:p>
    <w:p w:rsidR="00FE09B2" w:rsidRPr="00FE09B2" w:rsidRDefault="00FE09B2" w:rsidP="00FE09B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Вызов метода вызовет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IllegalAccessException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если он не сможет сопоставить режим доступа, требуемый методом, с режимом, разрешенным переменной. **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lastRenderedPageBreak/>
        <w:t>Например, это произойдет, если мы попытаемся использовать метод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set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переменной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final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</w:t>
      </w:r>
    </w:p>
    <w:p w:rsidR="00FE09B2" w:rsidRPr="00FE09B2" w:rsidRDefault="00FE09B2" w:rsidP="00FE09B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6. Эффекты упорядочения памяти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Ранее мы упоминали, что методы </w:t>
      </w:r>
      <w:proofErr w:type="spellStart"/>
      <w:r w:rsidRPr="00FE09B2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VarHandle</w:t>
      </w:r>
      <w:proofErr w:type="spellEnd"/>
      <w:r w:rsidRPr="00FE09B2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  <w:lang w:eastAsia="ru-RU"/>
        </w:rPr>
        <w:t> </w:t>
      </w:r>
      <w:r w:rsidRPr="00FE09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разрешают доступ к переменным при определенных эффектах упорядочения памяти.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Для большинства методов есть 4 эффекта упорядочения памяти:</w:t>
      </w:r>
    </w:p>
    <w:p w:rsidR="00FE09B2" w:rsidRPr="00626003" w:rsidRDefault="00626003" w:rsidP="00626003">
      <w:pPr>
        <w:numPr>
          <w:ilvl w:val="0"/>
          <w:numId w:val="6"/>
        </w:numPr>
        <w:shd w:val="clear" w:color="auto" w:fill="FFFFFF"/>
        <w:tabs>
          <w:tab w:val="clear" w:pos="720"/>
          <w:tab w:val="num" w:pos="709"/>
        </w:tabs>
        <w:spacing w:after="15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>Обычные операции чтения и записи гарантируют побитовую атомарность для ссылок и примитивов до 32 бит. Кроме того, они не налагают ограничений на порядок по отношению к другим признакам.</w:t>
      </w:r>
    </w:p>
    <w:p w:rsidR="00FE09B2" w:rsidRPr="00626003" w:rsidRDefault="00626003" w:rsidP="00626003">
      <w:pPr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pacing w:after="150" w:line="240" w:lineRule="auto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>Opaque</w:t>
      </w:r>
      <w:proofErr w:type="spellEnd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 xml:space="preserve"> операции являются побитовыми атомарными и когерентно упорядочены в отношении доступа к одной и той же переменной.</w:t>
      </w:r>
    </w:p>
    <w:p w:rsidR="00FE09B2" w:rsidRPr="00626003" w:rsidRDefault="00626003" w:rsidP="00626003">
      <w:pPr>
        <w:numPr>
          <w:ilvl w:val="0"/>
          <w:numId w:val="7"/>
        </w:numPr>
        <w:shd w:val="clear" w:color="auto" w:fill="FFFFFF"/>
        <w:tabs>
          <w:tab w:val="clear" w:pos="720"/>
          <w:tab w:val="num" w:pos="709"/>
        </w:tabs>
        <w:spacing w:after="150" w:line="240" w:lineRule="auto"/>
        <w:rPr>
          <w:rFonts w:ascii="Helvetica" w:eastAsia="Times New Roman" w:hAnsi="Helvetica" w:cs="Helvetica"/>
          <w:color w:val="333333"/>
          <w:lang w:eastAsia="ru-RU"/>
        </w:rPr>
      </w:pPr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 xml:space="preserve">Операции </w:t>
      </w:r>
      <w:proofErr w:type="spellStart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>Acquire</w:t>
      </w:r>
      <w:proofErr w:type="spellEnd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 xml:space="preserve"> и </w:t>
      </w:r>
      <w:proofErr w:type="spellStart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>Release</w:t>
      </w:r>
      <w:proofErr w:type="spellEnd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 xml:space="preserve"> подчиняются свойствам </w:t>
      </w:r>
      <w:proofErr w:type="spellStart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>Opaque</w:t>
      </w:r>
      <w:proofErr w:type="spellEnd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>. Кроме того, чтение с получением будет упорядочено только после того, как будет совпадать с записью в режиме освобождения.</w:t>
      </w:r>
    </w:p>
    <w:p w:rsidR="00FE09B2" w:rsidRPr="00626003" w:rsidRDefault="00626003" w:rsidP="00626003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lang w:eastAsia="ru-RU"/>
        </w:rPr>
      </w:pPr>
      <w:proofErr w:type="spellStart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>Volatile</w:t>
      </w:r>
      <w:proofErr w:type="spellEnd"/>
      <w:r w:rsidRPr="00626003">
        <w:rPr>
          <w:rFonts w:ascii="Helvetica" w:eastAsia="Times New Roman" w:hAnsi="Helvetica" w:cs="Helvetica"/>
          <w:iCs/>
          <w:color w:val="333333"/>
          <w:lang w:eastAsia="ru-RU"/>
        </w:rPr>
        <w:t xml:space="preserve"> операции полностью упорядочены по отношению друг к другу.</w:t>
      </w:r>
    </w:p>
    <w:p w:rsidR="00FE09B2" w:rsidRPr="00FE09B2" w:rsidRDefault="00FE09B2" w:rsidP="00E043F4">
      <w:pPr>
        <w:shd w:val="clear" w:color="auto" w:fill="FFFFFF"/>
        <w:spacing w:before="240"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Очень важно помнить, что </w:t>
      </w:r>
      <w:r w:rsidRPr="00FE09B2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ru-RU"/>
        </w:rPr>
        <w:t>режимы доступа отменят предыдущие эффекты упорядочения памяти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. Это означает, что, например, если мы используем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get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 xml:space="preserve"> () </w:t>
      </w: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, это будет обычная операция чтения, даже если мы объявили нашу переменную как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volatile</w:t>
      </w:r>
      <w:proofErr w:type="spellEnd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.</w:t>
      </w:r>
    </w:p>
    <w:p w:rsidR="00FE09B2" w:rsidRPr="00FE09B2" w:rsidRDefault="00FE09B2" w:rsidP="00E043F4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По этой причине разработчики должны быть предельно осторожны при использовании операций </w:t>
      </w:r>
      <w:proofErr w:type="spellStart"/>
      <w:r w:rsidRPr="00FE09B2">
        <w:rPr>
          <w:rFonts w:ascii="Helvetica" w:eastAsia="Times New Roman" w:hAnsi="Helvetica" w:cs="Helvetica"/>
          <w:i/>
          <w:iCs/>
          <w:color w:val="333333"/>
          <w:sz w:val="24"/>
          <w:szCs w:val="24"/>
          <w:lang w:eastAsia="ru-RU"/>
        </w:rPr>
        <w:t>VarHandle</w:t>
      </w:r>
      <w:proofErr w:type="spellEnd"/>
    </w:p>
    <w:p w:rsidR="00FE09B2" w:rsidRPr="00FE09B2" w:rsidRDefault="00FE09B2" w:rsidP="00FE09B2">
      <w:pPr>
        <w:shd w:val="clear" w:color="auto" w:fill="FFFFFF"/>
        <w:spacing w:before="300"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ru-RU"/>
        </w:rPr>
      </w:pPr>
      <w:r w:rsidRPr="00FE09B2">
        <w:rPr>
          <w:rFonts w:ascii="inherit" w:eastAsia="Times New Roman" w:hAnsi="inherit" w:cs="Helvetica"/>
          <w:b/>
          <w:bCs/>
          <w:color w:val="333333"/>
          <w:sz w:val="36"/>
          <w:szCs w:val="36"/>
          <w:lang w:eastAsia="ru-RU"/>
        </w:rPr>
        <w:t>7. Заключение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В этом уроке мы представили переменные дескрипторы и как их использовать.</w:t>
      </w:r>
    </w:p>
    <w:p w:rsidR="00FE09B2" w:rsidRPr="00FE09B2" w:rsidRDefault="00FE09B2" w:rsidP="00FE09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</w:pPr>
      <w:r w:rsidRPr="00FE09B2">
        <w:rPr>
          <w:rFonts w:ascii="Helvetica" w:eastAsia="Times New Roman" w:hAnsi="Helvetica" w:cs="Helvetica"/>
          <w:color w:val="333333"/>
          <w:sz w:val="24"/>
          <w:szCs w:val="24"/>
          <w:lang w:eastAsia="ru-RU"/>
        </w:rPr>
        <w:t>Эта тема довольно сложна, поскольку переменные маркеры предназначены для низкоуровневых манипуляций, и их не следует использовать без необходимости</w:t>
      </w:r>
    </w:p>
    <w:p w:rsidR="00AE0F06" w:rsidRDefault="00AE0F06"/>
    <w:sectPr w:rsidR="00AE0F06" w:rsidSect="00FE09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07FBD"/>
    <w:multiLevelType w:val="multilevel"/>
    <w:tmpl w:val="8D26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16450"/>
    <w:multiLevelType w:val="multilevel"/>
    <w:tmpl w:val="23E0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400FE6"/>
    <w:multiLevelType w:val="multilevel"/>
    <w:tmpl w:val="23D2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7A1E6A"/>
    <w:multiLevelType w:val="multilevel"/>
    <w:tmpl w:val="EC16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1729CA"/>
    <w:multiLevelType w:val="multilevel"/>
    <w:tmpl w:val="A83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265F0"/>
    <w:multiLevelType w:val="multilevel"/>
    <w:tmpl w:val="0D5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723056"/>
    <w:multiLevelType w:val="multilevel"/>
    <w:tmpl w:val="1E58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D539AC"/>
    <w:multiLevelType w:val="multilevel"/>
    <w:tmpl w:val="7AC2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B2"/>
    <w:rsid w:val="0000106D"/>
    <w:rsid w:val="00073DB7"/>
    <w:rsid w:val="00124D17"/>
    <w:rsid w:val="002862F1"/>
    <w:rsid w:val="00461F1D"/>
    <w:rsid w:val="00617D13"/>
    <w:rsid w:val="00626003"/>
    <w:rsid w:val="00702FAB"/>
    <w:rsid w:val="00743F2E"/>
    <w:rsid w:val="00830E53"/>
    <w:rsid w:val="00962DA2"/>
    <w:rsid w:val="009B04B0"/>
    <w:rsid w:val="00A212E3"/>
    <w:rsid w:val="00AE0F06"/>
    <w:rsid w:val="00B5161A"/>
    <w:rsid w:val="00B74BA5"/>
    <w:rsid w:val="00C0575D"/>
    <w:rsid w:val="00C95467"/>
    <w:rsid w:val="00E043F4"/>
    <w:rsid w:val="00F600D7"/>
    <w:rsid w:val="00FB5A0D"/>
    <w:rsid w:val="00FE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24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94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95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9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74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08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47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0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9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46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6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8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74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399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8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081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6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03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7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1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3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34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34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5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5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8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2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1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95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6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34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2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3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84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8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3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8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5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1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2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1370</Words>
  <Characters>7810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</cp:lastModifiedBy>
  <cp:revision>20</cp:revision>
  <dcterms:created xsi:type="dcterms:W3CDTF">2019-12-21T12:54:00Z</dcterms:created>
  <dcterms:modified xsi:type="dcterms:W3CDTF">2022-01-31T11:05:00Z</dcterms:modified>
</cp:coreProperties>
</file>