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060B53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F</w:t>
      </w:r>
    </w:p>
    <w:p w:rsidR="00060B53" w:rsidRDefault="00060B53" w:rsidP="00600797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Implementation Plan</w:t>
      </w:r>
    </w:p>
    <w:p w:rsidR="00060B53" w:rsidRDefault="00060B53">
      <w:pPr>
        <w:rPr>
          <w:rFonts w:ascii="Tahoma" w:hAnsi="Tahoma" w:cs="Tahoma"/>
          <w:b/>
          <w:sz w:val="30"/>
          <w:szCs w:val="30"/>
        </w:rPr>
      </w:pPr>
    </w:p>
    <w:p w:rsidR="00060B53" w:rsidRDefault="00060B53">
      <w:pPr>
        <w:rPr>
          <w:rFonts w:ascii="Tahoma" w:hAnsi="Tahoma" w:cs="Tahoma"/>
          <w:b/>
          <w:sz w:val="30"/>
          <w:szCs w:val="30"/>
        </w:rPr>
      </w:pPr>
      <w:r>
        <w:rPr>
          <w:rFonts w:ascii="Tahoma" w:hAnsi="Tahoma" w:cs="Tahoma"/>
          <w:b/>
          <w:sz w:val="30"/>
          <w:szCs w:val="30"/>
        </w:rPr>
        <w:br w:type="page"/>
      </w:r>
    </w:p>
    <w:p w:rsidR="00C4214F" w:rsidRPr="00D43019" w:rsidRDefault="00E5763D" w:rsidP="00E5763D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proofErr w:type="gramStart"/>
      <w:r w:rsidRPr="00D43019">
        <w:rPr>
          <w:rFonts w:ascii="Tahoma" w:hAnsi="Tahoma" w:cs="Tahoma"/>
          <w:b/>
          <w:sz w:val="24"/>
          <w:szCs w:val="24"/>
        </w:rPr>
        <w:lastRenderedPageBreak/>
        <w:t>c-CRAFT</w:t>
      </w:r>
      <w:proofErr w:type="gramEnd"/>
      <w:r w:rsidRPr="00D43019">
        <w:rPr>
          <w:rFonts w:ascii="Tahoma" w:hAnsi="Tahoma" w:cs="Tahoma"/>
          <w:b/>
          <w:sz w:val="24"/>
          <w:szCs w:val="24"/>
        </w:rPr>
        <w:t xml:space="preserve">: Computerized Class Record Assistant </w:t>
      </w:r>
    </w:p>
    <w:p w:rsidR="00C4214F" w:rsidRPr="00D43019" w:rsidRDefault="00E5763D" w:rsidP="00E5763D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proofErr w:type="gramStart"/>
      <w:r w:rsidRPr="00D43019">
        <w:rPr>
          <w:rFonts w:ascii="Tahoma" w:hAnsi="Tahoma" w:cs="Tahoma"/>
          <w:b/>
          <w:sz w:val="24"/>
          <w:szCs w:val="24"/>
        </w:rPr>
        <w:t>for</w:t>
      </w:r>
      <w:proofErr w:type="gramEnd"/>
      <w:r w:rsidRPr="00D43019">
        <w:rPr>
          <w:rFonts w:ascii="Tahoma" w:hAnsi="Tahoma" w:cs="Tahoma"/>
          <w:b/>
          <w:sz w:val="24"/>
          <w:szCs w:val="24"/>
        </w:rPr>
        <w:t xml:space="preserve"> Teachers of </w:t>
      </w:r>
      <w:r w:rsidR="00C4214F" w:rsidRPr="00D43019">
        <w:rPr>
          <w:rFonts w:ascii="Tahoma" w:hAnsi="Tahoma" w:cs="Tahoma"/>
          <w:b/>
          <w:sz w:val="24"/>
          <w:szCs w:val="24"/>
        </w:rPr>
        <w:t>TFBC</w:t>
      </w:r>
      <w:r w:rsidRPr="00D43019">
        <w:rPr>
          <w:rFonts w:ascii="Tahoma" w:hAnsi="Tahoma" w:cs="Tahoma"/>
          <w:b/>
          <w:sz w:val="24"/>
          <w:szCs w:val="24"/>
        </w:rPr>
        <w:t xml:space="preserve"> School</w:t>
      </w:r>
      <w:r w:rsidR="00C4214F" w:rsidRPr="00D43019">
        <w:rPr>
          <w:rFonts w:ascii="Tahoma" w:hAnsi="Tahoma" w:cs="Tahoma"/>
          <w:b/>
          <w:sz w:val="24"/>
          <w:szCs w:val="24"/>
        </w:rPr>
        <w:t xml:space="preserve">, Inc. </w:t>
      </w:r>
    </w:p>
    <w:p w:rsidR="00E5763D" w:rsidRPr="00D43019" w:rsidRDefault="00E5763D" w:rsidP="00E5763D">
      <w:pPr>
        <w:pStyle w:val="NoSpacing"/>
        <w:pBdr>
          <w:bottom w:val="single" w:sz="12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D43019">
        <w:rPr>
          <w:rFonts w:ascii="Tahoma" w:hAnsi="Tahoma" w:cs="Tahoma"/>
          <w:b/>
          <w:sz w:val="24"/>
          <w:szCs w:val="24"/>
        </w:rPr>
        <w:t>Grade School Department</w:t>
      </w:r>
    </w:p>
    <w:p w:rsidR="00B36670" w:rsidRPr="00D43019" w:rsidRDefault="00B36670" w:rsidP="00D43019">
      <w:pPr>
        <w:spacing w:line="240" w:lineRule="auto"/>
        <w:jc w:val="center"/>
        <w:rPr>
          <w:rFonts w:ascii="Tahoma" w:hAnsi="Tahoma" w:cs="Tahoma"/>
          <w:b/>
        </w:rPr>
      </w:pPr>
    </w:p>
    <w:p w:rsidR="00B36670" w:rsidRDefault="00C47F86" w:rsidP="00D43019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D43019">
        <w:rPr>
          <w:rFonts w:ascii="Tahoma" w:hAnsi="Tahoma" w:cs="Tahoma"/>
          <w:b/>
          <w:sz w:val="24"/>
          <w:szCs w:val="24"/>
        </w:rPr>
        <w:t xml:space="preserve">PROJECT </w:t>
      </w:r>
      <w:r w:rsidR="00D83504" w:rsidRPr="00D43019">
        <w:rPr>
          <w:rFonts w:ascii="Tahoma" w:hAnsi="Tahoma" w:cs="Tahoma"/>
          <w:b/>
          <w:sz w:val="24"/>
          <w:szCs w:val="24"/>
        </w:rPr>
        <w:t>IMPLEMENTATION PLAN</w:t>
      </w:r>
    </w:p>
    <w:p w:rsidR="00D43019" w:rsidRPr="00D43019" w:rsidRDefault="00D43019" w:rsidP="00D43019">
      <w:pPr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131302" w:rsidRDefault="00B36670" w:rsidP="00525195">
      <w:pPr>
        <w:pStyle w:val="ListParagraph"/>
        <w:numPr>
          <w:ilvl w:val="0"/>
          <w:numId w:val="4"/>
        </w:numPr>
        <w:ind w:left="720" w:hanging="360"/>
        <w:jc w:val="both"/>
        <w:rPr>
          <w:rFonts w:ascii="Tahoma" w:hAnsi="Tahoma" w:cs="Tahoma"/>
        </w:rPr>
      </w:pPr>
      <w:r w:rsidRPr="00C37BED">
        <w:rPr>
          <w:rFonts w:ascii="Tahoma" w:hAnsi="Tahoma" w:cs="Tahoma"/>
          <w:b/>
        </w:rPr>
        <w:t>Resources Requirements</w:t>
      </w:r>
      <w:r w:rsidR="00131302">
        <w:rPr>
          <w:rFonts w:ascii="Tahoma" w:hAnsi="Tahoma" w:cs="Tahoma"/>
          <w:b/>
        </w:rPr>
        <w:t xml:space="preserve"> (February 16, 2010)</w:t>
      </w:r>
    </w:p>
    <w:p w:rsidR="00131302" w:rsidRDefault="00131302" w:rsidP="00131302">
      <w:pPr>
        <w:pStyle w:val="ListParagraph"/>
        <w:jc w:val="both"/>
        <w:rPr>
          <w:rFonts w:ascii="Tahoma" w:hAnsi="Tahoma" w:cs="Tahoma"/>
        </w:rPr>
      </w:pPr>
    </w:p>
    <w:p w:rsidR="00B36670" w:rsidRPr="00525195" w:rsidRDefault="00C37BED" w:rsidP="00131302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proponents determined and verified the necessary hardware and software requirements for the proposed system. The group also identified the availability of the said requirements for the implementation. </w:t>
      </w:r>
      <w:r w:rsidR="00525195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he group </w:t>
      </w:r>
      <w:r w:rsidR="00525195">
        <w:rPr>
          <w:rFonts w:ascii="Tahoma" w:hAnsi="Tahoma" w:cs="Tahoma"/>
        </w:rPr>
        <w:t xml:space="preserve">will determine and verify the </w:t>
      </w:r>
      <w:r>
        <w:rPr>
          <w:rFonts w:ascii="Tahoma" w:hAnsi="Tahoma" w:cs="Tahoma"/>
        </w:rPr>
        <w:t xml:space="preserve">resources are available within the company and if such resources are not found within the company, </w:t>
      </w:r>
      <w:r w:rsidR="008A4856">
        <w:rPr>
          <w:rFonts w:ascii="Tahoma" w:hAnsi="Tahoma" w:cs="Tahoma"/>
        </w:rPr>
        <w:t xml:space="preserve">they </w:t>
      </w:r>
      <w:r>
        <w:rPr>
          <w:rFonts w:ascii="Tahoma" w:hAnsi="Tahoma" w:cs="Tahoma"/>
        </w:rPr>
        <w:t>are</w:t>
      </w:r>
      <w:r w:rsidR="008A4856">
        <w:rPr>
          <w:rFonts w:ascii="Tahoma" w:hAnsi="Tahoma" w:cs="Tahoma"/>
        </w:rPr>
        <w:t xml:space="preserve"> met through acquisition since it is </w:t>
      </w:r>
      <w:r>
        <w:rPr>
          <w:rFonts w:ascii="Tahoma" w:hAnsi="Tahoma" w:cs="Tahoma"/>
        </w:rPr>
        <w:t>already available in the market.</w:t>
      </w:r>
    </w:p>
    <w:p w:rsidR="00D43019" w:rsidRDefault="00D43019" w:rsidP="00B36670">
      <w:pPr>
        <w:pStyle w:val="ListParagraph"/>
        <w:rPr>
          <w:rFonts w:ascii="Tahoma" w:hAnsi="Tahoma" w:cs="Tahoma"/>
        </w:rPr>
      </w:pPr>
    </w:p>
    <w:p w:rsidR="00C37BED" w:rsidRPr="00C37BED" w:rsidRDefault="00C37BED" w:rsidP="00B36670">
      <w:pPr>
        <w:pStyle w:val="ListParagraph"/>
        <w:rPr>
          <w:rFonts w:ascii="Tahoma" w:hAnsi="Tahoma" w:cs="Tahoma"/>
          <w:b/>
        </w:rPr>
      </w:pPr>
      <w:r w:rsidRPr="00C37BED">
        <w:rPr>
          <w:rFonts w:ascii="Tahoma" w:hAnsi="Tahoma" w:cs="Tahoma"/>
          <w:b/>
        </w:rPr>
        <w:t>Hardware Requirements</w:t>
      </w:r>
    </w:p>
    <w:tbl>
      <w:tblPr>
        <w:tblW w:w="820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1927"/>
        <w:gridCol w:w="2467"/>
        <w:gridCol w:w="1921"/>
      </w:tblGrid>
      <w:tr w:rsidR="00C37BED" w:rsidRPr="00D43019" w:rsidTr="00D43019">
        <w:trPr>
          <w:trHeight w:val="350"/>
        </w:trPr>
        <w:tc>
          <w:tcPr>
            <w:tcW w:w="1890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Components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Minimum</w:t>
            </w:r>
          </w:p>
        </w:tc>
        <w:tc>
          <w:tcPr>
            <w:tcW w:w="2467" w:type="dxa"/>
            <w:shd w:val="clear" w:color="auto" w:fill="auto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Recommended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Used</w:t>
            </w:r>
          </w:p>
        </w:tc>
      </w:tr>
      <w:tr w:rsidR="00C37BED" w:rsidRPr="00D43019" w:rsidTr="00D43019">
        <w:trPr>
          <w:trHeight w:val="258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Processor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Pentium 4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Intel Celeron M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Intel Celeron M</w:t>
            </w:r>
          </w:p>
        </w:tc>
      </w:tr>
      <w:tr w:rsidR="00C37BED" w:rsidRPr="00D43019" w:rsidTr="00D43019">
        <w:trPr>
          <w:trHeight w:val="157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RAM Memory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128 Mb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</w:tr>
      <w:tr w:rsidR="00C37BED" w:rsidRPr="00D43019" w:rsidTr="00D43019">
        <w:trPr>
          <w:trHeight w:val="193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Hard Disk Space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40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60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250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Video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64 Mb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1 </w:t>
            </w:r>
            <w:proofErr w:type="spellStart"/>
            <w:r w:rsidRPr="00D43019">
              <w:rPr>
                <w:rFonts w:ascii="Tahoma" w:hAnsi="Tahoma" w:cs="Tahoma"/>
              </w:rPr>
              <w:t>Gb</w:t>
            </w:r>
            <w:proofErr w:type="spellEnd"/>
            <w:r w:rsidRPr="00D43019">
              <w:rPr>
                <w:rFonts w:ascii="Tahoma" w:hAnsi="Tahoma" w:cs="Tahoma"/>
              </w:rPr>
              <w:t xml:space="preserve"> or Higher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64 Mb</w:t>
            </w:r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LAN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10Mbps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100Mbps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100Mpbs</w:t>
            </w:r>
          </w:p>
        </w:tc>
      </w:tr>
      <w:tr w:rsidR="00C37BED" w:rsidRPr="00D43019" w:rsidTr="00D43019">
        <w:trPr>
          <w:trHeight w:val="193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Wireless LAN Card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  <w:tc>
          <w:tcPr>
            <w:tcW w:w="1921" w:type="dxa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54Mbps</w:t>
            </w:r>
          </w:p>
        </w:tc>
      </w:tr>
      <w:tr w:rsidR="00C37BED" w:rsidRPr="00D43019" w:rsidTr="00D43019">
        <w:trPr>
          <w:trHeight w:val="200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Mouse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USB Compatible</w:t>
            </w:r>
          </w:p>
        </w:tc>
        <w:tc>
          <w:tcPr>
            <w:tcW w:w="1921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</w:tr>
      <w:tr w:rsidR="00C37BED" w:rsidRPr="00D43019" w:rsidTr="00D43019">
        <w:trPr>
          <w:trHeight w:val="115"/>
        </w:trPr>
        <w:tc>
          <w:tcPr>
            <w:tcW w:w="1890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Keyboard</w:t>
            </w:r>
          </w:p>
        </w:tc>
        <w:tc>
          <w:tcPr>
            <w:tcW w:w="192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  <w:tc>
          <w:tcPr>
            <w:tcW w:w="2467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USB Compatible</w:t>
            </w:r>
          </w:p>
        </w:tc>
        <w:tc>
          <w:tcPr>
            <w:tcW w:w="1921" w:type="dxa"/>
            <w:vAlign w:val="center"/>
          </w:tcPr>
          <w:p w:rsidR="00C37BED" w:rsidRPr="00D43019" w:rsidRDefault="00C37BED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PS/2 Compatible</w:t>
            </w:r>
          </w:p>
        </w:tc>
      </w:tr>
    </w:tbl>
    <w:p w:rsidR="00D43019" w:rsidRDefault="00D43019" w:rsidP="00B36670">
      <w:pPr>
        <w:pStyle w:val="ListParagraph"/>
        <w:rPr>
          <w:rFonts w:ascii="Tahoma" w:hAnsi="Tahoma" w:cs="Tahoma"/>
          <w:b/>
        </w:rPr>
      </w:pPr>
    </w:p>
    <w:p w:rsidR="00B36670" w:rsidRPr="00D43019" w:rsidRDefault="00D43019" w:rsidP="00B36670">
      <w:pPr>
        <w:pStyle w:val="ListParagraph"/>
        <w:rPr>
          <w:rFonts w:ascii="Tahoma" w:hAnsi="Tahoma" w:cs="Tahoma"/>
          <w:b/>
        </w:rPr>
      </w:pPr>
      <w:r w:rsidRPr="00D43019">
        <w:rPr>
          <w:rFonts w:ascii="Tahoma" w:hAnsi="Tahoma" w:cs="Tahoma"/>
          <w:b/>
        </w:rPr>
        <w:t>Software Requirements</w:t>
      </w: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2"/>
        <w:gridCol w:w="2301"/>
        <w:gridCol w:w="2480"/>
        <w:gridCol w:w="1937"/>
      </w:tblGrid>
      <w:tr w:rsidR="00D43019" w:rsidRPr="00D43019" w:rsidTr="00D43019">
        <w:tc>
          <w:tcPr>
            <w:tcW w:w="1472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Software</w:t>
            </w:r>
          </w:p>
        </w:tc>
        <w:tc>
          <w:tcPr>
            <w:tcW w:w="2301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Minimum</w:t>
            </w:r>
          </w:p>
        </w:tc>
        <w:tc>
          <w:tcPr>
            <w:tcW w:w="2480" w:type="dxa"/>
            <w:shd w:val="clear" w:color="auto" w:fill="auto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Recommended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  <w:b/>
              </w:rPr>
            </w:pPr>
            <w:r w:rsidRPr="00D43019">
              <w:rPr>
                <w:rFonts w:ascii="Tahoma" w:hAnsi="Tahoma" w:cs="Tahoma"/>
                <w:b/>
              </w:rPr>
              <w:t>Used</w:t>
            </w:r>
          </w:p>
        </w:tc>
      </w:tr>
      <w:tr w:rsidR="00D43019" w:rsidRPr="00D43019" w:rsidTr="00D43019">
        <w:tc>
          <w:tcPr>
            <w:tcW w:w="1472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Operating System</w:t>
            </w:r>
          </w:p>
        </w:tc>
        <w:tc>
          <w:tcPr>
            <w:tcW w:w="2301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Home Service Pack1</w:t>
            </w:r>
          </w:p>
        </w:tc>
        <w:tc>
          <w:tcPr>
            <w:tcW w:w="2480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Professional Service Pack3 or higher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 xml:space="preserve">Microsoft Windows </w:t>
            </w:r>
          </w:p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XP Professional Service Pack2</w:t>
            </w:r>
          </w:p>
        </w:tc>
      </w:tr>
      <w:tr w:rsidR="00D43019" w:rsidRPr="00D43019" w:rsidTr="00D43019">
        <w:tc>
          <w:tcPr>
            <w:tcW w:w="1472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Runtime Environment</w:t>
            </w:r>
          </w:p>
        </w:tc>
        <w:tc>
          <w:tcPr>
            <w:tcW w:w="2301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  <w:tc>
          <w:tcPr>
            <w:tcW w:w="2480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  <w:tc>
          <w:tcPr>
            <w:tcW w:w="1937" w:type="dxa"/>
          </w:tcPr>
          <w:p w:rsidR="00D43019" w:rsidRPr="00D43019" w:rsidRDefault="00D43019" w:rsidP="00D43019">
            <w:pPr>
              <w:pStyle w:val="NoSpacing"/>
              <w:rPr>
                <w:rFonts w:ascii="Tahoma" w:hAnsi="Tahoma" w:cs="Tahoma"/>
              </w:rPr>
            </w:pPr>
            <w:r w:rsidRPr="00D43019">
              <w:rPr>
                <w:rFonts w:ascii="Tahoma" w:hAnsi="Tahoma" w:cs="Tahoma"/>
              </w:rPr>
              <w:t>Java Runtime Environment (JRE) 6</w:t>
            </w:r>
          </w:p>
        </w:tc>
      </w:tr>
    </w:tbl>
    <w:p w:rsidR="00D43019" w:rsidRDefault="00D43019" w:rsidP="00B36670">
      <w:pPr>
        <w:pStyle w:val="ListParagraph"/>
        <w:rPr>
          <w:rFonts w:ascii="Tahoma" w:hAnsi="Tahoma" w:cs="Tahoma"/>
          <w:b/>
        </w:rPr>
      </w:pPr>
    </w:p>
    <w:p w:rsidR="00131302" w:rsidRDefault="0013130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D43019" w:rsidRPr="00D43019" w:rsidRDefault="00D43019" w:rsidP="00B36670">
      <w:pPr>
        <w:pStyle w:val="ListParagraph"/>
        <w:rPr>
          <w:rFonts w:ascii="Tahoma" w:hAnsi="Tahoma" w:cs="Tahoma"/>
          <w:b/>
        </w:rPr>
      </w:pPr>
      <w:proofErr w:type="spellStart"/>
      <w:r w:rsidRPr="00D43019">
        <w:rPr>
          <w:rFonts w:ascii="Tahoma" w:hAnsi="Tahoma" w:cs="Tahoma"/>
          <w:b/>
        </w:rPr>
        <w:lastRenderedPageBreak/>
        <w:t>Peopleware</w:t>
      </w:r>
      <w:proofErr w:type="spellEnd"/>
      <w:r w:rsidRPr="00D43019">
        <w:rPr>
          <w:rFonts w:ascii="Tahoma" w:hAnsi="Tahoma" w:cs="Tahoma"/>
          <w:b/>
        </w:rPr>
        <w:t xml:space="preserve"> Requirements</w:t>
      </w:r>
    </w:p>
    <w:p w:rsidR="00D43019" w:rsidRDefault="00D43019" w:rsidP="00D43019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 system will be used by 17 teachers and the principal from the grade school department of TFBC School, Inc. The </w:t>
      </w:r>
      <w:r w:rsidR="00525195">
        <w:rPr>
          <w:rFonts w:ascii="Tahoma" w:hAnsi="Tahoma" w:cs="Tahoma"/>
        </w:rPr>
        <w:t xml:space="preserve">proponents evaluated the </w:t>
      </w:r>
      <w:r>
        <w:rPr>
          <w:rFonts w:ascii="Tahoma" w:hAnsi="Tahoma" w:cs="Tahoma"/>
        </w:rPr>
        <w:t xml:space="preserve">users </w:t>
      </w:r>
      <w:r w:rsidR="00525195">
        <w:rPr>
          <w:rFonts w:ascii="Tahoma" w:hAnsi="Tahoma" w:cs="Tahoma"/>
        </w:rPr>
        <w:t xml:space="preserve">with </w:t>
      </w:r>
      <w:r>
        <w:rPr>
          <w:rFonts w:ascii="Tahoma" w:hAnsi="Tahoma" w:cs="Tahoma"/>
        </w:rPr>
        <w:t xml:space="preserve">their knowledge and skills in basic computer operations. </w:t>
      </w:r>
    </w:p>
    <w:p w:rsidR="00131302" w:rsidRDefault="00131302" w:rsidP="00D43019">
      <w:pPr>
        <w:ind w:left="720"/>
        <w:jc w:val="both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Installation</w:t>
      </w:r>
      <w:r w:rsidR="00131302">
        <w:rPr>
          <w:rFonts w:ascii="Tahoma" w:hAnsi="Tahoma" w:cs="Tahoma"/>
          <w:b/>
        </w:rPr>
        <w:t xml:space="preserve"> (February 16 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Installation approval</w:t>
      </w:r>
      <w:r w:rsidRPr="005422B9">
        <w:rPr>
          <w:rFonts w:ascii="Tahoma" w:hAnsi="Tahoma" w:cs="Tahoma"/>
        </w:rPr>
        <w:t>. The group came up with a letter to ask permission from the overseer and the principal to install the necessary software needed for the system.</w:t>
      </w:r>
    </w:p>
    <w:p w:rsidR="005422B9" w:rsidRPr="005422B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Hardware and software evaluation</w:t>
      </w:r>
      <w:r w:rsidRPr="005422B9">
        <w:rPr>
          <w:rFonts w:ascii="Tahoma" w:hAnsi="Tahoma" w:cs="Tahoma"/>
        </w:rPr>
        <w:t>. Upon approval, hardware and software requirements are now laid down to determine the feasibility of the system to function on the current hardware and software resources of the company</w:t>
      </w:r>
    </w:p>
    <w:p w:rsidR="00D43019" w:rsidRDefault="005422B9" w:rsidP="005422B9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Installation of c-CRAFT System</w:t>
      </w:r>
      <w:r w:rsidRPr="005422B9">
        <w:rPr>
          <w:rFonts w:ascii="Tahoma" w:hAnsi="Tahoma" w:cs="Tahoma"/>
        </w:rPr>
        <w:t>. If the resources pass the requirements, the group may now install the software used by the system.</w:t>
      </w:r>
    </w:p>
    <w:p w:rsidR="005422B9" w:rsidRPr="005422B9" w:rsidRDefault="005422B9" w:rsidP="005422B9">
      <w:pPr>
        <w:pStyle w:val="ListParagraph"/>
        <w:ind w:left="144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Testing</w:t>
      </w:r>
      <w:r w:rsidR="00131302">
        <w:rPr>
          <w:rFonts w:ascii="Tahoma" w:hAnsi="Tahoma" w:cs="Tahoma"/>
          <w:b/>
        </w:rPr>
        <w:t xml:space="preserve"> (February 16,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</w:rPr>
        <w:t>Pilot Testing for Verification of System Functions.</w:t>
      </w:r>
      <w:r w:rsidRPr="005422B9">
        <w:rPr>
          <w:rFonts w:ascii="Tahoma" w:hAnsi="Tahoma" w:cs="Tahoma"/>
        </w:rPr>
        <w:t xml:space="preserve"> The system will be then tested by the principal and teachers to verify if the system’s functions and data are consistent to data from the existing system.</w:t>
      </w:r>
    </w:p>
    <w:p w:rsidR="005422B9" w:rsidRPr="005422B9" w:rsidRDefault="005422B9" w:rsidP="005422B9">
      <w:pPr>
        <w:pStyle w:val="ListParagraph"/>
        <w:ind w:left="126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Training of End Users</w:t>
      </w:r>
      <w:r w:rsidR="00131302">
        <w:rPr>
          <w:rFonts w:ascii="Tahoma" w:hAnsi="Tahoma" w:cs="Tahoma"/>
          <w:b/>
        </w:rPr>
        <w:t xml:space="preserve"> (February 16 - 17,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Training approval</w:t>
      </w:r>
      <w:r w:rsidRPr="005422B9">
        <w:rPr>
          <w:rFonts w:ascii="Tahoma" w:hAnsi="Tahoma" w:cs="Tahoma"/>
          <w:szCs w:val="20"/>
        </w:rPr>
        <w:t>. The group may now then ask for approval of training of users to understand the functionality of the system.</w:t>
      </w: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Develop a schedule for training</w:t>
      </w:r>
      <w:r w:rsidRPr="005422B9">
        <w:rPr>
          <w:rFonts w:ascii="Tahoma" w:hAnsi="Tahoma" w:cs="Tahoma"/>
          <w:szCs w:val="20"/>
        </w:rPr>
        <w:t>. A schedule for training of the users will be formulated to avoid disruption of work schedules. It will be depending on the availability of the users.</w:t>
      </w:r>
    </w:p>
    <w:p w:rsidR="005422B9" w:rsidRPr="005422B9" w:rsidRDefault="005422B9" w:rsidP="00542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  <w:szCs w:val="20"/>
        </w:rPr>
        <w:t>Practical training for the teachers</w:t>
      </w:r>
      <w:r w:rsidRPr="005422B9">
        <w:rPr>
          <w:rFonts w:ascii="Tahoma" w:hAnsi="Tahoma" w:cs="Tahoma"/>
          <w:szCs w:val="20"/>
        </w:rPr>
        <w:t>. After determining the schedule, a proper and formal training for the users will be conducted to test and discover the functions of the system proposed.</w:t>
      </w:r>
    </w:p>
    <w:p w:rsidR="005422B9" w:rsidRPr="005422B9" w:rsidRDefault="005422B9" w:rsidP="005422B9">
      <w:pPr>
        <w:pStyle w:val="ListParagraph"/>
        <w:ind w:left="1260"/>
        <w:rPr>
          <w:rFonts w:ascii="Tahoma" w:hAnsi="Tahoma" w:cs="Tahoma"/>
        </w:rPr>
      </w:pPr>
    </w:p>
    <w:p w:rsidR="00B36670" w:rsidRDefault="00B36670" w:rsidP="00D43019">
      <w:pPr>
        <w:pStyle w:val="ListParagraph"/>
        <w:numPr>
          <w:ilvl w:val="0"/>
          <w:numId w:val="4"/>
        </w:numPr>
        <w:ind w:left="900" w:hanging="540"/>
        <w:rPr>
          <w:rFonts w:ascii="Tahoma" w:hAnsi="Tahoma" w:cs="Tahoma"/>
          <w:b/>
        </w:rPr>
      </w:pPr>
      <w:r w:rsidRPr="009F41FC">
        <w:rPr>
          <w:rFonts w:ascii="Tahoma" w:hAnsi="Tahoma" w:cs="Tahoma"/>
          <w:b/>
        </w:rPr>
        <w:t>Evaluation</w:t>
      </w:r>
      <w:r w:rsidR="00131302">
        <w:rPr>
          <w:rFonts w:ascii="Tahoma" w:hAnsi="Tahoma" w:cs="Tahoma"/>
          <w:b/>
        </w:rPr>
        <w:t xml:space="preserve"> (February 19 – March 04, 2010)</w:t>
      </w:r>
    </w:p>
    <w:p w:rsidR="00131302" w:rsidRPr="009F41FC" w:rsidRDefault="00131302" w:rsidP="00131302">
      <w:pPr>
        <w:pStyle w:val="ListParagraph"/>
        <w:ind w:left="900"/>
        <w:rPr>
          <w:rFonts w:ascii="Tahoma" w:hAnsi="Tahoma" w:cs="Tahoma"/>
          <w:b/>
        </w:rPr>
      </w:pP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Develop a system evaluation questionnaire.</w:t>
      </w:r>
      <w:r w:rsidRPr="005422B9">
        <w:rPr>
          <w:rFonts w:ascii="Tahoma" w:hAnsi="Tahoma" w:cs="Tahoma"/>
          <w:szCs w:val="20"/>
        </w:rPr>
        <w:t xml:space="preserve"> After trial and training of users to manipulate the system, the group formulates a form to evaluate the proposed system based on security, efficiency and reliability.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lastRenderedPageBreak/>
        <w:t>Distribute evaluation forms to users.</w:t>
      </w:r>
      <w:r w:rsidRPr="005422B9">
        <w:rPr>
          <w:rFonts w:ascii="Tahoma" w:hAnsi="Tahoma" w:cs="Tahoma"/>
          <w:szCs w:val="20"/>
        </w:rPr>
        <w:t xml:space="preserve"> After coming up with an evaluation form, it is now ready for distribution to rate the system proposed on the given criteria.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  <w:szCs w:val="20"/>
        </w:rPr>
      </w:pPr>
      <w:r w:rsidRPr="005422B9">
        <w:rPr>
          <w:rFonts w:ascii="Tahoma" w:hAnsi="Tahoma" w:cs="Tahoma"/>
          <w:b/>
          <w:szCs w:val="20"/>
        </w:rPr>
        <w:t>Gather results and analyze data.</w:t>
      </w:r>
      <w:r w:rsidRPr="005422B9">
        <w:rPr>
          <w:rFonts w:ascii="Tahoma" w:hAnsi="Tahoma" w:cs="Tahoma"/>
          <w:szCs w:val="20"/>
        </w:rPr>
        <w:t xml:space="preserve"> Results from the evaluation form will be then gathered and tabulated for statistical treatment and analysis.</w:t>
      </w:r>
    </w:p>
    <w:p w:rsidR="005422B9" w:rsidRPr="005422B9" w:rsidRDefault="005422B9" w:rsidP="005422B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5422B9">
        <w:rPr>
          <w:rFonts w:ascii="Tahoma" w:hAnsi="Tahoma" w:cs="Tahoma"/>
          <w:b/>
          <w:szCs w:val="20"/>
        </w:rPr>
        <w:t>Present results and analysis.</w:t>
      </w:r>
      <w:r w:rsidRPr="005422B9">
        <w:rPr>
          <w:rFonts w:ascii="Tahoma" w:hAnsi="Tahoma" w:cs="Tahoma"/>
          <w:szCs w:val="20"/>
        </w:rPr>
        <w:t xml:space="preserve"> After carefully treating the gathered data, it will be then presented to the clients to project the significance of the system for the organization’s benefit.</w:t>
      </w:r>
    </w:p>
    <w:p w:rsidR="00AF35EE" w:rsidRPr="00D83504" w:rsidRDefault="00AF35EE" w:rsidP="00AF35EE">
      <w:pPr>
        <w:ind w:firstLine="720"/>
        <w:rPr>
          <w:rFonts w:ascii="Tahoma" w:hAnsi="Tahoma" w:cs="Tahoma"/>
        </w:rPr>
      </w:pPr>
    </w:p>
    <w:sectPr w:rsidR="00AF35EE" w:rsidRPr="00D83504" w:rsidSect="00DA6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7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436" w:rsidRDefault="00284436" w:rsidP="00AF17A3">
      <w:pPr>
        <w:spacing w:after="0" w:line="240" w:lineRule="auto"/>
      </w:pPr>
      <w:r>
        <w:separator/>
      </w:r>
    </w:p>
  </w:endnote>
  <w:endnote w:type="continuationSeparator" w:id="0">
    <w:p w:rsidR="00284436" w:rsidRDefault="00284436" w:rsidP="00AF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47" w:rsidRDefault="00DA65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47" w:rsidRDefault="00DA65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47" w:rsidRDefault="00DA65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436" w:rsidRDefault="00284436" w:rsidP="00AF17A3">
      <w:pPr>
        <w:spacing w:after="0" w:line="240" w:lineRule="auto"/>
      </w:pPr>
      <w:r>
        <w:separator/>
      </w:r>
    </w:p>
  </w:footnote>
  <w:footnote w:type="continuationSeparator" w:id="0">
    <w:p w:rsidR="00284436" w:rsidRDefault="00284436" w:rsidP="00AF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47" w:rsidRDefault="00DA65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10817745"/>
      <w:docPartObj>
        <w:docPartGallery w:val="Page Numbers (Top of Page)"/>
        <w:docPartUnique/>
      </w:docPartObj>
    </w:sdtPr>
    <w:sdtContent>
      <w:p w:rsidR="00D43019" w:rsidRPr="00DA6547" w:rsidRDefault="004F3428">
        <w:pPr>
          <w:pStyle w:val="Header"/>
          <w:jc w:val="right"/>
          <w:rPr>
            <w:rFonts w:ascii="Tahoma" w:hAnsi="Tahoma" w:cs="Tahoma"/>
          </w:rPr>
        </w:pPr>
        <w:r w:rsidRPr="00DA6547">
          <w:rPr>
            <w:rFonts w:ascii="Tahoma" w:hAnsi="Tahoma" w:cs="Tahoma"/>
          </w:rPr>
          <w:fldChar w:fldCharType="begin"/>
        </w:r>
        <w:r w:rsidRPr="00DA6547">
          <w:rPr>
            <w:rFonts w:ascii="Tahoma" w:hAnsi="Tahoma" w:cs="Tahoma"/>
          </w:rPr>
          <w:instrText xml:space="preserve"> PAGE   \* MERGEFORMAT </w:instrText>
        </w:r>
        <w:r w:rsidRPr="00DA6547">
          <w:rPr>
            <w:rFonts w:ascii="Tahoma" w:hAnsi="Tahoma" w:cs="Tahoma"/>
          </w:rPr>
          <w:fldChar w:fldCharType="separate"/>
        </w:r>
        <w:r w:rsidR="00DA6547">
          <w:rPr>
            <w:rFonts w:ascii="Tahoma" w:hAnsi="Tahoma" w:cs="Tahoma"/>
            <w:noProof/>
          </w:rPr>
          <w:t>79</w:t>
        </w:r>
        <w:r w:rsidRPr="00DA6547">
          <w:rPr>
            <w:rFonts w:ascii="Tahoma" w:hAnsi="Tahoma" w:cs="Tahoma"/>
          </w:rPr>
          <w:fldChar w:fldCharType="end"/>
        </w:r>
      </w:p>
    </w:sdtContent>
  </w:sdt>
  <w:p w:rsidR="00D43019" w:rsidRPr="00DA6547" w:rsidRDefault="00D43019">
    <w:pPr>
      <w:pStyle w:val="Header"/>
      <w:rPr>
        <w:rFonts w:ascii="Tahoma" w:hAnsi="Tahoma" w:cs="Tahom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547" w:rsidRDefault="00DA65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580E"/>
    <w:multiLevelType w:val="multilevel"/>
    <w:tmpl w:val="2C308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EE3068"/>
    <w:multiLevelType w:val="hybridMultilevel"/>
    <w:tmpl w:val="90826124"/>
    <w:lvl w:ilvl="0" w:tplc="A7CE0C6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63111"/>
    <w:multiLevelType w:val="hybridMultilevel"/>
    <w:tmpl w:val="2E4C74A8"/>
    <w:lvl w:ilvl="0" w:tplc="53D45EC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24DE4"/>
    <w:multiLevelType w:val="hybridMultilevel"/>
    <w:tmpl w:val="69FE99B8"/>
    <w:lvl w:ilvl="0" w:tplc="2B3C24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CAE2DA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206CB"/>
    <w:multiLevelType w:val="hybridMultilevel"/>
    <w:tmpl w:val="A6823A00"/>
    <w:lvl w:ilvl="0" w:tplc="1EE83454">
      <w:start w:val="2"/>
      <w:numFmt w:val="bullet"/>
      <w:lvlText w:val=""/>
      <w:lvlJc w:val="left"/>
      <w:pPr>
        <w:ind w:left="1260" w:hanging="360"/>
      </w:pPr>
      <w:rPr>
        <w:rFonts w:ascii="Symbol" w:eastAsiaTheme="minorHAnsi" w:hAnsi="Symbol" w:cs="Tahoma" w:hint="default"/>
        <w:b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364E2"/>
    <w:multiLevelType w:val="hybridMultilevel"/>
    <w:tmpl w:val="40FC7486"/>
    <w:lvl w:ilvl="0" w:tplc="1EE83454">
      <w:start w:val="2"/>
      <w:numFmt w:val="bullet"/>
      <w:lvlText w:val=""/>
      <w:lvlJc w:val="left"/>
      <w:pPr>
        <w:ind w:left="1260" w:hanging="360"/>
      </w:pPr>
      <w:rPr>
        <w:rFonts w:ascii="Symbol" w:eastAsiaTheme="minorHAnsi" w:hAnsi="Symbol" w:cs="Tahoma" w:hint="default"/>
        <w:b/>
        <w:sz w:val="20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EE"/>
    <w:rsid w:val="00022593"/>
    <w:rsid w:val="00060B53"/>
    <w:rsid w:val="000E428E"/>
    <w:rsid w:val="00131302"/>
    <w:rsid w:val="001711AD"/>
    <w:rsid w:val="001A78A8"/>
    <w:rsid w:val="002357A1"/>
    <w:rsid w:val="00284436"/>
    <w:rsid w:val="0037425F"/>
    <w:rsid w:val="00382D82"/>
    <w:rsid w:val="00396A20"/>
    <w:rsid w:val="003A6061"/>
    <w:rsid w:val="00477F4D"/>
    <w:rsid w:val="004A7822"/>
    <w:rsid w:val="004F3428"/>
    <w:rsid w:val="00501F02"/>
    <w:rsid w:val="00525195"/>
    <w:rsid w:val="005422B9"/>
    <w:rsid w:val="00600797"/>
    <w:rsid w:val="00664EA6"/>
    <w:rsid w:val="006A4585"/>
    <w:rsid w:val="00757A47"/>
    <w:rsid w:val="007E3F63"/>
    <w:rsid w:val="00871693"/>
    <w:rsid w:val="008A4856"/>
    <w:rsid w:val="00931A13"/>
    <w:rsid w:val="009F3B6A"/>
    <w:rsid w:val="009F41FC"/>
    <w:rsid w:val="00A1573B"/>
    <w:rsid w:val="00A32E66"/>
    <w:rsid w:val="00AD1740"/>
    <w:rsid w:val="00AF17A3"/>
    <w:rsid w:val="00AF35EE"/>
    <w:rsid w:val="00AF5D13"/>
    <w:rsid w:val="00B36670"/>
    <w:rsid w:val="00B642D3"/>
    <w:rsid w:val="00BC733D"/>
    <w:rsid w:val="00BD14F9"/>
    <w:rsid w:val="00C02E51"/>
    <w:rsid w:val="00C37BED"/>
    <w:rsid w:val="00C4214F"/>
    <w:rsid w:val="00C47F86"/>
    <w:rsid w:val="00C54389"/>
    <w:rsid w:val="00D05983"/>
    <w:rsid w:val="00D43019"/>
    <w:rsid w:val="00D83504"/>
    <w:rsid w:val="00DA6547"/>
    <w:rsid w:val="00DB2BFA"/>
    <w:rsid w:val="00E21F6D"/>
    <w:rsid w:val="00E5763D"/>
    <w:rsid w:val="00EF7051"/>
    <w:rsid w:val="00F06020"/>
    <w:rsid w:val="00FB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E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F3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A20"/>
    <w:pPr>
      <w:ind w:left="720"/>
      <w:contextualSpacing/>
    </w:pPr>
  </w:style>
  <w:style w:type="paragraph" w:styleId="NoSpacing">
    <w:name w:val="No Spacing"/>
    <w:uiPriority w:val="1"/>
    <w:qFormat/>
    <w:rsid w:val="00E5763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A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F1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7A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Windows User</cp:lastModifiedBy>
  <cp:revision>35</cp:revision>
  <dcterms:created xsi:type="dcterms:W3CDTF">2011-02-10T01:59:00Z</dcterms:created>
  <dcterms:modified xsi:type="dcterms:W3CDTF">2011-03-16T07:28:00Z</dcterms:modified>
</cp:coreProperties>
</file>