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720" w:rsidRPr="00756720" w:rsidRDefault="00756720" w:rsidP="00756720">
      <w:pPr>
        <w:spacing w:after="0" w:line="240" w:lineRule="auto"/>
        <w:rPr>
          <w:rFonts w:ascii="Times New Roman" w:eastAsia="Times New Roman" w:hAnsi="Times New Roman" w:cs="Times New Roman"/>
          <w:sz w:val="24"/>
          <w:szCs w:val="24"/>
          <w:lang w:eastAsia="en-IN"/>
        </w:rPr>
      </w:pPr>
      <w:r w:rsidRPr="00756720">
        <w:rPr>
          <w:rFonts w:ascii="Arial" w:eastAsia="Times New Roman" w:hAnsi="Arial" w:cs="Arial"/>
          <w:color w:val="000000"/>
          <w:lang w:eastAsia="en-IN"/>
        </w:rPr>
        <w:t>Ans1. Block elements cover space from left to right as far as it can go. Inline elements only cover the space as bounded by the tags in the HTML element. Block elements have top and bottom margins. Inline elements don't have a top and bottom margin. </w:t>
      </w:r>
    </w:p>
    <w:p w:rsidR="00756720" w:rsidRPr="00756720" w:rsidRDefault="00756720" w:rsidP="00756720">
      <w:pPr>
        <w:spacing w:after="0" w:line="240" w:lineRule="auto"/>
        <w:rPr>
          <w:rFonts w:ascii="Times New Roman" w:eastAsia="Times New Roman" w:hAnsi="Times New Roman" w:cs="Times New Roman"/>
          <w:sz w:val="24"/>
          <w:szCs w:val="24"/>
          <w:lang w:eastAsia="en-IN"/>
        </w:rPr>
      </w:pPr>
    </w:p>
    <w:p w:rsidR="00756720" w:rsidRPr="00756720" w:rsidRDefault="00756720" w:rsidP="00756720">
      <w:pPr>
        <w:spacing w:after="0" w:line="240" w:lineRule="auto"/>
        <w:rPr>
          <w:rFonts w:ascii="Times New Roman" w:eastAsia="Times New Roman" w:hAnsi="Times New Roman" w:cs="Times New Roman"/>
          <w:sz w:val="24"/>
          <w:szCs w:val="24"/>
          <w:lang w:eastAsia="en-IN"/>
        </w:rPr>
      </w:pPr>
      <w:r w:rsidRPr="00756720">
        <w:rPr>
          <w:rFonts w:ascii="Arial" w:eastAsia="Times New Roman" w:hAnsi="Arial" w:cs="Arial"/>
          <w:color w:val="000000"/>
          <w:lang w:eastAsia="en-IN"/>
        </w:rPr>
        <w:t>Ans2. The &lt;</w:t>
      </w:r>
      <w:proofErr w:type="spellStart"/>
      <w:r w:rsidRPr="00756720">
        <w:rPr>
          <w:rFonts w:ascii="Arial" w:eastAsia="Times New Roman" w:hAnsi="Arial" w:cs="Arial"/>
          <w:color w:val="000000"/>
          <w:lang w:eastAsia="en-IN"/>
        </w:rPr>
        <w:t>img</w:t>
      </w:r>
      <w:proofErr w:type="spellEnd"/>
      <w:r w:rsidRPr="00756720">
        <w:rPr>
          <w:rFonts w:ascii="Arial" w:eastAsia="Times New Roman" w:hAnsi="Arial" w:cs="Arial"/>
          <w:color w:val="000000"/>
          <w:lang w:eastAsia="en-IN"/>
        </w:rPr>
        <w:t>&gt; tag creates a holding space for the referenced image. The &lt;</w:t>
      </w:r>
      <w:proofErr w:type="spellStart"/>
      <w:r w:rsidRPr="00756720">
        <w:rPr>
          <w:rFonts w:ascii="Arial" w:eastAsia="Times New Roman" w:hAnsi="Arial" w:cs="Arial"/>
          <w:color w:val="000000"/>
          <w:lang w:eastAsia="en-IN"/>
        </w:rPr>
        <w:t>img</w:t>
      </w:r>
      <w:proofErr w:type="spellEnd"/>
      <w:r w:rsidRPr="00756720">
        <w:rPr>
          <w:rFonts w:ascii="Arial" w:eastAsia="Times New Roman" w:hAnsi="Arial" w:cs="Arial"/>
          <w:color w:val="000000"/>
          <w:lang w:eastAsia="en-IN"/>
        </w:rPr>
        <w:t xml:space="preserve">&gt; tag has two required attributes: </w:t>
      </w:r>
      <w:proofErr w:type="spellStart"/>
      <w:r w:rsidRPr="00756720">
        <w:rPr>
          <w:rFonts w:ascii="Arial" w:eastAsia="Times New Roman" w:hAnsi="Arial" w:cs="Arial"/>
          <w:color w:val="000000"/>
          <w:lang w:eastAsia="en-IN"/>
        </w:rPr>
        <w:t>src</w:t>
      </w:r>
      <w:proofErr w:type="spellEnd"/>
      <w:r w:rsidRPr="00756720">
        <w:rPr>
          <w:rFonts w:ascii="Arial" w:eastAsia="Times New Roman" w:hAnsi="Arial" w:cs="Arial"/>
          <w:color w:val="000000"/>
          <w:lang w:eastAsia="en-IN"/>
        </w:rPr>
        <w:t xml:space="preserve"> - Specifies the path to the image. </w:t>
      </w:r>
      <w:proofErr w:type="gramStart"/>
      <w:r w:rsidRPr="00756720">
        <w:rPr>
          <w:rFonts w:ascii="Arial" w:eastAsia="Times New Roman" w:hAnsi="Arial" w:cs="Arial"/>
          <w:color w:val="000000"/>
          <w:lang w:eastAsia="en-IN"/>
        </w:rPr>
        <w:t>alt</w:t>
      </w:r>
      <w:proofErr w:type="gramEnd"/>
      <w:r w:rsidRPr="00756720">
        <w:rPr>
          <w:rFonts w:ascii="Arial" w:eastAsia="Times New Roman" w:hAnsi="Arial" w:cs="Arial"/>
          <w:color w:val="000000"/>
          <w:lang w:eastAsia="en-IN"/>
        </w:rPr>
        <w:t xml:space="preserve"> - Specifies an alternate text for the image, if the image for some reason cannot be displayed.</w:t>
      </w:r>
    </w:p>
    <w:p w:rsidR="00756720" w:rsidRPr="00756720" w:rsidRDefault="00756720" w:rsidP="00756720">
      <w:pPr>
        <w:spacing w:after="0" w:line="240" w:lineRule="auto"/>
        <w:rPr>
          <w:rFonts w:ascii="Times New Roman" w:eastAsia="Times New Roman" w:hAnsi="Times New Roman" w:cs="Times New Roman"/>
          <w:sz w:val="24"/>
          <w:szCs w:val="24"/>
          <w:lang w:eastAsia="en-IN"/>
        </w:rPr>
      </w:pPr>
    </w:p>
    <w:p w:rsidR="00756720" w:rsidRPr="00756720" w:rsidRDefault="00756720" w:rsidP="00756720">
      <w:pPr>
        <w:spacing w:after="0" w:line="240" w:lineRule="auto"/>
        <w:rPr>
          <w:rFonts w:ascii="Times New Roman" w:eastAsia="Times New Roman" w:hAnsi="Times New Roman" w:cs="Times New Roman"/>
          <w:sz w:val="24"/>
          <w:szCs w:val="24"/>
          <w:lang w:eastAsia="en-IN"/>
        </w:rPr>
      </w:pPr>
      <w:r w:rsidRPr="00756720">
        <w:rPr>
          <w:rFonts w:ascii="Arial" w:eastAsia="Times New Roman" w:hAnsi="Arial" w:cs="Arial"/>
          <w:color w:val="000000"/>
          <w:lang w:eastAsia="en-IN"/>
        </w:rPr>
        <w:t>Ans3. Creating an unordered list in HTML is accomplished using the unordered list block-level element, &lt;</w:t>
      </w:r>
      <w:proofErr w:type="spellStart"/>
      <w:r w:rsidRPr="00756720">
        <w:rPr>
          <w:rFonts w:ascii="Arial" w:eastAsia="Times New Roman" w:hAnsi="Arial" w:cs="Arial"/>
          <w:color w:val="000000"/>
          <w:lang w:eastAsia="en-IN"/>
        </w:rPr>
        <w:t>ul</w:t>
      </w:r>
      <w:proofErr w:type="spellEnd"/>
      <w:proofErr w:type="gramStart"/>
      <w:r w:rsidRPr="00756720">
        <w:rPr>
          <w:rFonts w:ascii="Arial" w:eastAsia="Times New Roman" w:hAnsi="Arial" w:cs="Arial"/>
          <w:color w:val="000000"/>
          <w:lang w:eastAsia="en-IN"/>
        </w:rPr>
        <w:t>&gt; .</w:t>
      </w:r>
      <w:proofErr w:type="gramEnd"/>
      <w:r w:rsidRPr="00756720">
        <w:rPr>
          <w:rFonts w:ascii="Arial" w:eastAsia="Times New Roman" w:hAnsi="Arial" w:cs="Arial"/>
          <w:color w:val="000000"/>
          <w:lang w:eastAsia="en-IN"/>
        </w:rPr>
        <w:t xml:space="preserve"> Each item within an unordered list is individually marked up using the list item element, &lt;li</w:t>
      </w:r>
      <w:proofErr w:type="gramStart"/>
      <w:r w:rsidRPr="00756720">
        <w:rPr>
          <w:rFonts w:ascii="Arial" w:eastAsia="Times New Roman" w:hAnsi="Arial" w:cs="Arial"/>
          <w:color w:val="000000"/>
          <w:lang w:eastAsia="en-IN"/>
        </w:rPr>
        <w:t>&gt; .</w:t>
      </w:r>
      <w:proofErr w:type="gramEnd"/>
    </w:p>
    <w:p w:rsidR="00756720" w:rsidRPr="00756720" w:rsidRDefault="00756720" w:rsidP="00756720">
      <w:pPr>
        <w:spacing w:after="0" w:line="240" w:lineRule="auto"/>
        <w:rPr>
          <w:rFonts w:ascii="Times New Roman" w:eastAsia="Times New Roman" w:hAnsi="Times New Roman" w:cs="Times New Roman"/>
          <w:sz w:val="24"/>
          <w:szCs w:val="24"/>
          <w:lang w:eastAsia="en-IN"/>
        </w:rPr>
      </w:pPr>
      <w:r w:rsidRPr="00756720">
        <w:rPr>
          <w:rFonts w:ascii="Arial" w:eastAsia="Times New Roman" w:hAnsi="Arial" w:cs="Arial"/>
          <w:color w:val="000000"/>
          <w:lang w:eastAsia="en-IN"/>
        </w:rPr>
        <w:t xml:space="preserve">Ans4.  </w:t>
      </w:r>
      <w:proofErr w:type="gramStart"/>
      <w:r w:rsidRPr="00756720">
        <w:rPr>
          <w:rFonts w:ascii="Arial" w:eastAsia="Times New Roman" w:hAnsi="Arial" w:cs="Arial"/>
          <w:color w:val="000000"/>
          <w:lang w:eastAsia="en-IN"/>
        </w:rPr>
        <w:t>link</w:t>
      </w:r>
      <w:proofErr w:type="gramEnd"/>
      <w:r w:rsidRPr="00756720">
        <w:rPr>
          <w:rFonts w:ascii="Arial" w:eastAsia="Times New Roman" w:hAnsi="Arial" w:cs="Arial"/>
          <w:color w:val="000000"/>
          <w:lang w:eastAsia="en-IN"/>
        </w:rPr>
        <w:t xml:space="preserve"> (or hyperlink as it is also called) is created with a special &lt;a&gt; tag called an "anchor". It requires a closing tag and is used to delineate the text or HTML content that should be linked on the page. An &lt;a&gt; tag can also be used to mark a section of a web page as a target for another link to jump to</w:t>
      </w:r>
    </w:p>
    <w:p w:rsidR="00B23091" w:rsidRPr="00756720" w:rsidRDefault="00B23091" w:rsidP="00EA67D7">
      <w:pPr>
        <w:rPr>
          <w:rFonts w:ascii="Arial" w:hAnsi="Arial" w:cs="Arial"/>
          <w:b/>
        </w:rPr>
      </w:pPr>
      <w:bookmarkStart w:id="0" w:name="_GoBack"/>
      <w:bookmarkEnd w:id="0"/>
    </w:p>
    <w:sectPr w:rsidR="00B23091" w:rsidRPr="00756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05F35"/>
    <w:multiLevelType w:val="multilevel"/>
    <w:tmpl w:val="A3E4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51C9F"/>
    <w:multiLevelType w:val="multilevel"/>
    <w:tmpl w:val="69847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CE3B44"/>
    <w:multiLevelType w:val="multilevel"/>
    <w:tmpl w:val="A082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0F63B1"/>
    <w:multiLevelType w:val="multilevel"/>
    <w:tmpl w:val="6CCEB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lowerLetter"/>
        <w:lvlText w:val="%1."/>
        <w:lvlJc w:val="left"/>
      </w:lvl>
    </w:lvlOverride>
  </w:num>
  <w:num w:numId="3">
    <w:abstractNumId w:val="3"/>
    <w:lvlOverride w:ilvl="0">
      <w:lvl w:ilvl="0">
        <w:numFmt w:val="lowerLetter"/>
        <w:lvlText w:val="%1."/>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9C"/>
    <w:rsid w:val="001A3BAD"/>
    <w:rsid w:val="001B6603"/>
    <w:rsid w:val="00351DF2"/>
    <w:rsid w:val="003564FC"/>
    <w:rsid w:val="006C28A8"/>
    <w:rsid w:val="006F0B5A"/>
    <w:rsid w:val="00756720"/>
    <w:rsid w:val="009E31FD"/>
    <w:rsid w:val="00B12C73"/>
    <w:rsid w:val="00B23091"/>
    <w:rsid w:val="00C14F9C"/>
    <w:rsid w:val="00E50E2E"/>
    <w:rsid w:val="00EA67D7"/>
    <w:rsid w:val="00F86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38C7"/>
  <w15:chartTrackingRefBased/>
  <w15:docId w15:val="{45CD8B59-4708-4159-A709-2FD9E2B1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4F9C"/>
    <w:rPr>
      <w:color w:val="0000FF"/>
      <w:u w:val="single"/>
    </w:rPr>
  </w:style>
  <w:style w:type="paragraph" w:styleId="NoSpacing">
    <w:name w:val="No Spacing"/>
    <w:uiPriority w:val="1"/>
    <w:qFormat/>
    <w:rsid w:val="00B23091"/>
    <w:pPr>
      <w:spacing w:after="0" w:line="240" w:lineRule="auto"/>
    </w:pPr>
  </w:style>
  <w:style w:type="paragraph" w:styleId="NormalWeb">
    <w:name w:val="Normal (Web)"/>
    <w:basedOn w:val="Normal"/>
    <w:uiPriority w:val="99"/>
    <w:semiHidden/>
    <w:unhideWhenUsed/>
    <w:rsid w:val="001B66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8118">
      <w:bodyDiv w:val="1"/>
      <w:marLeft w:val="0"/>
      <w:marRight w:val="0"/>
      <w:marTop w:val="0"/>
      <w:marBottom w:val="0"/>
      <w:divBdr>
        <w:top w:val="none" w:sz="0" w:space="0" w:color="auto"/>
        <w:left w:val="none" w:sz="0" w:space="0" w:color="auto"/>
        <w:bottom w:val="none" w:sz="0" w:space="0" w:color="auto"/>
        <w:right w:val="none" w:sz="0" w:space="0" w:color="auto"/>
      </w:divBdr>
    </w:div>
    <w:div w:id="98720169">
      <w:bodyDiv w:val="1"/>
      <w:marLeft w:val="0"/>
      <w:marRight w:val="0"/>
      <w:marTop w:val="0"/>
      <w:marBottom w:val="0"/>
      <w:divBdr>
        <w:top w:val="none" w:sz="0" w:space="0" w:color="auto"/>
        <w:left w:val="none" w:sz="0" w:space="0" w:color="auto"/>
        <w:bottom w:val="none" w:sz="0" w:space="0" w:color="auto"/>
        <w:right w:val="none" w:sz="0" w:space="0" w:color="auto"/>
      </w:divBdr>
    </w:div>
    <w:div w:id="309749876">
      <w:bodyDiv w:val="1"/>
      <w:marLeft w:val="0"/>
      <w:marRight w:val="0"/>
      <w:marTop w:val="0"/>
      <w:marBottom w:val="0"/>
      <w:divBdr>
        <w:top w:val="none" w:sz="0" w:space="0" w:color="auto"/>
        <w:left w:val="none" w:sz="0" w:space="0" w:color="auto"/>
        <w:bottom w:val="none" w:sz="0" w:space="0" w:color="auto"/>
        <w:right w:val="none" w:sz="0" w:space="0" w:color="auto"/>
      </w:divBdr>
    </w:div>
    <w:div w:id="316346117">
      <w:bodyDiv w:val="1"/>
      <w:marLeft w:val="0"/>
      <w:marRight w:val="0"/>
      <w:marTop w:val="0"/>
      <w:marBottom w:val="0"/>
      <w:divBdr>
        <w:top w:val="none" w:sz="0" w:space="0" w:color="auto"/>
        <w:left w:val="none" w:sz="0" w:space="0" w:color="auto"/>
        <w:bottom w:val="none" w:sz="0" w:space="0" w:color="auto"/>
        <w:right w:val="none" w:sz="0" w:space="0" w:color="auto"/>
      </w:divBdr>
    </w:div>
    <w:div w:id="560940536">
      <w:bodyDiv w:val="1"/>
      <w:marLeft w:val="0"/>
      <w:marRight w:val="0"/>
      <w:marTop w:val="0"/>
      <w:marBottom w:val="0"/>
      <w:divBdr>
        <w:top w:val="none" w:sz="0" w:space="0" w:color="auto"/>
        <w:left w:val="none" w:sz="0" w:space="0" w:color="auto"/>
        <w:bottom w:val="none" w:sz="0" w:space="0" w:color="auto"/>
        <w:right w:val="none" w:sz="0" w:space="0" w:color="auto"/>
      </w:divBdr>
    </w:div>
    <w:div w:id="724836031">
      <w:bodyDiv w:val="1"/>
      <w:marLeft w:val="0"/>
      <w:marRight w:val="0"/>
      <w:marTop w:val="0"/>
      <w:marBottom w:val="0"/>
      <w:divBdr>
        <w:top w:val="none" w:sz="0" w:space="0" w:color="auto"/>
        <w:left w:val="none" w:sz="0" w:space="0" w:color="auto"/>
        <w:bottom w:val="none" w:sz="0" w:space="0" w:color="auto"/>
        <w:right w:val="none" w:sz="0" w:space="0" w:color="auto"/>
      </w:divBdr>
      <w:divsChild>
        <w:div w:id="676229055">
          <w:marLeft w:val="0"/>
          <w:marRight w:val="0"/>
          <w:marTop w:val="0"/>
          <w:marBottom w:val="0"/>
          <w:divBdr>
            <w:top w:val="none" w:sz="0" w:space="0" w:color="auto"/>
            <w:left w:val="none" w:sz="0" w:space="0" w:color="auto"/>
            <w:bottom w:val="none" w:sz="0" w:space="0" w:color="auto"/>
            <w:right w:val="none" w:sz="0" w:space="0" w:color="auto"/>
          </w:divBdr>
          <w:divsChild>
            <w:div w:id="14420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98509">
      <w:bodyDiv w:val="1"/>
      <w:marLeft w:val="0"/>
      <w:marRight w:val="0"/>
      <w:marTop w:val="0"/>
      <w:marBottom w:val="0"/>
      <w:divBdr>
        <w:top w:val="none" w:sz="0" w:space="0" w:color="auto"/>
        <w:left w:val="none" w:sz="0" w:space="0" w:color="auto"/>
        <w:bottom w:val="none" w:sz="0" w:space="0" w:color="auto"/>
        <w:right w:val="none" w:sz="0" w:space="0" w:color="auto"/>
      </w:divBdr>
    </w:div>
    <w:div w:id="1056120583">
      <w:bodyDiv w:val="1"/>
      <w:marLeft w:val="0"/>
      <w:marRight w:val="0"/>
      <w:marTop w:val="0"/>
      <w:marBottom w:val="0"/>
      <w:divBdr>
        <w:top w:val="none" w:sz="0" w:space="0" w:color="auto"/>
        <w:left w:val="none" w:sz="0" w:space="0" w:color="auto"/>
        <w:bottom w:val="none" w:sz="0" w:space="0" w:color="auto"/>
        <w:right w:val="none" w:sz="0" w:space="0" w:color="auto"/>
      </w:divBdr>
    </w:div>
    <w:div w:id="105670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care</dc:creator>
  <cp:keywords/>
  <dc:description/>
  <cp:lastModifiedBy>pc care</cp:lastModifiedBy>
  <cp:revision>2</cp:revision>
  <dcterms:created xsi:type="dcterms:W3CDTF">2024-03-01T11:24:00Z</dcterms:created>
  <dcterms:modified xsi:type="dcterms:W3CDTF">2024-03-01T11:24:00Z</dcterms:modified>
</cp:coreProperties>
</file>