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66C3" w14:textId="67671FF5" w:rsidR="00CF374F" w:rsidRPr="00AB679A" w:rsidRDefault="00CF374F" w:rsidP="00CF374F">
      <w:pPr>
        <w:spacing w:after="0" w:line="240" w:lineRule="auto"/>
        <w:rPr>
          <w:sz w:val="26"/>
          <w:szCs w:val="26"/>
        </w:rPr>
      </w:pPr>
      <w:r w:rsidRPr="00AB679A">
        <w:rPr>
          <w:b/>
          <w:bCs/>
          <w:sz w:val="26"/>
          <w:szCs w:val="26"/>
        </w:rPr>
        <w:t>INTRO</w:t>
      </w:r>
      <w:r w:rsidR="00C71F21" w:rsidRPr="00AB679A">
        <w:rPr>
          <w:b/>
          <w:bCs/>
          <w:sz w:val="26"/>
          <w:szCs w:val="26"/>
        </w:rPr>
        <w:t>DUZIONE</w:t>
      </w:r>
      <w:r w:rsidRPr="00AB679A">
        <w:rPr>
          <w:sz w:val="26"/>
          <w:szCs w:val="26"/>
        </w:rPr>
        <w:t xml:space="preserve">: </w:t>
      </w:r>
    </w:p>
    <w:p w14:paraId="7B3435F5" w14:textId="77777777" w:rsidR="00CF374F" w:rsidRPr="00AB679A" w:rsidRDefault="00CF374F" w:rsidP="00CF374F">
      <w:pPr>
        <w:spacing w:after="0" w:line="240" w:lineRule="auto"/>
        <w:rPr>
          <w:sz w:val="26"/>
          <w:szCs w:val="26"/>
        </w:rPr>
      </w:pPr>
      <w:r w:rsidRPr="00AB679A">
        <w:rPr>
          <w:sz w:val="26"/>
          <w:szCs w:val="26"/>
        </w:rPr>
        <w:t>In questa sezione trovate una carrellata di immagini che tentano di rappresentare quelle che sono le principali componenti della mia attività di guida.</w:t>
      </w:r>
    </w:p>
    <w:p w14:paraId="59E77B3D" w14:textId="2ED06038" w:rsidR="00E4354C" w:rsidRPr="00AB679A" w:rsidRDefault="00CF374F" w:rsidP="00CF374F">
      <w:pPr>
        <w:spacing w:after="0" w:line="240" w:lineRule="auto"/>
        <w:rPr>
          <w:sz w:val="26"/>
          <w:szCs w:val="26"/>
        </w:rPr>
      </w:pPr>
      <w:r w:rsidRPr="00AB679A">
        <w:rPr>
          <w:sz w:val="26"/>
          <w:szCs w:val="26"/>
        </w:rPr>
        <w:t xml:space="preserve">Mi auguro che l’osservazione di queste immagini possa contribuire a meglio comprendere le notevoli opportunità di svago e di benessere che l’attività escursionistica </w:t>
      </w:r>
      <w:r w:rsidR="00C71F21" w:rsidRPr="00AB679A">
        <w:rPr>
          <w:sz w:val="26"/>
          <w:szCs w:val="26"/>
        </w:rPr>
        <w:t>rende disponibili…</w:t>
      </w:r>
    </w:p>
    <w:sectPr w:rsidR="00E4354C" w:rsidRPr="00AB67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F"/>
    <w:rsid w:val="00623BD5"/>
    <w:rsid w:val="00AB679A"/>
    <w:rsid w:val="00C71F21"/>
    <w:rsid w:val="00CF374F"/>
    <w:rsid w:val="00E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35A8"/>
  <w15:chartTrackingRefBased/>
  <w15:docId w15:val="{4C7E28C7-1B38-4775-A0B8-081F2219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2024-03-12T17:42:00Z</dcterms:created>
  <dcterms:modified xsi:type="dcterms:W3CDTF">2024-04-07T17:35:00Z</dcterms:modified>
</cp:coreProperties>
</file>