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68" w:rsidRDefault="00285BB9" w:rsidP="00285BB9">
      <w:pPr>
        <w:rPr>
          <w:b/>
          <w:sz w:val="32"/>
          <w:u w:val="single"/>
        </w:rPr>
      </w:pPr>
      <w:r w:rsidRPr="00285BB9">
        <w:rPr>
          <w:b/>
          <w:sz w:val="32"/>
          <w:u w:val="single"/>
        </w:rPr>
        <w:t>Long Pipes Testing Sheet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9"/>
        <w:gridCol w:w="1236"/>
        <w:gridCol w:w="2004"/>
        <w:gridCol w:w="1376"/>
        <w:gridCol w:w="1489"/>
        <w:gridCol w:w="1683"/>
      </w:tblGrid>
      <w:tr w:rsidR="00285BB9" w:rsidTr="00285BB9">
        <w:tc>
          <w:tcPr>
            <w:tcW w:w="1279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Date:</w:t>
            </w:r>
          </w:p>
        </w:tc>
        <w:tc>
          <w:tcPr>
            <w:tcW w:w="1295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To test:</w:t>
            </w:r>
          </w:p>
        </w:tc>
        <w:tc>
          <w:tcPr>
            <w:tcW w:w="2004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Expectations:</w:t>
            </w:r>
          </w:p>
        </w:tc>
        <w:tc>
          <w:tcPr>
            <w:tcW w:w="1187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Result:</w:t>
            </w:r>
          </w:p>
        </w:tc>
        <w:tc>
          <w:tcPr>
            <w:tcW w:w="1489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Proof(</w:t>
            </w:r>
            <w:proofErr w:type="spellStart"/>
            <w:r w:rsidRPr="00285BB9">
              <w:rPr>
                <w:b/>
                <w:sz w:val="32"/>
                <w:u w:val="single"/>
              </w:rPr>
              <w:t>ss</w:t>
            </w:r>
            <w:proofErr w:type="spellEnd"/>
            <w:r w:rsidRPr="00285BB9">
              <w:rPr>
                <w:b/>
                <w:sz w:val="32"/>
                <w:u w:val="single"/>
              </w:rPr>
              <w:t>):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:rsidR="00285BB9" w:rsidRPr="00285BB9" w:rsidRDefault="00285BB9" w:rsidP="00285BB9">
            <w:pPr>
              <w:rPr>
                <w:b/>
                <w:sz w:val="32"/>
                <w:u w:val="single"/>
              </w:rPr>
            </w:pPr>
            <w:r w:rsidRPr="00285BB9">
              <w:rPr>
                <w:b/>
                <w:sz w:val="32"/>
                <w:u w:val="single"/>
              </w:rPr>
              <w:t>Tested by:</w:t>
            </w:r>
          </w:p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Pr="00285BB9" w:rsidRDefault="00285BB9" w:rsidP="00285BB9">
            <w:r>
              <w:t>30/11/2017</w:t>
            </w:r>
          </w:p>
        </w:tc>
        <w:tc>
          <w:tcPr>
            <w:tcW w:w="1295" w:type="dxa"/>
          </w:tcPr>
          <w:p w:rsidR="00285BB9" w:rsidRPr="00285BB9" w:rsidRDefault="00285BB9" w:rsidP="00285BB9">
            <w:r>
              <w:t>Example text</w:t>
            </w:r>
          </w:p>
        </w:tc>
        <w:tc>
          <w:tcPr>
            <w:tcW w:w="2004" w:type="dxa"/>
          </w:tcPr>
          <w:p w:rsidR="00285BB9" w:rsidRDefault="00285BB9" w:rsidP="00285BB9">
            <w:pPr>
              <w:rPr>
                <w:b/>
                <w:sz w:val="32"/>
                <w:u w:val="single"/>
              </w:rPr>
            </w:pPr>
            <w:r>
              <w:t>Example text</w:t>
            </w:r>
          </w:p>
        </w:tc>
        <w:tc>
          <w:tcPr>
            <w:tcW w:w="1187" w:type="dxa"/>
            <w:shd w:val="clear" w:color="auto" w:fill="FF0000"/>
          </w:tcPr>
          <w:p w:rsidR="00285BB9" w:rsidRDefault="00285BB9" w:rsidP="00285BB9">
            <w:pPr>
              <w:rPr>
                <w:b/>
                <w:sz w:val="32"/>
                <w:u w:val="single"/>
              </w:rPr>
            </w:pPr>
            <w:r>
              <w:t>Unsuccessful</w:t>
            </w:r>
          </w:p>
        </w:tc>
        <w:tc>
          <w:tcPr>
            <w:tcW w:w="1489" w:type="dxa"/>
          </w:tcPr>
          <w:p w:rsidR="00285BB9" w:rsidRDefault="00285BB9" w:rsidP="00285BB9">
            <w:pPr>
              <w:rPr>
                <w:b/>
                <w:sz w:val="32"/>
                <w:u w:val="single"/>
              </w:rPr>
            </w:pPr>
            <w:r>
              <w:t>Screenshot</w:t>
            </w:r>
          </w:p>
        </w:tc>
        <w:tc>
          <w:tcPr>
            <w:tcW w:w="1813" w:type="dxa"/>
          </w:tcPr>
          <w:p w:rsidR="00285BB9" w:rsidRDefault="00285BB9" w:rsidP="00285BB9">
            <w:pPr>
              <w:rPr>
                <w:b/>
                <w:sz w:val="32"/>
                <w:u w:val="single"/>
              </w:rPr>
            </w:pPr>
            <w:r>
              <w:t>Example text</w:t>
            </w:r>
          </w:p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>
            <w:pPr>
              <w:pStyle w:val="ListParagraph"/>
              <w:numPr>
                <w:ilvl w:val="0"/>
                <w:numId w:val="1"/>
              </w:numPr>
            </w:pPr>
            <w:r>
              <w:t>Re-Test</w:t>
            </w:r>
          </w:p>
        </w:tc>
        <w:tc>
          <w:tcPr>
            <w:tcW w:w="1295" w:type="dxa"/>
          </w:tcPr>
          <w:p w:rsidR="00285BB9" w:rsidRDefault="00285BB9" w:rsidP="00285BB9">
            <w:r>
              <w:t>Example text</w:t>
            </w:r>
          </w:p>
        </w:tc>
        <w:tc>
          <w:tcPr>
            <w:tcW w:w="2004" w:type="dxa"/>
          </w:tcPr>
          <w:p w:rsidR="00285BB9" w:rsidRDefault="00285BB9" w:rsidP="00285BB9">
            <w:r>
              <w:t>Example text</w:t>
            </w:r>
          </w:p>
        </w:tc>
        <w:tc>
          <w:tcPr>
            <w:tcW w:w="1187" w:type="dxa"/>
            <w:shd w:val="clear" w:color="auto" w:fill="00B050"/>
          </w:tcPr>
          <w:p w:rsidR="00285BB9" w:rsidRPr="00285BB9" w:rsidRDefault="00285BB9" w:rsidP="00285BB9">
            <w:r w:rsidRPr="00285BB9">
              <w:t xml:space="preserve">Successful </w:t>
            </w:r>
          </w:p>
          <w:p w:rsidR="00285BB9" w:rsidRDefault="00285BB9" w:rsidP="00285BB9"/>
        </w:tc>
        <w:tc>
          <w:tcPr>
            <w:tcW w:w="1489" w:type="dxa"/>
          </w:tcPr>
          <w:p w:rsidR="00285BB9" w:rsidRPr="00285BB9" w:rsidRDefault="00285BB9" w:rsidP="00285BB9">
            <w:r w:rsidRPr="00285BB9">
              <w:t>Screenshot</w:t>
            </w:r>
          </w:p>
        </w:tc>
        <w:tc>
          <w:tcPr>
            <w:tcW w:w="1813" w:type="dxa"/>
          </w:tcPr>
          <w:p w:rsidR="00285BB9" w:rsidRPr="00285BB9" w:rsidRDefault="00285BB9" w:rsidP="00285BB9">
            <w:r w:rsidRPr="00285BB9">
              <w:t>Example text</w:t>
            </w:r>
          </w:p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>
            <w:r>
              <w:t>01/12/2017</w:t>
            </w:r>
          </w:p>
        </w:tc>
        <w:tc>
          <w:tcPr>
            <w:tcW w:w="1295" w:type="dxa"/>
          </w:tcPr>
          <w:p w:rsidR="00285BB9" w:rsidRDefault="00285BB9" w:rsidP="00285BB9">
            <w:r>
              <w:t>Example text</w:t>
            </w:r>
          </w:p>
        </w:tc>
        <w:tc>
          <w:tcPr>
            <w:tcW w:w="2004" w:type="dxa"/>
          </w:tcPr>
          <w:p w:rsidR="00285BB9" w:rsidRDefault="00285BB9" w:rsidP="00285BB9">
            <w:r>
              <w:t>Example text</w:t>
            </w:r>
          </w:p>
        </w:tc>
        <w:tc>
          <w:tcPr>
            <w:tcW w:w="1187" w:type="dxa"/>
            <w:shd w:val="clear" w:color="auto" w:fill="00B050"/>
          </w:tcPr>
          <w:p w:rsidR="00285BB9" w:rsidRPr="00285BB9" w:rsidRDefault="00285BB9" w:rsidP="00285BB9">
            <w:r w:rsidRPr="00285BB9">
              <w:t xml:space="preserve">Successful </w:t>
            </w:r>
          </w:p>
          <w:p w:rsidR="00285BB9" w:rsidRDefault="00285BB9" w:rsidP="00285BB9"/>
        </w:tc>
        <w:tc>
          <w:tcPr>
            <w:tcW w:w="1489" w:type="dxa"/>
          </w:tcPr>
          <w:p w:rsidR="00285BB9" w:rsidRDefault="00285BB9" w:rsidP="00285BB9">
            <w:r>
              <w:t>Screenshot</w:t>
            </w:r>
          </w:p>
        </w:tc>
        <w:tc>
          <w:tcPr>
            <w:tcW w:w="1813" w:type="dxa"/>
          </w:tcPr>
          <w:p w:rsidR="00285BB9" w:rsidRDefault="00285BB9" w:rsidP="00285BB9">
            <w:r>
              <w:t>Example text</w:t>
            </w:r>
          </w:p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  <w:tr w:rsidR="00285BB9" w:rsidTr="00285BB9">
        <w:trPr>
          <w:trHeight w:val="133"/>
        </w:trPr>
        <w:tc>
          <w:tcPr>
            <w:tcW w:w="1279" w:type="dxa"/>
          </w:tcPr>
          <w:p w:rsidR="00285BB9" w:rsidRDefault="00285BB9" w:rsidP="00285BB9"/>
        </w:tc>
        <w:tc>
          <w:tcPr>
            <w:tcW w:w="1295" w:type="dxa"/>
          </w:tcPr>
          <w:p w:rsidR="00285BB9" w:rsidRDefault="00285BB9" w:rsidP="00285BB9"/>
        </w:tc>
        <w:tc>
          <w:tcPr>
            <w:tcW w:w="2004" w:type="dxa"/>
          </w:tcPr>
          <w:p w:rsidR="00285BB9" w:rsidRDefault="00285BB9" w:rsidP="00285BB9"/>
        </w:tc>
        <w:tc>
          <w:tcPr>
            <w:tcW w:w="1187" w:type="dxa"/>
          </w:tcPr>
          <w:p w:rsidR="00285BB9" w:rsidRDefault="00285BB9" w:rsidP="00285BB9"/>
        </w:tc>
        <w:tc>
          <w:tcPr>
            <w:tcW w:w="1489" w:type="dxa"/>
          </w:tcPr>
          <w:p w:rsidR="00285BB9" w:rsidRDefault="00285BB9" w:rsidP="00285BB9"/>
        </w:tc>
        <w:tc>
          <w:tcPr>
            <w:tcW w:w="1813" w:type="dxa"/>
          </w:tcPr>
          <w:p w:rsidR="00285BB9" w:rsidRDefault="00285BB9" w:rsidP="00285BB9"/>
        </w:tc>
      </w:tr>
    </w:tbl>
    <w:p w:rsidR="00285BB9" w:rsidRPr="00285BB9" w:rsidRDefault="00285BB9" w:rsidP="00285BB9">
      <w:pPr>
        <w:rPr>
          <w:b/>
          <w:sz w:val="32"/>
          <w:u w:val="single"/>
        </w:rPr>
      </w:pPr>
      <w:bookmarkStart w:id="0" w:name="_GoBack"/>
      <w:bookmarkEnd w:id="0"/>
    </w:p>
    <w:sectPr w:rsidR="00285BB9" w:rsidRPr="0028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5787E"/>
    <w:multiLevelType w:val="hybridMultilevel"/>
    <w:tmpl w:val="2DEE72D0"/>
    <w:lvl w:ilvl="0" w:tplc="DE66935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B9"/>
    <w:rsid w:val="00285BB9"/>
    <w:rsid w:val="00F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8A17"/>
  <w15:chartTrackingRefBased/>
  <w15:docId w15:val="{8D47DD80-2706-465E-AE1E-E87C3981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BAF43A22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Sanderson</dc:creator>
  <cp:keywords/>
  <dc:description/>
  <cp:lastModifiedBy>Daniel Sanderson</cp:lastModifiedBy>
  <cp:revision>1</cp:revision>
  <dcterms:created xsi:type="dcterms:W3CDTF">2017-11-30T14:20:00Z</dcterms:created>
  <dcterms:modified xsi:type="dcterms:W3CDTF">2017-11-30T14:28:00Z</dcterms:modified>
</cp:coreProperties>
</file>