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PSG COLLEGE OF TECHNOLOGY</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APPLICATIONS</w:t>
        <w:br w:type="textWrapping"/>
        <w:t xml:space="preserve">23MX15 WEB TECHNOLOGIES   </w:t>
      </w:r>
    </w:p>
    <w:p w:rsidR="00000000" w:rsidDel="00000000" w:rsidP="00000000" w:rsidRDefault="00000000" w:rsidRPr="00000000" w14:paraId="00000003">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 Programming Exercise    </w:t>
      </w:r>
    </w:p>
    <w:p w:rsidR="00000000" w:rsidDel="00000000" w:rsidP="00000000" w:rsidRDefault="00000000" w:rsidRPr="00000000" w14:paraId="00000004">
      <w:pPr>
        <w:ind w:left="0" w:firstLine="0"/>
        <w:rPr>
          <w:rFonts w:ascii="Times New Roman" w:cs="Times New Roman" w:eastAsia="Times New Roman" w:hAnsi="Times New Roman"/>
          <w:color w:val="ff0000"/>
          <w:sz w:val="24"/>
          <w:szCs w:val="24"/>
          <w:u w:val="single"/>
        </w:rPr>
      </w:pPr>
      <w:r w:rsidDel="00000000" w:rsidR="00000000" w:rsidRPr="00000000">
        <w:rPr>
          <w:rFonts w:ascii="Times New Roman" w:cs="Times New Roman" w:eastAsia="Times New Roman" w:hAnsi="Times New Roman"/>
          <w:color w:val="ff0000"/>
          <w:sz w:val="24"/>
          <w:szCs w:val="24"/>
          <w:u w:val="single"/>
          <w:rtl w:val="0"/>
        </w:rPr>
        <w:t xml:space="preserve">Submission Date: on or before 7th December 2023. </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that receives an array of numbers and returns an array containing only the positive numbers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JS function that returns the maximum number in an array of numbers passed as argument.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JS function to return the sum of the digitis of the number passed as argument. Read a number from the user.</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 string from the user.  Push it on to the array in reverse order. Display the original string by pulling the characters one by one from the array.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that will receive two arrays of numbers as arguments and return an array composed of all the numbers that are either in the first array or second array but not in both</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sum of numbers received in a comma delimited string</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 is “1,2,3,4,5,6”  , the output will be 6.</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that will return the number of words in a text.  Assume words in a string are separated by the characters like blank space, tab, comma, semicolon, \n, \r also.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that will receive a two-dimensional array and a number as argument  and will return an unidimensional array with the column of values specified by the number passed as second argument.</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input to the function is, ( [ [“23MX301”, 90 ], [“23MX302”,98] , [“23MX303”, 99] ] , 2 )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should return [90,98,99] ie., the values of the second column.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to calculate the sum of all the numbers in a jagged array (array contains numbers or other arrays of numbers on an unlimited number of levels)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if the array is [ 1, [2,3] , 4 , [5,6] , [7,8,9] ]. The output should be 45.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 that will receive n as an argument and return an array of n unique random numbers from 1 to n.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knowledge could be used in applications to generate any random identifier fields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