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0F" w:rsidRPr="003A5132" w:rsidRDefault="00266880" w:rsidP="003A5132">
      <w:pPr>
        <w:pStyle w:val="1"/>
        <w:jc w:val="center"/>
      </w:pPr>
      <w:r w:rsidRPr="003A5132">
        <w:rPr>
          <w:rFonts w:hint="eastAsia"/>
        </w:rPr>
        <w:t>奖金池</w:t>
      </w:r>
    </w:p>
    <w:p w:rsidR="00266880" w:rsidRPr="003A5132" w:rsidRDefault="00266880" w:rsidP="00266880">
      <w:pPr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规则：</w:t>
      </w:r>
    </w:p>
    <w:p w:rsidR="00F70363" w:rsidRPr="00F70363" w:rsidRDefault="00266880" w:rsidP="00F703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玩家进行N次</w:t>
      </w:r>
      <w:proofErr w:type="gramStart"/>
      <w:r w:rsidRPr="003A5132">
        <w:rPr>
          <w:rFonts w:ascii="微软雅黑" w:eastAsia="微软雅黑" w:hAnsi="微软雅黑" w:hint="eastAsia"/>
          <w:szCs w:val="21"/>
        </w:rPr>
        <w:t>普攻之后</w:t>
      </w:r>
      <w:proofErr w:type="gramEnd"/>
      <w:r w:rsidRPr="003A5132">
        <w:rPr>
          <w:rFonts w:ascii="微软雅黑" w:eastAsia="微软雅黑" w:hAnsi="微软雅黑" w:hint="eastAsia"/>
          <w:szCs w:val="21"/>
        </w:rPr>
        <w:t>，可以选择手动开启抽奖</w:t>
      </w:r>
    </w:p>
    <w:p w:rsidR="00F70363" w:rsidRDefault="00F70363" w:rsidP="00F703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需要记录</w:t>
      </w:r>
      <w:proofErr w:type="gramStart"/>
      <w:r w:rsidRPr="003A5132">
        <w:rPr>
          <w:rFonts w:ascii="微软雅黑" w:eastAsia="微软雅黑" w:hAnsi="微软雅黑" w:hint="eastAsia"/>
          <w:szCs w:val="21"/>
        </w:rPr>
        <w:t>每次普攻的</w:t>
      </w:r>
      <w:proofErr w:type="gramEnd"/>
      <w:r w:rsidRPr="003A5132">
        <w:rPr>
          <w:rFonts w:ascii="微软雅黑" w:eastAsia="微软雅黑" w:hAnsi="微软雅黑" w:hint="eastAsia"/>
          <w:szCs w:val="21"/>
        </w:rPr>
        <w:t>资金消耗，统计开启抽奖时的总消耗</w:t>
      </w:r>
    </w:p>
    <w:p w:rsidR="00F70363" w:rsidRPr="003A5132" w:rsidRDefault="00F70363" w:rsidP="00F7036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每个场景单独统计，具体哪些场景需要统计则读取</w:t>
      </w:r>
      <w:r w:rsidRPr="003A5132">
        <w:rPr>
          <w:rFonts w:ascii="微软雅黑" w:eastAsia="微软雅黑" w:hAnsi="微软雅黑" w:hint="eastAsia"/>
          <w:szCs w:val="21"/>
        </w:rPr>
        <w:t>（【</w:t>
      </w:r>
      <w:proofErr w:type="spellStart"/>
      <w:r w:rsidRPr="00F70363">
        <w:rPr>
          <w:rFonts w:ascii="微软雅黑" w:eastAsia="微软雅黑" w:hAnsi="微软雅黑"/>
          <w:szCs w:val="21"/>
        </w:rPr>
        <w:t>jiangjinchi_scene</w:t>
      </w:r>
      <w:proofErr w:type="spellEnd"/>
      <w:r w:rsidRPr="00F70363">
        <w:rPr>
          <w:rFonts w:ascii="微软雅黑" w:eastAsia="微软雅黑" w:hAnsi="微软雅黑" w:hint="eastAsia"/>
          <w:szCs w:val="21"/>
        </w:rPr>
        <w:t>奖金池</w:t>
      </w:r>
      <w:r w:rsidRPr="00F70363">
        <w:rPr>
          <w:rFonts w:ascii="微软雅黑" w:eastAsia="微软雅黑" w:hAnsi="微软雅黑"/>
          <w:szCs w:val="21"/>
        </w:rPr>
        <w:t>-奖金池场景配置表</w:t>
      </w:r>
      <w:r w:rsidRPr="003A5132">
        <w:rPr>
          <w:rFonts w:ascii="微软雅黑" w:eastAsia="微软雅黑" w:hAnsi="微软雅黑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中的</w:t>
      </w:r>
      <w:r w:rsidRPr="003A5132">
        <w:rPr>
          <w:rFonts w:ascii="微软雅黑" w:eastAsia="微软雅黑" w:hAnsi="微软雅黑"/>
          <w:szCs w:val="21"/>
        </w:rPr>
        <w:t>【</w:t>
      </w:r>
      <w:proofErr w:type="spellStart"/>
      <w:r w:rsidRPr="00F70363">
        <w:rPr>
          <w:rFonts w:ascii="微软雅黑" w:eastAsia="微软雅黑" w:hAnsi="微软雅黑"/>
          <w:szCs w:val="21"/>
        </w:rPr>
        <w:t>sceneid</w:t>
      </w:r>
      <w:proofErr w:type="spellEnd"/>
      <w:r w:rsidRPr="003A5132">
        <w:rPr>
          <w:rFonts w:ascii="微软雅黑" w:eastAsia="微软雅黑" w:hAnsi="微软雅黑"/>
          <w:szCs w:val="21"/>
        </w:rPr>
        <w:t>字段】</w:t>
      </w:r>
      <w:r w:rsidRPr="003A5132">
        <w:rPr>
          <w:rFonts w:ascii="微软雅黑" w:eastAsia="微软雅黑" w:hAnsi="微软雅黑" w:hint="eastAsia"/>
          <w:szCs w:val="21"/>
        </w:rPr>
        <w:t>）</w:t>
      </w:r>
    </w:p>
    <w:p w:rsidR="00266880" w:rsidRPr="003A5132" w:rsidRDefault="00266880" w:rsidP="00F703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3A5132">
        <w:rPr>
          <w:rFonts w:ascii="微软雅黑" w:eastAsia="微软雅黑" w:hAnsi="微软雅黑" w:hint="eastAsia"/>
          <w:szCs w:val="21"/>
        </w:rPr>
        <w:t>普攻次数</w:t>
      </w:r>
      <w:proofErr w:type="gramEnd"/>
      <w:r w:rsidRPr="003A5132">
        <w:rPr>
          <w:rFonts w:ascii="微软雅黑" w:eastAsia="微软雅黑" w:hAnsi="微软雅黑" w:hint="eastAsia"/>
          <w:szCs w:val="21"/>
        </w:rPr>
        <w:t>读取</w:t>
      </w:r>
      <w:r w:rsidR="00F70363">
        <w:rPr>
          <w:rFonts w:ascii="微软雅黑" w:eastAsia="微软雅黑" w:hAnsi="微软雅黑" w:hint="eastAsia"/>
          <w:szCs w:val="21"/>
        </w:rPr>
        <w:t>（</w:t>
      </w:r>
      <w:r w:rsidR="00F70363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F70363" w:rsidRPr="00F70363">
        <w:rPr>
          <w:rFonts w:ascii="微软雅黑" w:eastAsia="微软雅黑" w:hAnsi="微软雅黑"/>
          <w:szCs w:val="21"/>
        </w:rPr>
        <w:t>jiangjinchi_scene</w:t>
      </w:r>
      <w:proofErr w:type="spellEnd"/>
      <w:r w:rsidR="00F70363" w:rsidRPr="00F70363">
        <w:rPr>
          <w:rFonts w:ascii="微软雅黑" w:eastAsia="微软雅黑" w:hAnsi="微软雅黑" w:hint="eastAsia"/>
          <w:szCs w:val="21"/>
        </w:rPr>
        <w:t>奖金池</w:t>
      </w:r>
      <w:r w:rsidR="00F70363" w:rsidRPr="00F70363">
        <w:rPr>
          <w:rFonts w:ascii="微软雅黑" w:eastAsia="微软雅黑" w:hAnsi="微软雅黑"/>
          <w:szCs w:val="21"/>
        </w:rPr>
        <w:t>-奖金池场景配置表</w:t>
      </w:r>
      <w:r w:rsidR="00F70363" w:rsidRPr="003A5132">
        <w:rPr>
          <w:rFonts w:ascii="微软雅黑" w:eastAsia="微软雅黑" w:hAnsi="微软雅黑"/>
          <w:szCs w:val="21"/>
        </w:rPr>
        <w:t>】</w:t>
      </w:r>
      <w:r w:rsidR="00F70363">
        <w:rPr>
          <w:rFonts w:ascii="微软雅黑" w:eastAsia="微软雅黑" w:hAnsi="微软雅黑" w:hint="eastAsia"/>
          <w:szCs w:val="21"/>
        </w:rPr>
        <w:t>中的</w:t>
      </w:r>
      <w:r w:rsidR="00F70363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F70363" w:rsidRPr="00F70363">
        <w:rPr>
          <w:rFonts w:ascii="微软雅黑" w:eastAsia="微软雅黑" w:hAnsi="微软雅黑"/>
          <w:szCs w:val="21"/>
        </w:rPr>
        <w:t>sceneid</w:t>
      </w:r>
      <w:proofErr w:type="spellEnd"/>
      <w:r w:rsidR="00F70363" w:rsidRPr="003A5132">
        <w:rPr>
          <w:rFonts w:ascii="微软雅黑" w:eastAsia="微软雅黑" w:hAnsi="微软雅黑"/>
          <w:szCs w:val="21"/>
        </w:rPr>
        <w:t>字段】</w:t>
      </w:r>
      <w:r w:rsidR="00F70363">
        <w:rPr>
          <w:rFonts w:ascii="微软雅黑" w:eastAsia="微软雅黑" w:hAnsi="微软雅黑" w:hint="eastAsia"/>
          <w:szCs w:val="21"/>
        </w:rPr>
        <w:t>对应的</w:t>
      </w:r>
      <w:r w:rsidR="00F70363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F70363" w:rsidRPr="00F70363">
        <w:rPr>
          <w:rFonts w:ascii="微软雅黑" w:eastAsia="微软雅黑" w:hAnsi="微软雅黑"/>
          <w:szCs w:val="21"/>
        </w:rPr>
        <w:t>need_times</w:t>
      </w:r>
      <w:proofErr w:type="spellEnd"/>
      <w:r w:rsidR="00F70363" w:rsidRPr="003A5132">
        <w:rPr>
          <w:rFonts w:ascii="微软雅黑" w:eastAsia="微软雅黑" w:hAnsi="微软雅黑"/>
          <w:szCs w:val="21"/>
        </w:rPr>
        <w:t>字段】</w:t>
      </w:r>
      <w:r w:rsidR="00F70363">
        <w:rPr>
          <w:rFonts w:ascii="微软雅黑" w:eastAsia="微软雅黑" w:hAnsi="微软雅黑" w:hint="eastAsia"/>
          <w:szCs w:val="21"/>
        </w:rPr>
        <w:t>）</w:t>
      </w:r>
    </w:p>
    <w:p w:rsidR="00266880" w:rsidRPr="003A5132" w:rsidRDefault="00266880" w:rsidP="00F703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没有开启抽奖的话，可以继续攻击，累计开启抽奖时的总消耗</w:t>
      </w:r>
    </w:p>
    <w:p w:rsidR="00266880" w:rsidRPr="003A5132" w:rsidRDefault="00266880" w:rsidP="00F703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开启抽奖时，停止自动攻击行为</w:t>
      </w:r>
    </w:p>
    <w:p w:rsidR="00266880" w:rsidRPr="003A5132" w:rsidRDefault="00266880" w:rsidP="0026688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如果当前触发了其他功能怪的界面，则等待界面完成之后再显示抽奖界面</w:t>
      </w:r>
    </w:p>
    <w:p w:rsidR="00355A67" w:rsidRPr="003A5132" w:rsidRDefault="00355A67" w:rsidP="0026688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开启抽奖后，对应的总消耗和攻击次数清0</w:t>
      </w:r>
    </w:p>
    <w:p w:rsidR="00266880" w:rsidRPr="003A5132" w:rsidRDefault="005C11C0" w:rsidP="00F703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玩家离开当前场景或者离线之后，当前累计的攻击次数和总消耗</w:t>
      </w:r>
      <w:r w:rsidR="00A8207A">
        <w:rPr>
          <w:rFonts w:ascii="微软雅黑" w:eastAsia="微软雅黑" w:hAnsi="微软雅黑" w:hint="eastAsia"/>
          <w:szCs w:val="21"/>
        </w:rPr>
        <w:t>不会</w:t>
      </w:r>
      <w:r w:rsidRPr="003A5132">
        <w:rPr>
          <w:rFonts w:ascii="微软雅黑" w:eastAsia="微软雅黑" w:hAnsi="微软雅黑" w:hint="eastAsia"/>
          <w:szCs w:val="21"/>
        </w:rPr>
        <w:t>清0</w:t>
      </w:r>
    </w:p>
    <w:p w:rsidR="00037974" w:rsidRPr="003A5132" w:rsidRDefault="000B1390" w:rsidP="00F703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功能未开启时</w:t>
      </w:r>
      <w:proofErr w:type="gramStart"/>
      <w:r>
        <w:rPr>
          <w:rFonts w:ascii="微软雅黑" w:eastAsia="微软雅黑" w:hAnsi="微软雅黑" w:hint="eastAsia"/>
          <w:szCs w:val="21"/>
        </w:rPr>
        <w:t>不</w:t>
      </w:r>
      <w:proofErr w:type="gramEnd"/>
      <w:r>
        <w:rPr>
          <w:rFonts w:ascii="微软雅黑" w:eastAsia="微软雅黑" w:hAnsi="微软雅黑" w:hint="eastAsia"/>
          <w:szCs w:val="21"/>
        </w:rPr>
        <w:t>累计</w:t>
      </w:r>
    </w:p>
    <w:p w:rsidR="00266880" w:rsidRPr="003A5132" w:rsidRDefault="00266880" w:rsidP="0026688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开启抽奖时，奖励分为两个部分，一个是翻牌奖励，一个是奖金池奖励</w:t>
      </w:r>
    </w:p>
    <w:p w:rsidR="00266880" w:rsidRPr="003A5132" w:rsidRDefault="00266880" w:rsidP="0026688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翻牌奖励：</w:t>
      </w:r>
    </w:p>
    <w:p w:rsidR="002F1EA1" w:rsidRDefault="00266880" w:rsidP="0026688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根据玩家开启抽奖的总消耗，</w:t>
      </w:r>
      <w:r w:rsidR="002F1EA1">
        <w:rPr>
          <w:rFonts w:ascii="微软雅黑" w:eastAsia="微软雅黑" w:hAnsi="微软雅黑" w:hint="eastAsia"/>
          <w:szCs w:val="21"/>
        </w:rPr>
        <w:t>在玩家选择翻牌的时候判定玩家抽中的是那个结果</w:t>
      </w:r>
    </w:p>
    <w:p w:rsidR="002F1EA1" w:rsidRPr="002F1EA1" w:rsidRDefault="002F1EA1" w:rsidP="002F1EA1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翻牌奖励的道具类型读取配置表（</w:t>
      </w:r>
      <w:r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Pr="003A5132">
        <w:rPr>
          <w:rFonts w:ascii="微软雅黑" w:eastAsia="微软雅黑" w:hAnsi="微软雅黑"/>
          <w:szCs w:val="21"/>
        </w:rPr>
        <w:t>jiangjinchi_init_award</w:t>
      </w:r>
      <w:proofErr w:type="spellEnd"/>
      <w:r w:rsidRPr="003A5132">
        <w:rPr>
          <w:rFonts w:ascii="微软雅黑" w:eastAsia="微软雅黑" w:hAnsi="微软雅黑" w:hint="eastAsia"/>
          <w:szCs w:val="21"/>
        </w:rPr>
        <w:t>奖金池</w:t>
      </w:r>
      <w:r w:rsidRPr="003A5132">
        <w:rPr>
          <w:rFonts w:ascii="微软雅黑" w:eastAsia="微软雅黑" w:hAnsi="微软雅黑"/>
          <w:szCs w:val="21"/>
        </w:rPr>
        <w:t>-翻牌初始奖金</w:t>
      </w:r>
      <w:r w:rsidRPr="003A5132">
        <w:rPr>
          <w:rFonts w:ascii="微软雅黑" w:eastAsia="微软雅黑" w:hAnsi="微软雅黑" w:hint="eastAsia"/>
          <w:szCs w:val="21"/>
        </w:rPr>
        <w:t>表】上的【</w:t>
      </w:r>
      <w:proofErr w:type="spellStart"/>
      <w:r w:rsidRPr="005C714A">
        <w:rPr>
          <w:rFonts w:ascii="微软雅黑" w:eastAsia="微软雅黑" w:hAnsi="微软雅黑"/>
          <w:szCs w:val="21"/>
        </w:rPr>
        <w:t>itemid</w:t>
      </w:r>
      <w:proofErr w:type="spellEnd"/>
      <w:r w:rsidRPr="003A5132">
        <w:rPr>
          <w:rFonts w:ascii="微软雅黑" w:eastAsia="微软雅黑" w:hAnsi="微软雅黑" w:hint="eastAsia"/>
          <w:szCs w:val="21"/>
        </w:rPr>
        <w:t>字段】）</w:t>
      </w:r>
    </w:p>
    <w:p w:rsidR="00266880" w:rsidRPr="003A5132" w:rsidRDefault="002F1EA1" w:rsidP="002F1EA1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判定抽中结果时，先确定根据权重判定抽中的是那个区间段，之后在</w:t>
      </w:r>
      <w:r>
        <w:rPr>
          <w:rFonts w:ascii="微软雅黑" w:eastAsia="微软雅黑" w:hAnsi="微软雅黑" w:hint="eastAsia"/>
          <w:szCs w:val="21"/>
        </w:rPr>
        <w:lastRenderedPageBreak/>
        <w:t>区间段中随机一个数值作为结果</w:t>
      </w:r>
    </w:p>
    <w:p w:rsidR="003A488B" w:rsidRPr="003A5132" w:rsidRDefault="00266880" w:rsidP="003A488B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根据总消耗在配置表上的区间</w:t>
      </w:r>
      <w:r w:rsidR="003A488B" w:rsidRPr="003A5132">
        <w:rPr>
          <w:rFonts w:ascii="微软雅黑" w:eastAsia="微软雅黑" w:hAnsi="微软雅黑" w:hint="eastAsia"/>
          <w:szCs w:val="21"/>
        </w:rPr>
        <w:t>（【</w:t>
      </w:r>
      <w:proofErr w:type="spellStart"/>
      <w:r w:rsidR="003A488B" w:rsidRPr="003A5132">
        <w:rPr>
          <w:rFonts w:ascii="微软雅黑" w:eastAsia="微软雅黑" w:hAnsi="微软雅黑"/>
          <w:szCs w:val="21"/>
        </w:rPr>
        <w:t>jiangjinchi_init_award</w:t>
      </w:r>
      <w:proofErr w:type="spellEnd"/>
      <w:r w:rsidR="003A488B" w:rsidRPr="003A5132">
        <w:rPr>
          <w:rFonts w:ascii="微软雅黑" w:eastAsia="微软雅黑" w:hAnsi="微软雅黑" w:hint="eastAsia"/>
          <w:szCs w:val="21"/>
        </w:rPr>
        <w:t>奖金池</w:t>
      </w:r>
      <w:r w:rsidR="003A488B" w:rsidRPr="003A5132">
        <w:rPr>
          <w:rFonts w:ascii="微软雅黑" w:eastAsia="微软雅黑" w:hAnsi="微软雅黑"/>
          <w:szCs w:val="21"/>
        </w:rPr>
        <w:t>-翻牌初始奖金</w:t>
      </w:r>
      <w:r w:rsidR="003A488B" w:rsidRPr="003A5132">
        <w:rPr>
          <w:rFonts w:ascii="微软雅黑" w:eastAsia="微软雅黑" w:hAnsi="微软雅黑" w:hint="eastAsia"/>
          <w:szCs w:val="21"/>
        </w:rPr>
        <w:t>表】上的【</w:t>
      </w:r>
      <w:proofErr w:type="spellStart"/>
      <w:r w:rsidR="003A488B" w:rsidRPr="003A5132">
        <w:rPr>
          <w:rFonts w:ascii="微软雅黑" w:eastAsia="微软雅黑" w:hAnsi="微软雅黑"/>
          <w:szCs w:val="21"/>
        </w:rPr>
        <w:t>cost_min</w:t>
      </w:r>
      <w:proofErr w:type="spellEnd"/>
      <w:r w:rsidR="003A488B" w:rsidRPr="003A5132">
        <w:rPr>
          <w:rFonts w:ascii="微软雅黑" w:eastAsia="微软雅黑" w:hAnsi="微软雅黑" w:hint="eastAsia"/>
          <w:szCs w:val="21"/>
        </w:rPr>
        <w:t>字段】，【</w:t>
      </w:r>
      <w:proofErr w:type="spellStart"/>
      <w:r w:rsidR="003A488B" w:rsidRPr="003A5132">
        <w:rPr>
          <w:rFonts w:ascii="微软雅黑" w:eastAsia="微软雅黑" w:hAnsi="微软雅黑"/>
          <w:szCs w:val="21"/>
        </w:rPr>
        <w:t>cost_max</w:t>
      </w:r>
      <w:proofErr w:type="spellEnd"/>
      <w:r w:rsidR="003A488B" w:rsidRPr="003A5132">
        <w:rPr>
          <w:rFonts w:ascii="微软雅黑" w:eastAsia="微软雅黑" w:hAnsi="微软雅黑" w:hint="eastAsia"/>
          <w:szCs w:val="21"/>
        </w:rPr>
        <w:t>字段】的数据为区间）</w:t>
      </w:r>
      <w:r w:rsidRPr="003A5132">
        <w:rPr>
          <w:rFonts w:ascii="微软雅黑" w:eastAsia="微软雅黑" w:hAnsi="微软雅黑" w:hint="eastAsia"/>
          <w:szCs w:val="21"/>
        </w:rPr>
        <w:t>，读取对应的随机配置生成</w:t>
      </w:r>
      <w:r w:rsidR="003A488B" w:rsidRPr="003A5132">
        <w:rPr>
          <w:rFonts w:ascii="微软雅黑" w:eastAsia="微软雅黑" w:hAnsi="微软雅黑" w:hint="eastAsia"/>
          <w:szCs w:val="21"/>
        </w:rPr>
        <w:t>（【</w:t>
      </w:r>
      <w:proofErr w:type="spellStart"/>
      <w:r w:rsidR="003A488B" w:rsidRPr="003A5132">
        <w:rPr>
          <w:rFonts w:ascii="微软雅黑" w:eastAsia="微软雅黑" w:hAnsi="微软雅黑"/>
          <w:szCs w:val="21"/>
        </w:rPr>
        <w:t>jiangjinchi_init_award</w:t>
      </w:r>
      <w:proofErr w:type="spellEnd"/>
      <w:r w:rsidR="003A488B" w:rsidRPr="003A5132">
        <w:rPr>
          <w:rFonts w:ascii="微软雅黑" w:eastAsia="微软雅黑" w:hAnsi="微软雅黑" w:hint="eastAsia"/>
          <w:szCs w:val="21"/>
        </w:rPr>
        <w:t>奖金池</w:t>
      </w:r>
      <w:r w:rsidR="003A488B" w:rsidRPr="003A5132">
        <w:rPr>
          <w:rFonts w:ascii="微软雅黑" w:eastAsia="微软雅黑" w:hAnsi="微软雅黑"/>
          <w:szCs w:val="21"/>
        </w:rPr>
        <w:t>-翻牌初始奖金</w:t>
      </w:r>
      <w:r w:rsidR="003A488B" w:rsidRPr="003A5132">
        <w:rPr>
          <w:rFonts w:ascii="微软雅黑" w:eastAsia="微软雅黑" w:hAnsi="微软雅黑" w:hint="eastAsia"/>
          <w:szCs w:val="21"/>
        </w:rPr>
        <w:t>表】上的【</w:t>
      </w:r>
      <w:proofErr w:type="spellStart"/>
      <w:r w:rsidR="003A488B" w:rsidRPr="003A5132">
        <w:rPr>
          <w:rFonts w:ascii="微软雅黑" w:eastAsia="微软雅黑" w:hAnsi="微软雅黑"/>
          <w:szCs w:val="21"/>
        </w:rPr>
        <w:t>award_list</w:t>
      </w:r>
      <w:proofErr w:type="spellEnd"/>
      <w:r w:rsidR="003A488B" w:rsidRPr="003A5132">
        <w:rPr>
          <w:rFonts w:ascii="微软雅黑" w:eastAsia="微软雅黑" w:hAnsi="微软雅黑" w:hint="eastAsia"/>
          <w:szCs w:val="21"/>
        </w:rPr>
        <w:t>字段】中的4个配置，根据权重生成</w:t>
      </w:r>
    </w:p>
    <w:p w:rsidR="003A488B" w:rsidRPr="003A5132" w:rsidRDefault="003A488B" w:rsidP="003A488B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 xml:space="preserve"> 每一段的第一个数为随机的下限，第二个数为随机上限，第三个数据为随机到这个字段的权重</w:t>
      </w:r>
    </w:p>
    <w:p w:rsidR="003A488B" w:rsidRPr="003A5132" w:rsidRDefault="003A488B" w:rsidP="003A488B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随机出来的数字需要取整</w:t>
      </w:r>
      <w:r w:rsidR="00587B1E">
        <w:rPr>
          <w:rFonts w:ascii="微软雅黑" w:eastAsia="微软雅黑" w:hAnsi="微软雅黑" w:hint="eastAsia"/>
          <w:szCs w:val="21"/>
        </w:rPr>
        <w:t>，最小为1</w:t>
      </w:r>
    </w:p>
    <w:p w:rsidR="00266880" w:rsidRPr="003A5132" w:rsidRDefault="00266880" w:rsidP="0026688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玩家在翻牌之后，可以选择拿走奖励或者对奖励翻倍</w:t>
      </w:r>
    </w:p>
    <w:p w:rsidR="00731A05" w:rsidRPr="003A5132" w:rsidRDefault="00731A05" w:rsidP="00266880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需要记录初始翻牌额度方便后续判定</w:t>
      </w:r>
    </w:p>
    <w:p w:rsidR="00266880" w:rsidRPr="003A5132" w:rsidRDefault="00266880" w:rsidP="00266880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选择拿走奖励则拿走现有的翻牌奖励和对应的奖金池奖励</w:t>
      </w:r>
    </w:p>
    <w:p w:rsidR="005549A9" w:rsidRPr="003A5132" w:rsidRDefault="00266880" w:rsidP="00266880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选择奖励翻倍</w:t>
      </w:r>
      <w:r w:rsidR="005549A9" w:rsidRPr="003A5132">
        <w:rPr>
          <w:rFonts w:ascii="微软雅黑" w:eastAsia="微软雅黑" w:hAnsi="微软雅黑" w:hint="eastAsia"/>
          <w:szCs w:val="21"/>
        </w:rPr>
        <w:t>则对奖励翻倍，翻倍有概率失败</w:t>
      </w:r>
    </w:p>
    <w:p w:rsidR="00266880" w:rsidRPr="003A5132" w:rsidRDefault="005549A9" w:rsidP="005549A9">
      <w:pPr>
        <w:pStyle w:val="a3"/>
        <w:numPr>
          <w:ilvl w:val="4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翻倍失败则所有奖励归入奖金池，玩家奖励为0</w:t>
      </w:r>
    </w:p>
    <w:p w:rsidR="00CB22A1" w:rsidRPr="003A5132" w:rsidRDefault="00CB22A1" w:rsidP="00CB22A1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归入的翻牌奖励为翻牌的初始值，而不是当前的总翻牌奖励</w:t>
      </w:r>
    </w:p>
    <w:p w:rsidR="005549A9" w:rsidRPr="003A5132" w:rsidRDefault="005549A9" w:rsidP="00570E58">
      <w:pPr>
        <w:pStyle w:val="a3"/>
        <w:numPr>
          <w:ilvl w:val="4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翻倍成功则翻牌奖励翻倍，并根据</w:t>
      </w:r>
      <w:r w:rsidR="00731A05" w:rsidRPr="003A5132">
        <w:rPr>
          <w:rFonts w:ascii="微软雅黑" w:eastAsia="微软雅黑" w:hAnsi="微软雅黑" w:hint="eastAsia"/>
          <w:szCs w:val="21"/>
        </w:rPr>
        <w:t>当前的翻牌奖励判定能够领取的奖金池奖励</w:t>
      </w:r>
      <w:r w:rsidR="0034383C">
        <w:rPr>
          <w:rFonts w:ascii="微软雅黑" w:eastAsia="微软雅黑" w:hAnsi="微软雅黑" w:hint="eastAsia"/>
          <w:szCs w:val="21"/>
        </w:rPr>
        <w:t>（</w:t>
      </w:r>
      <w:r w:rsidR="0034383C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34383C" w:rsidRPr="0034383C">
        <w:rPr>
          <w:rFonts w:ascii="微软雅黑" w:eastAsia="微软雅黑" w:hAnsi="微软雅黑"/>
          <w:szCs w:val="21"/>
        </w:rPr>
        <w:t>jiangjinchi_award</w:t>
      </w:r>
      <w:proofErr w:type="spellEnd"/>
      <w:r w:rsidR="0034383C" w:rsidRPr="003A5132">
        <w:rPr>
          <w:rFonts w:ascii="微软雅黑" w:eastAsia="微软雅黑" w:hAnsi="微软雅黑" w:hint="eastAsia"/>
          <w:szCs w:val="21"/>
        </w:rPr>
        <w:t>奖金池</w:t>
      </w:r>
      <w:r w:rsidR="0034383C" w:rsidRPr="003A5132">
        <w:rPr>
          <w:rFonts w:ascii="微软雅黑" w:eastAsia="微软雅黑" w:hAnsi="微软雅黑"/>
          <w:szCs w:val="21"/>
        </w:rPr>
        <w:t>-</w:t>
      </w:r>
      <w:r w:rsidR="004145D0" w:rsidRPr="004145D0">
        <w:rPr>
          <w:rFonts w:ascii="微软雅黑" w:eastAsia="微软雅黑" w:hAnsi="微软雅黑" w:hint="eastAsia"/>
          <w:szCs w:val="21"/>
        </w:rPr>
        <w:t>奖金池奖金</w:t>
      </w:r>
      <w:r w:rsidR="0034383C" w:rsidRPr="003A5132">
        <w:rPr>
          <w:rFonts w:ascii="微软雅黑" w:eastAsia="微软雅黑" w:hAnsi="微软雅黑"/>
          <w:szCs w:val="21"/>
        </w:rPr>
        <w:t>表</w:t>
      </w:r>
      <w:r w:rsidR="0034383C" w:rsidRPr="003A5132">
        <w:rPr>
          <w:rFonts w:ascii="微软雅黑" w:eastAsia="微软雅黑" w:hAnsi="微软雅黑" w:hint="eastAsia"/>
          <w:szCs w:val="21"/>
        </w:rPr>
        <w:t>】上的</w:t>
      </w:r>
      <w:r w:rsidR="00570E58">
        <w:rPr>
          <w:rFonts w:ascii="微软雅黑" w:eastAsia="微软雅黑" w:hAnsi="微软雅黑" w:hint="eastAsia"/>
          <w:szCs w:val="21"/>
        </w:rPr>
        <w:t>【</w:t>
      </w:r>
      <w:proofErr w:type="spellStart"/>
      <w:r w:rsidR="00570E58" w:rsidRPr="00570E58">
        <w:rPr>
          <w:rFonts w:ascii="微软雅黑" w:eastAsia="微软雅黑" w:hAnsi="微软雅黑"/>
          <w:szCs w:val="21"/>
        </w:rPr>
        <w:t>sceneid</w:t>
      </w:r>
      <w:proofErr w:type="spellEnd"/>
      <w:r w:rsidR="00570E58" w:rsidRPr="003A5132">
        <w:rPr>
          <w:rFonts w:ascii="微软雅黑" w:eastAsia="微软雅黑" w:hAnsi="微软雅黑" w:hint="eastAsia"/>
          <w:szCs w:val="21"/>
        </w:rPr>
        <w:t>字段】</w:t>
      </w:r>
      <w:r w:rsidR="00570E58">
        <w:rPr>
          <w:rFonts w:ascii="微软雅黑" w:eastAsia="微软雅黑" w:hAnsi="微软雅黑" w:hint="eastAsia"/>
          <w:szCs w:val="21"/>
        </w:rPr>
        <w:t>对应的</w:t>
      </w:r>
      <w:r w:rsidR="0034383C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34383C" w:rsidRPr="0034383C">
        <w:rPr>
          <w:rFonts w:ascii="微软雅黑" w:eastAsia="微软雅黑" w:hAnsi="微软雅黑"/>
          <w:szCs w:val="21"/>
        </w:rPr>
        <w:t>award_min</w:t>
      </w:r>
      <w:proofErr w:type="spellEnd"/>
      <w:r w:rsidR="0034383C" w:rsidRPr="003A5132">
        <w:rPr>
          <w:rFonts w:ascii="微软雅黑" w:eastAsia="微软雅黑" w:hAnsi="微软雅黑" w:hint="eastAsia"/>
          <w:szCs w:val="21"/>
        </w:rPr>
        <w:t>字段】</w:t>
      </w:r>
      <w:r w:rsidR="0034383C">
        <w:rPr>
          <w:rFonts w:ascii="微软雅黑" w:eastAsia="微软雅黑" w:hAnsi="微软雅黑" w:hint="eastAsia"/>
          <w:szCs w:val="21"/>
        </w:rPr>
        <w:t>和</w:t>
      </w:r>
      <w:r w:rsidR="0034383C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34383C" w:rsidRPr="0034383C">
        <w:rPr>
          <w:rFonts w:ascii="微软雅黑" w:eastAsia="微软雅黑" w:hAnsi="微软雅黑"/>
          <w:szCs w:val="21"/>
        </w:rPr>
        <w:t>award_</w:t>
      </w:r>
      <w:r w:rsidR="0034383C">
        <w:rPr>
          <w:rFonts w:ascii="微软雅黑" w:eastAsia="微软雅黑" w:hAnsi="微软雅黑"/>
          <w:szCs w:val="21"/>
        </w:rPr>
        <w:t>max</w:t>
      </w:r>
      <w:proofErr w:type="spellEnd"/>
      <w:r w:rsidR="0034383C" w:rsidRPr="003A5132">
        <w:rPr>
          <w:rFonts w:ascii="微软雅黑" w:eastAsia="微软雅黑" w:hAnsi="微软雅黑" w:hint="eastAsia"/>
          <w:szCs w:val="21"/>
        </w:rPr>
        <w:t>字段】</w:t>
      </w:r>
      <w:r w:rsidR="0034383C">
        <w:rPr>
          <w:rFonts w:ascii="微软雅黑" w:eastAsia="微软雅黑" w:hAnsi="微软雅黑" w:hint="eastAsia"/>
          <w:szCs w:val="21"/>
        </w:rPr>
        <w:t>形成的区间</w:t>
      </w:r>
      <w:r w:rsidR="0034383C" w:rsidRPr="003A5132">
        <w:rPr>
          <w:rFonts w:ascii="微软雅黑" w:eastAsia="微软雅黑" w:hAnsi="微软雅黑" w:hint="eastAsia"/>
          <w:szCs w:val="21"/>
        </w:rPr>
        <w:t>对应的【</w:t>
      </w:r>
      <w:proofErr w:type="spellStart"/>
      <w:r w:rsidR="0034383C" w:rsidRPr="0034383C">
        <w:rPr>
          <w:rFonts w:ascii="微软雅黑" w:eastAsia="微软雅黑" w:hAnsi="微软雅黑"/>
          <w:szCs w:val="21"/>
        </w:rPr>
        <w:t>award_per</w:t>
      </w:r>
      <w:proofErr w:type="spellEnd"/>
      <w:r w:rsidR="0034383C" w:rsidRPr="003A5132">
        <w:rPr>
          <w:rFonts w:ascii="微软雅黑" w:eastAsia="微软雅黑" w:hAnsi="微软雅黑" w:hint="eastAsia"/>
          <w:szCs w:val="21"/>
        </w:rPr>
        <w:t>字段】）</w:t>
      </w:r>
    </w:p>
    <w:p w:rsidR="006A59DC" w:rsidRDefault="006A59DC" w:rsidP="003A5132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翻牌所得的奖金池奖励是百分比*奖金池奖励</w:t>
      </w:r>
    </w:p>
    <w:p w:rsidR="006A59DC" w:rsidRPr="006A59DC" w:rsidRDefault="002402F8" w:rsidP="006A59DC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结算时，以当前的奖金池奖励数据做为依据进行结算</w:t>
      </w:r>
      <w:bookmarkStart w:id="0" w:name="_GoBack"/>
      <w:bookmarkEnd w:id="0"/>
      <w:r w:rsidRPr="006A59DC">
        <w:rPr>
          <w:rFonts w:ascii="微软雅黑" w:eastAsia="微软雅黑" w:hAnsi="微软雅黑"/>
          <w:szCs w:val="21"/>
        </w:rPr>
        <w:t xml:space="preserve"> </w:t>
      </w:r>
    </w:p>
    <w:p w:rsidR="00037974" w:rsidRPr="003A5132" w:rsidRDefault="00037974" w:rsidP="003A5132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翻牌成功概率读取</w:t>
      </w:r>
      <w:r w:rsidR="006C5FD3">
        <w:rPr>
          <w:rFonts w:ascii="微软雅黑" w:eastAsia="微软雅黑" w:hAnsi="微软雅黑" w:hint="eastAsia"/>
          <w:szCs w:val="21"/>
        </w:rPr>
        <w:t>（</w:t>
      </w:r>
      <w:r w:rsidR="003A5132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3A5132" w:rsidRPr="003A5132">
        <w:rPr>
          <w:rFonts w:ascii="微软雅黑" w:eastAsia="微软雅黑" w:hAnsi="微软雅黑"/>
          <w:szCs w:val="21"/>
        </w:rPr>
        <w:t>jiangjinchi_time_pro</w:t>
      </w:r>
      <w:proofErr w:type="spellEnd"/>
      <w:r w:rsidR="003A5132" w:rsidRPr="003A5132">
        <w:rPr>
          <w:rFonts w:ascii="微软雅黑" w:eastAsia="微软雅黑" w:hAnsi="微软雅黑" w:hint="eastAsia"/>
          <w:szCs w:val="21"/>
        </w:rPr>
        <w:t>奖金池</w:t>
      </w:r>
      <w:r w:rsidR="003A5132" w:rsidRPr="003A5132">
        <w:rPr>
          <w:rFonts w:ascii="微软雅黑" w:eastAsia="微软雅黑" w:hAnsi="微软雅黑"/>
          <w:szCs w:val="21"/>
        </w:rPr>
        <w:t>-翻倍次</w:t>
      </w:r>
      <w:r w:rsidR="003A5132" w:rsidRPr="003A5132">
        <w:rPr>
          <w:rFonts w:ascii="微软雅黑" w:eastAsia="微软雅黑" w:hAnsi="微软雅黑"/>
          <w:szCs w:val="21"/>
        </w:rPr>
        <w:lastRenderedPageBreak/>
        <w:t>数表</w:t>
      </w:r>
      <w:r w:rsidR="003A5132" w:rsidRPr="003A5132">
        <w:rPr>
          <w:rFonts w:ascii="微软雅黑" w:eastAsia="微软雅黑" w:hAnsi="微软雅黑" w:hint="eastAsia"/>
          <w:szCs w:val="21"/>
        </w:rPr>
        <w:t>】上的【</w:t>
      </w:r>
      <w:r w:rsidR="003A5132" w:rsidRPr="003A5132">
        <w:rPr>
          <w:rFonts w:ascii="微软雅黑" w:eastAsia="微软雅黑" w:hAnsi="微软雅黑"/>
          <w:szCs w:val="21"/>
        </w:rPr>
        <w:t>time</w:t>
      </w:r>
      <w:r w:rsidR="003A5132" w:rsidRPr="003A5132">
        <w:rPr>
          <w:rFonts w:ascii="微软雅黑" w:eastAsia="微软雅黑" w:hAnsi="微软雅黑" w:hint="eastAsia"/>
          <w:szCs w:val="21"/>
        </w:rPr>
        <w:t>字段】对应的【</w:t>
      </w:r>
      <w:proofErr w:type="spellStart"/>
      <w:r w:rsidR="003A5132" w:rsidRPr="003A5132">
        <w:rPr>
          <w:rFonts w:ascii="微软雅黑" w:eastAsia="微软雅黑" w:hAnsi="微软雅黑"/>
          <w:szCs w:val="21"/>
        </w:rPr>
        <w:t>success_pro</w:t>
      </w:r>
      <w:proofErr w:type="spellEnd"/>
      <w:r w:rsidR="003A5132" w:rsidRPr="003A5132">
        <w:rPr>
          <w:rFonts w:ascii="微软雅黑" w:eastAsia="微软雅黑" w:hAnsi="微软雅黑" w:hint="eastAsia"/>
          <w:szCs w:val="21"/>
        </w:rPr>
        <w:t>字段】</w:t>
      </w:r>
      <w:r w:rsidR="000B1390">
        <w:rPr>
          <w:rFonts w:ascii="微软雅黑" w:eastAsia="微软雅黑" w:hAnsi="微软雅黑" w:hint="eastAsia"/>
          <w:szCs w:val="21"/>
        </w:rPr>
        <w:t>，为万分比</w:t>
      </w:r>
      <w:r w:rsidR="003A5132" w:rsidRPr="003A5132">
        <w:rPr>
          <w:rFonts w:ascii="微软雅黑" w:eastAsia="微软雅黑" w:hAnsi="微软雅黑" w:hint="eastAsia"/>
          <w:szCs w:val="21"/>
        </w:rPr>
        <w:t>）</w:t>
      </w:r>
    </w:p>
    <w:p w:rsidR="006C5FD3" w:rsidRDefault="006C5FD3" w:rsidP="006C5FD3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翻倍倍率读取（</w:t>
      </w:r>
      <w:r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Pr="003A5132">
        <w:rPr>
          <w:rFonts w:ascii="微软雅黑" w:eastAsia="微软雅黑" w:hAnsi="微软雅黑"/>
          <w:szCs w:val="21"/>
        </w:rPr>
        <w:t>jiangjinchi_time_pro</w:t>
      </w:r>
      <w:proofErr w:type="spellEnd"/>
      <w:r w:rsidRPr="003A5132">
        <w:rPr>
          <w:rFonts w:ascii="微软雅黑" w:eastAsia="微软雅黑" w:hAnsi="微软雅黑" w:hint="eastAsia"/>
          <w:szCs w:val="21"/>
        </w:rPr>
        <w:t>奖金池</w:t>
      </w:r>
      <w:r w:rsidRPr="003A5132">
        <w:rPr>
          <w:rFonts w:ascii="微软雅黑" w:eastAsia="微软雅黑" w:hAnsi="微软雅黑"/>
          <w:szCs w:val="21"/>
        </w:rPr>
        <w:t>-翻倍次数表</w:t>
      </w:r>
      <w:r w:rsidRPr="003A5132">
        <w:rPr>
          <w:rFonts w:ascii="微软雅黑" w:eastAsia="微软雅黑" w:hAnsi="微软雅黑" w:hint="eastAsia"/>
          <w:szCs w:val="21"/>
        </w:rPr>
        <w:t>】上的【</w:t>
      </w:r>
      <w:r w:rsidRPr="003A5132">
        <w:rPr>
          <w:rFonts w:ascii="微软雅黑" w:eastAsia="微软雅黑" w:hAnsi="微软雅黑"/>
          <w:szCs w:val="21"/>
        </w:rPr>
        <w:t>time</w:t>
      </w:r>
      <w:r w:rsidRPr="003A5132">
        <w:rPr>
          <w:rFonts w:ascii="微软雅黑" w:eastAsia="微软雅黑" w:hAnsi="微软雅黑" w:hint="eastAsia"/>
          <w:szCs w:val="21"/>
        </w:rPr>
        <w:t>字段】对应的【</w:t>
      </w:r>
      <w:proofErr w:type="spellStart"/>
      <w:r w:rsidRPr="006C5FD3">
        <w:rPr>
          <w:rFonts w:ascii="微软雅黑" w:eastAsia="微软雅黑" w:hAnsi="微软雅黑"/>
          <w:szCs w:val="21"/>
        </w:rPr>
        <w:t>multi_time</w:t>
      </w:r>
      <w:proofErr w:type="spellEnd"/>
      <w:r w:rsidRPr="003A5132">
        <w:rPr>
          <w:rFonts w:ascii="微软雅黑" w:eastAsia="微软雅黑" w:hAnsi="微软雅黑" w:hint="eastAsia"/>
          <w:szCs w:val="21"/>
        </w:rPr>
        <w:t>字段】）</w:t>
      </w:r>
    </w:p>
    <w:p w:rsidR="00731A05" w:rsidRPr="003A5132" w:rsidRDefault="00731A05" w:rsidP="00567AB2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必须翻牌到一定次数之后才能判定是否有奖金池奖励，具体读取</w:t>
      </w:r>
      <w:proofErr w:type="gramStart"/>
      <w:r w:rsidR="003A5132" w:rsidRPr="003A5132">
        <w:rPr>
          <w:rFonts w:ascii="微软雅黑" w:eastAsia="微软雅黑" w:hAnsi="微软雅黑" w:hint="eastAsia"/>
          <w:szCs w:val="21"/>
        </w:rPr>
        <w:t>读取</w:t>
      </w:r>
      <w:proofErr w:type="gramEnd"/>
      <w:r w:rsidR="00567AB2">
        <w:rPr>
          <w:rFonts w:ascii="微软雅黑" w:eastAsia="微软雅黑" w:hAnsi="微软雅黑" w:hint="eastAsia"/>
          <w:szCs w:val="21"/>
        </w:rPr>
        <w:t>（</w:t>
      </w:r>
      <w:r w:rsidR="003A5132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3A5132" w:rsidRPr="003A5132">
        <w:rPr>
          <w:rFonts w:ascii="微软雅黑" w:eastAsia="微软雅黑" w:hAnsi="微软雅黑"/>
          <w:szCs w:val="21"/>
        </w:rPr>
        <w:t>jiangjinchi_time_pro</w:t>
      </w:r>
      <w:proofErr w:type="spellEnd"/>
      <w:r w:rsidR="003A5132" w:rsidRPr="003A5132">
        <w:rPr>
          <w:rFonts w:ascii="微软雅黑" w:eastAsia="微软雅黑" w:hAnsi="微软雅黑" w:hint="eastAsia"/>
          <w:szCs w:val="21"/>
        </w:rPr>
        <w:t>奖金池</w:t>
      </w:r>
      <w:r w:rsidR="003A5132" w:rsidRPr="003A5132">
        <w:rPr>
          <w:rFonts w:ascii="微软雅黑" w:eastAsia="微软雅黑" w:hAnsi="微软雅黑"/>
          <w:szCs w:val="21"/>
        </w:rPr>
        <w:t>-翻倍次数表</w:t>
      </w:r>
      <w:r w:rsidR="003A5132" w:rsidRPr="003A5132">
        <w:rPr>
          <w:rFonts w:ascii="微软雅黑" w:eastAsia="微软雅黑" w:hAnsi="微软雅黑" w:hint="eastAsia"/>
          <w:szCs w:val="21"/>
        </w:rPr>
        <w:t>】上的【</w:t>
      </w:r>
      <w:r w:rsidR="003A5132" w:rsidRPr="003A5132">
        <w:rPr>
          <w:rFonts w:ascii="微软雅黑" w:eastAsia="微软雅黑" w:hAnsi="微软雅黑"/>
          <w:szCs w:val="21"/>
        </w:rPr>
        <w:t>time</w:t>
      </w:r>
      <w:r w:rsidR="003A5132" w:rsidRPr="003A5132">
        <w:rPr>
          <w:rFonts w:ascii="微软雅黑" w:eastAsia="微软雅黑" w:hAnsi="微软雅黑" w:hint="eastAsia"/>
          <w:szCs w:val="21"/>
        </w:rPr>
        <w:t>字段】对应的【</w:t>
      </w:r>
      <w:proofErr w:type="spellStart"/>
      <w:r w:rsidR="00567AB2" w:rsidRPr="00567AB2">
        <w:rPr>
          <w:rFonts w:ascii="微软雅黑" w:eastAsia="微软雅黑" w:hAnsi="微软雅黑"/>
          <w:szCs w:val="21"/>
        </w:rPr>
        <w:t>jiangchi_isopen</w:t>
      </w:r>
      <w:proofErr w:type="spellEnd"/>
      <w:r w:rsidR="003A5132" w:rsidRPr="003A5132">
        <w:rPr>
          <w:rFonts w:ascii="微软雅黑" w:eastAsia="微软雅黑" w:hAnsi="微软雅黑" w:hint="eastAsia"/>
          <w:szCs w:val="21"/>
        </w:rPr>
        <w:t>字段】）</w:t>
      </w:r>
    </w:p>
    <w:p w:rsidR="00731A05" w:rsidRPr="003A5132" w:rsidRDefault="00731A05" w:rsidP="003A5132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V</w:t>
      </w:r>
      <w:r w:rsidRPr="003A5132">
        <w:rPr>
          <w:rFonts w:ascii="微软雅黑" w:eastAsia="微软雅黑" w:hAnsi="微软雅黑"/>
          <w:szCs w:val="21"/>
        </w:rPr>
        <w:t>IP</w:t>
      </w:r>
      <w:r w:rsidR="003A5132" w:rsidRPr="003A5132">
        <w:rPr>
          <w:rFonts w:ascii="微软雅黑" w:eastAsia="微软雅黑" w:hAnsi="微软雅黑" w:hint="eastAsia"/>
          <w:szCs w:val="21"/>
        </w:rPr>
        <w:t>等级必须达到一定等级才能参与判定，具体等级读取（【</w:t>
      </w:r>
      <w:proofErr w:type="spellStart"/>
      <w:r w:rsidR="003A5132" w:rsidRPr="003A5132">
        <w:rPr>
          <w:rFonts w:ascii="微软雅黑" w:eastAsia="微软雅黑" w:hAnsi="微软雅黑"/>
          <w:szCs w:val="21"/>
        </w:rPr>
        <w:t>static_data</w:t>
      </w:r>
      <w:proofErr w:type="spellEnd"/>
      <w:r w:rsidR="003A5132" w:rsidRPr="003A5132">
        <w:rPr>
          <w:rFonts w:ascii="微软雅黑" w:eastAsia="微软雅黑" w:hAnsi="微软雅黑" w:hint="eastAsia"/>
          <w:szCs w:val="21"/>
        </w:rPr>
        <w:t>静态</w:t>
      </w:r>
      <w:r w:rsidR="003A5132" w:rsidRPr="003A5132">
        <w:rPr>
          <w:rFonts w:ascii="微软雅黑" w:eastAsia="微软雅黑" w:hAnsi="微软雅黑"/>
          <w:szCs w:val="21"/>
        </w:rPr>
        <w:t>】</w:t>
      </w:r>
      <w:r w:rsidR="003A5132" w:rsidRPr="003A5132">
        <w:rPr>
          <w:rFonts w:ascii="微软雅黑" w:eastAsia="微软雅黑" w:hAnsi="微软雅黑" w:hint="eastAsia"/>
          <w:szCs w:val="21"/>
        </w:rPr>
        <w:t>的</w:t>
      </w:r>
      <w:r w:rsidR="003A5132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3A5132" w:rsidRPr="003A5132">
        <w:rPr>
          <w:rFonts w:ascii="微软雅黑" w:eastAsia="微软雅黑" w:hAnsi="微软雅黑"/>
          <w:szCs w:val="21"/>
        </w:rPr>
        <w:t>jiangjinchi_vip_limit</w:t>
      </w:r>
      <w:proofErr w:type="spellEnd"/>
      <w:r w:rsidR="003A5132" w:rsidRPr="003A5132">
        <w:rPr>
          <w:rFonts w:ascii="微软雅黑" w:eastAsia="微软雅黑" w:hAnsi="微软雅黑"/>
          <w:szCs w:val="21"/>
        </w:rPr>
        <w:t>字段】</w:t>
      </w:r>
      <w:r w:rsidR="003A5132" w:rsidRPr="003A5132">
        <w:rPr>
          <w:rFonts w:ascii="微软雅黑" w:eastAsia="微软雅黑" w:hAnsi="微软雅黑" w:hint="eastAsia"/>
          <w:szCs w:val="21"/>
        </w:rPr>
        <w:t>）</w:t>
      </w:r>
    </w:p>
    <w:p w:rsidR="00CB22A1" w:rsidRPr="003A5132" w:rsidRDefault="00731A05" w:rsidP="0069439D">
      <w:pPr>
        <w:pStyle w:val="a3"/>
        <w:numPr>
          <w:ilvl w:val="5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翻牌奖励初始值低于一定值时，不会开启奖金池，具体数值读取表格配置</w:t>
      </w:r>
      <w:r w:rsidR="000F3F45">
        <w:rPr>
          <w:rFonts w:ascii="微软雅黑" w:eastAsia="微软雅黑" w:hAnsi="微软雅黑" w:hint="eastAsia"/>
          <w:szCs w:val="21"/>
        </w:rPr>
        <w:t>（</w:t>
      </w:r>
      <w:r w:rsidR="000F3F45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0F3F45" w:rsidRPr="00F70363">
        <w:rPr>
          <w:rFonts w:ascii="微软雅黑" w:eastAsia="微软雅黑" w:hAnsi="微软雅黑"/>
          <w:szCs w:val="21"/>
        </w:rPr>
        <w:t>jiangjinchi_scene</w:t>
      </w:r>
      <w:proofErr w:type="spellEnd"/>
      <w:r w:rsidR="000F3F45" w:rsidRPr="00F70363">
        <w:rPr>
          <w:rFonts w:ascii="微软雅黑" w:eastAsia="微软雅黑" w:hAnsi="微软雅黑" w:hint="eastAsia"/>
          <w:szCs w:val="21"/>
        </w:rPr>
        <w:t>奖金池</w:t>
      </w:r>
      <w:r w:rsidR="000F3F45" w:rsidRPr="00F70363">
        <w:rPr>
          <w:rFonts w:ascii="微软雅黑" w:eastAsia="微软雅黑" w:hAnsi="微软雅黑"/>
          <w:szCs w:val="21"/>
        </w:rPr>
        <w:t>-奖金池场景配置表</w:t>
      </w:r>
      <w:r w:rsidR="000F3F45" w:rsidRPr="003A5132">
        <w:rPr>
          <w:rFonts w:ascii="微软雅黑" w:eastAsia="微软雅黑" w:hAnsi="微软雅黑"/>
          <w:szCs w:val="21"/>
        </w:rPr>
        <w:t>】</w:t>
      </w:r>
      <w:r w:rsidR="000F3F45">
        <w:rPr>
          <w:rFonts w:ascii="微软雅黑" w:eastAsia="微软雅黑" w:hAnsi="微软雅黑" w:hint="eastAsia"/>
          <w:szCs w:val="21"/>
        </w:rPr>
        <w:t>中的</w:t>
      </w:r>
      <w:r w:rsidR="000F3F45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0F3F45" w:rsidRPr="00F70363">
        <w:rPr>
          <w:rFonts w:ascii="微软雅黑" w:eastAsia="微软雅黑" w:hAnsi="微软雅黑"/>
          <w:szCs w:val="21"/>
        </w:rPr>
        <w:t>sceneid</w:t>
      </w:r>
      <w:proofErr w:type="spellEnd"/>
      <w:r w:rsidR="000F3F45" w:rsidRPr="003A5132">
        <w:rPr>
          <w:rFonts w:ascii="微软雅黑" w:eastAsia="微软雅黑" w:hAnsi="微软雅黑"/>
          <w:szCs w:val="21"/>
        </w:rPr>
        <w:t>字段】</w:t>
      </w:r>
      <w:r w:rsidR="000F3F45">
        <w:rPr>
          <w:rFonts w:ascii="微软雅黑" w:eastAsia="微软雅黑" w:hAnsi="微软雅黑" w:hint="eastAsia"/>
          <w:szCs w:val="21"/>
        </w:rPr>
        <w:t>对应的</w:t>
      </w:r>
      <w:r w:rsidR="000F3F45" w:rsidRPr="003A5132">
        <w:rPr>
          <w:rFonts w:ascii="微软雅黑" w:eastAsia="微软雅黑" w:hAnsi="微软雅黑"/>
          <w:szCs w:val="21"/>
        </w:rPr>
        <w:t>【</w:t>
      </w:r>
      <w:r w:rsidR="0069439D" w:rsidRPr="0069439D">
        <w:rPr>
          <w:rFonts w:ascii="微软雅黑" w:eastAsia="微软雅黑" w:hAnsi="微软雅黑"/>
          <w:szCs w:val="21"/>
        </w:rPr>
        <w:t>limit_init</w:t>
      </w:r>
      <w:r w:rsidR="000F3F45" w:rsidRPr="003A5132">
        <w:rPr>
          <w:rFonts w:ascii="微软雅黑" w:eastAsia="微软雅黑" w:hAnsi="微软雅黑"/>
          <w:szCs w:val="21"/>
        </w:rPr>
        <w:t>字段】</w:t>
      </w:r>
      <w:r w:rsidR="000F3F45">
        <w:rPr>
          <w:rFonts w:ascii="微软雅黑" w:eastAsia="微软雅黑" w:hAnsi="微软雅黑" w:hint="eastAsia"/>
          <w:szCs w:val="21"/>
        </w:rPr>
        <w:t>）</w:t>
      </w:r>
    </w:p>
    <w:p w:rsidR="00731A05" w:rsidRPr="003A5132" w:rsidRDefault="00601F22" w:rsidP="00731A05">
      <w:pPr>
        <w:pStyle w:val="a3"/>
        <w:numPr>
          <w:ilvl w:val="4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翻倍次数根据V</w:t>
      </w:r>
      <w:r w:rsidRPr="003A5132">
        <w:rPr>
          <w:rFonts w:ascii="微软雅黑" w:eastAsia="微软雅黑" w:hAnsi="微软雅黑"/>
          <w:szCs w:val="21"/>
        </w:rPr>
        <w:t>IP</w:t>
      </w:r>
      <w:r w:rsidRPr="003A5132">
        <w:rPr>
          <w:rFonts w:ascii="微软雅黑" w:eastAsia="微软雅黑" w:hAnsi="微软雅黑" w:hint="eastAsia"/>
          <w:szCs w:val="21"/>
        </w:rPr>
        <w:t>等级不同而不同，具体</w:t>
      </w:r>
      <w:r w:rsidR="005A0909" w:rsidRPr="003A5132">
        <w:rPr>
          <w:rFonts w:ascii="微软雅黑" w:eastAsia="微软雅黑" w:hAnsi="微软雅黑" w:hint="eastAsia"/>
          <w:szCs w:val="21"/>
        </w:rPr>
        <w:t>读取</w:t>
      </w:r>
      <w:r w:rsidR="00567AB2">
        <w:rPr>
          <w:rFonts w:ascii="微软雅黑" w:eastAsia="微软雅黑" w:hAnsi="微软雅黑" w:hint="eastAsia"/>
          <w:szCs w:val="21"/>
        </w:rPr>
        <w:t>（</w:t>
      </w:r>
      <w:r w:rsidR="00567AB2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567AB2" w:rsidRPr="003A5132">
        <w:rPr>
          <w:rFonts w:ascii="微软雅黑" w:eastAsia="微软雅黑" w:hAnsi="微软雅黑"/>
          <w:szCs w:val="21"/>
        </w:rPr>
        <w:t>jiangjinchi_time_pro</w:t>
      </w:r>
      <w:proofErr w:type="spellEnd"/>
      <w:r w:rsidR="00567AB2" w:rsidRPr="003A5132">
        <w:rPr>
          <w:rFonts w:ascii="微软雅黑" w:eastAsia="微软雅黑" w:hAnsi="微软雅黑" w:hint="eastAsia"/>
          <w:szCs w:val="21"/>
        </w:rPr>
        <w:t>奖金池</w:t>
      </w:r>
      <w:r w:rsidR="00567AB2" w:rsidRPr="003A5132">
        <w:rPr>
          <w:rFonts w:ascii="微软雅黑" w:eastAsia="微软雅黑" w:hAnsi="微软雅黑"/>
          <w:szCs w:val="21"/>
        </w:rPr>
        <w:t>-翻倍次数表</w:t>
      </w:r>
      <w:r w:rsidR="00567AB2" w:rsidRPr="003A5132">
        <w:rPr>
          <w:rFonts w:ascii="微软雅黑" w:eastAsia="微软雅黑" w:hAnsi="微软雅黑" w:hint="eastAsia"/>
          <w:szCs w:val="21"/>
        </w:rPr>
        <w:t>】上的【</w:t>
      </w:r>
      <w:r w:rsidR="00567AB2" w:rsidRPr="003A5132">
        <w:rPr>
          <w:rFonts w:ascii="微软雅黑" w:eastAsia="微软雅黑" w:hAnsi="微软雅黑"/>
          <w:szCs w:val="21"/>
        </w:rPr>
        <w:t>time</w:t>
      </w:r>
      <w:r w:rsidR="00567AB2" w:rsidRPr="003A5132">
        <w:rPr>
          <w:rFonts w:ascii="微软雅黑" w:eastAsia="微软雅黑" w:hAnsi="微软雅黑" w:hint="eastAsia"/>
          <w:szCs w:val="21"/>
        </w:rPr>
        <w:t>字段】对应的【</w:t>
      </w:r>
      <w:proofErr w:type="spellStart"/>
      <w:r w:rsidR="00567AB2" w:rsidRPr="003A5132">
        <w:rPr>
          <w:rFonts w:ascii="微软雅黑" w:eastAsia="微软雅黑" w:hAnsi="微软雅黑"/>
          <w:szCs w:val="21"/>
        </w:rPr>
        <w:t>need_vip</w:t>
      </w:r>
      <w:proofErr w:type="spellEnd"/>
      <w:r w:rsidR="00567AB2" w:rsidRPr="003A5132">
        <w:rPr>
          <w:rFonts w:ascii="微软雅黑" w:eastAsia="微软雅黑" w:hAnsi="微软雅黑" w:hint="eastAsia"/>
          <w:szCs w:val="21"/>
        </w:rPr>
        <w:t>字段】）</w:t>
      </w:r>
    </w:p>
    <w:p w:rsidR="00C503D0" w:rsidRPr="003A5132" w:rsidRDefault="00C503D0" w:rsidP="00C503D0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奖金池奖励</w:t>
      </w:r>
    </w:p>
    <w:p w:rsidR="00C503D0" w:rsidRPr="003A5132" w:rsidRDefault="00C503D0" w:rsidP="00EC00F5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奖金池初始钻石数量为1</w:t>
      </w:r>
      <w:r w:rsidRPr="003A5132">
        <w:rPr>
          <w:rFonts w:ascii="微软雅黑" w:eastAsia="微软雅黑" w:hAnsi="微软雅黑"/>
          <w:szCs w:val="21"/>
        </w:rPr>
        <w:t>000</w:t>
      </w:r>
      <w:r w:rsidRPr="003A5132">
        <w:rPr>
          <w:rFonts w:ascii="微软雅黑" w:eastAsia="微软雅黑" w:hAnsi="微软雅黑" w:hint="eastAsia"/>
          <w:szCs w:val="21"/>
        </w:rPr>
        <w:t>，具体数值读取</w:t>
      </w:r>
      <w:r w:rsidR="00EC00F5">
        <w:rPr>
          <w:rFonts w:ascii="微软雅黑" w:eastAsia="微软雅黑" w:hAnsi="微软雅黑" w:hint="eastAsia"/>
          <w:szCs w:val="21"/>
        </w:rPr>
        <w:t>（</w:t>
      </w:r>
      <w:r w:rsidR="00EC00F5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EC00F5" w:rsidRPr="00F70363">
        <w:rPr>
          <w:rFonts w:ascii="微软雅黑" w:eastAsia="微软雅黑" w:hAnsi="微软雅黑"/>
          <w:szCs w:val="21"/>
        </w:rPr>
        <w:t>jiangjinchi_scene</w:t>
      </w:r>
      <w:proofErr w:type="spellEnd"/>
      <w:r w:rsidR="00EC00F5" w:rsidRPr="00F70363">
        <w:rPr>
          <w:rFonts w:ascii="微软雅黑" w:eastAsia="微软雅黑" w:hAnsi="微软雅黑" w:hint="eastAsia"/>
          <w:szCs w:val="21"/>
        </w:rPr>
        <w:t>奖金池</w:t>
      </w:r>
      <w:r w:rsidR="00EC00F5" w:rsidRPr="00F70363">
        <w:rPr>
          <w:rFonts w:ascii="微软雅黑" w:eastAsia="微软雅黑" w:hAnsi="微软雅黑"/>
          <w:szCs w:val="21"/>
        </w:rPr>
        <w:t>-奖金池场景配置表</w:t>
      </w:r>
      <w:r w:rsidR="00EC00F5" w:rsidRPr="003A5132">
        <w:rPr>
          <w:rFonts w:ascii="微软雅黑" w:eastAsia="微软雅黑" w:hAnsi="微软雅黑"/>
          <w:szCs w:val="21"/>
        </w:rPr>
        <w:t>】</w:t>
      </w:r>
      <w:r w:rsidR="00EC00F5">
        <w:rPr>
          <w:rFonts w:ascii="微软雅黑" w:eastAsia="微软雅黑" w:hAnsi="微软雅黑" w:hint="eastAsia"/>
          <w:szCs w:val="21"/>
        </w:rPr>
        <w:t>中的</w:t>
      </w:r>
      <w:r w:rsidR="00EC00F5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EC00F5" w:rsidRPr="00F70363">
        <w:rPr>
          <w:rFonts w:ascii="微软雅黑" w:eastAsia="微软雅黑" w:hAnsi="微软雅黑"/>
          <w:szCs w:val="21"/>
        </w:rPr>
        <w:t>sceneid</w:t>
      </w:r>
      <w:proofErr w:type="spellEnd"/>
      <w:r w:rsidR="00EC00F5" w:rsidRPr="003A5132">
        <w:rPr>
          <w:rFonts w:ascii="微软雅黑" w:eastAsia="微软雅黑" w:hAnsi="微软雅黑"/>
          <w:szCs w:val="21"/>
        </w:rPr>
        <w:t>字段】</w:t>
      </w:r>
      <w:r w:rsidR="00EC00F5">
        <w:rPr>
          <w:rFonts w:ascii="微软雅黑" w:eastAsia="微软雅黑" w:hAnsi="微软雅黑" w:hint="eastAsia"/>
          <w:szCs w:val="21"/>
        </w:rPr>
        <w:t>对应的</w:t>
      </w:r>
      <w:r w:rsidR="00EC00F5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EC00F5" w:rsidRPr="00EC00F5">
        <w:rPr>
          <w:rFonts w:ascii="微软雅黑" w:eastAsia="微软雅黑" w:hAnsi="微软雅黑"/>
          <w:szCs w:val="21"/>
        </w:rPr>
        <w:t>init_award</w:t>
      </w:r>
      <w:proofErr w:type="spellEnd"/>
      <w:r w:rsidR="00EC00F5" w:rsidRPr="003A5132">
        <w:rPr>
          <w:rFonts w:ascii="微软雅黑" w:eastAsia="微软雅黑" w:hAnsi="微软雅黑"/>
          <w:szCs w:val="21"/>
        </w:rPr>
        <w:t>字段】</w:t>
      </w:r>
      <w:r w:rsidR="00EC00F5">
        <w:rPr>
          <w:rFonts w:ascii="微软雅黑" w:eastAsia="微软雅黑" w:hAnsi="微软雅黑" w:hint="eastAsia"/>
          <w:szCs w:val="21"/>
        </w:rPr>
        <w:t>）</w:t>
      </w:r>
    </w:p>
    <w:p w:rsidR="00C503D0" w:rsidRDefault="00C503D0" w:rsidP="00C503D0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所有</w:t>
      </w:r>
      <w:r w:rsidR="00B222B3">
        <w:rPr>
          <w:rFonts w:ascii="微软雅黑" w:eastAsia="微软雅黑" w:hAnsi="微软雅黑" w:hint="eastAsia"/>
          <w:szCs w:val="21"/>
        </w:rPr>
        <w:t>同一个场景的</w:t>
      </w:r>
      <w:r w:rsidRPr="003A5132">
        <w:rPr>
          <w:rFonts w:ascii="微软雅黑" w:eastAsia="微软雅黑" w:hAnsi="微软雅黑" w:hint="eastAsia"/>
          <w:szCs w:val="21"/>
        </w:rPr>
        <w:t>玩家翻牌失败之后的奖励都累计到同一个奖金池之中</w:t>
      </w:r>
    </w:p>
    <w:p w:rsidR="00B222B3" w:rsidRPr="003A5132" w:rsidRDefault="00B222B3" w:rsidP="00B222B3">
      <w:pPr>
        <w:pStyle w:val="a3"/>
        <w:numPr>
          <w:ilvl w:val="3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同个场景</w:t>
      </w:r>
      <w:proofErr w:type="gramEnd"/>
      <w:r>
        <w:rPr>
          <w:rFonts w:ascii="微软雅黑" w:eastAsia="微软雅黑" w:hAnsi="微软雅黑" w:hint="eastAsia"/>
          <w:szCs w:val="21"/>
        </w:rPr>
        <w:t>的奖金池在同一个地方，不同场景的不会相互影响</w:t>
      </w:r>
    </w:p>
    <w:p w:rsidR="00C503D0" w:rsidRPr="003A5132" w:rsidRDefault="00C503D0" w:rsidP="00C503D0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奖金池奖励需要一直记录着，不会清空</w:t>
      </w:r>
    </w:p>
    <w:p w:rsidR="00C503D0" w:rsidRPr="003A5132" w:rsidRDefault="00C503D0" w:rsidP="00C503D0">
      <w:pPr>
        <w:pStyle w:val="a3"/>
        <w:numPr>
          <w:ilvl w:val="3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t>玩家翻牌有概率取走所有的奖金池奖金</w:t>
      </w:r>
    </w:p>
    <w:p w:rsidR="00C503D0" w:rsidRPr="003A5132" w:rsidRDefault="00C503D0" w:rsidP="00C503D0">
      <w:pPr>
        <w:pStyle w:val="a3"/>
        <w:numPr>
          <w:ilvl w:val="3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A5132">
        <w:rPr>
          <w:rFonts w:ascii="微软雅黑" w:eastAsia="微软雅黑" w:hAnsi="微软雅黑" w:hint="eastAsia"/>
          <w:szCs w:val="21"/>
        </w:rPr>
        <w:lastRenderedPageBreak/>
        <w:t>奖金池奖金被取走之后需要重新初始化奖金池，重新初始化之后的奖金池奖金额度读取奖金池初始钻石配置</w:t>
      </w:r>
      <w:r w:rsidR="00B124D9">
        <w:rPr>
          <w:rFonts w:ascii="微软雅黑" w:eastAsia="微软雅黑" w:hAnsi="微软雅黑" w:hint="eastAsia"/>
          <w:szCs w:val="21"/>
        </w:rPr>
        <w:t>（</w:t>
      </w:r>
      <w:r w:rsidR="00B124D9" w:rsidRPr="003A5132">
        <w:rPr>
          <w:rFonts w:ascii="微软雅黑" w:eastAsia="微软雅黑" w:hAnsi="微软雅黑" w:hint="eastAsia"/>
          <w:szCs w:val="21"/>
        </w:rPr>
        <w:t>【</w:t>
      </w:r>
      <w:proofErr w:type="spellStart"/>
      <w:r w:rsidR="00B124D9" w:rsidRPr="00F70363">
        <w:rPr>
          <w:rFonts w:ascii="微软雅黑" w:eastAsia="微软雅黑" w:hAnsi="微软雅黑"/>
          <w:szCs w:val="21"/>
        </w:rPr>
        <w:t>jiangjinchi_scene</w:t>
      </w:r>
      <w:proofErr w:type="spellEnd"/>
      <w:r w:rsidR="00B124D9" w:rsidRPr="00F70363">
        <w:rPr>
          <w:rFonts w:ascii="微软雅黑" w:eastAsia="微软雅黑" w:hAnsi="微软雅黑" w:hint="eastAsia"/>
          <w:szCs w:val="21"/>
        </w:rPr>
        <w:t>奖金池</w:t>
      </w:r>
      <w:r w:rsidR="00B124D9" w:rsidRPr="00F70363">
        <w:rPr>
          <w:rFonts w:ascii="微软雅黑" w:eastAsia="微软雅黑" w:hAnsi="微软雅黑"/>
          <w:szCs w:val="21"/>
        </w:rPr>
        <w:t>-奖金池场景配置表</w:t>
      </w:r>
      <w:r w:rsidR="00B124D9" w:rsidRPr="003A5132">
        <w:rPr>
          <w:rFonts w:ascii="微软雅黑" w:eastAsia="微软雅黑" w:hAnsi="微软雅黑"/>
          <w:szCs w:val="21"/>
        </w:rPr>
        <w:t>】</w:t>
      </w:r>
      <w:r w:rsidR="00B124D9">
        <w:rPr>
          <w:rFonts w:ascii="微软雅黑" w:eastAsia="微软雅黑" w:hAnsi="微软雅黑" w:hint="eastAsia"/>
          <w:szCs w:val="21"/>
        </w:rPr>
        <w:t>中的</w:t>
      </w:r>
      <w:r w:rsidR="00B124D9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B124D9" w:rsidRPr="00F70363">
        <w:rPr>
          <w:rFonts w:ascii="微软雅黑" w:eastAsia="微软雅黑" w:hAnsi="微软雅黑"/>
          <w:szCs w:val="21"/>
        </w:rPr>
        <w:t>sceneid</w:t>
      </w:r>
      <w:proofErr w:type="spellEnd"/>
      <w:r w:rsidR="00B124D9" w:rsidRPr="003A5132">
        <w:rPr>
          <w:rFonts w:ascii="微软雅黑" w:eastAsia="微软雅黑" w:hAnsi="微软雅黑"/>
          <w:szCs w:val="21"/>
        </w:rPr>
        <w:t>字段】</w:t>
      </w:r>
      <w:r w:rsidR="00B124D9">
        <w:rPr>
          <w:rFonts w:ascii="微软雅黑" w:eastAsia="微软雅黑" w:hAnsi="微软雅黑" w:hint="eastAsia"/>
          <w:szCs w:val="21"/>
        </w:rPr>
        <w:t>对应的</w:t>
      </w:r>
      <w:r w:rsidR="00B124D9" w:rsidRPr="003A5132">
        <w:rPr>
          <w:rFonts w:ascii="微软雅黑" w:eastAsia="微软雅黑" w:hAnsi="微软雅黑"/>
          <w:szCs w:val="21"/>
        </w:rPr>
        <w:t>【</w:t>
      </w:r>
      <w:proofErr w:type="spellStart"/>
      <w:r w:rsidR="00B124D9" w:rsidRPr="00EC00F5">
        <w:rPr>
          <w:rFonts w:ascii="微软雅黑" w:eastAsia="微软雅黑" w:hAnsi="微软雅黑"/>
          <w:szCs w:val="21"/>
        </w:rPr>
        <w:t>init_award</w:t>
      </w:r>
      <w:proofErr w:type="spellEnd"/>
      <w:r w:rsidR="00B124D9" w:rsidRPr="003A5132">
        <w:rPr>
          <w:rFonts w:ascii="微软雅黑" w:eastAsia="微软雅黑" w:hAnsi="微软雅黑"/>
          <w:szCs w:val="21"/>
        </w:rPr>
        <w:t>字段】</w:t>
      </w:r>
      <w:r w:rsidR="00B124D9">
        <w:rPr>
          <w:rFonts w:ascii="微软雅黑" w:eastAsia="微软雅黑" w:hAnsi="微软雅黑" w:hint="eastAsia"/>
          <w:szCs w:val="21"/>
        </w:rPr>
        <w:t>）</w:t>
      </w:r>
    </w:p>
    <w:sectPr w:rsidR="00C503D0" w:rsidRPr="003A5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74"/>
      </v:shape>
    </w:pict>
  </w:numPicBullet>
  <w:abstractNum w:abstractNumId="0" w15:restartNumberingAfterBreak="0">
    <w:nsid w:val="2DBF415A"/>
    <w:multiLevelType w:val="hybridMultilevel"/>
    <w:tmpl w:val="12689318"/>
    <w:lvl w:ilvl="0" w:tplc="A1D61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8B2531"/>
    <w:multiLevelType w:val="hybridMultilevel"/>
    <w:tmpl w:val="9D88FAC0"/>
    <w:lvl w:ilvl="0" w:tplc="A1D61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6B1A80"/>
    <w:multiLevelType w:val="hybridMultilevel"/>
    <w:tmpl w:val="C79C45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9557282"/>
    <w:multiLevelType w:val="hybridMultilevel"/>
    <w:tmpl w:val="B7280644"/>
    <w:lvl w:ilvl="0" w:tplc="A1D61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73"/>
    <w:rsid w:val="00037974"/>
    <w:rsid w:val="000B1390"/>
    <w:rsid w:val="000F3F45"/>
    <w:rsid w:val="002402F8"/>
    <w:rsid w:val="00266880"/>
    <w:rsid w:val="002F0DC7"/>
    <w:rsid w:val="002F1EA1"/>
    <w:rsid w:val="0034383C"/>
    <w:rsid w:val="00355A67"/>
    <w:rsid w:val="003A488B"/>
    <w:rsid w:val="003A5132"/>
    <w:rsid w:val="004145D0"/>
    <w:rsid w:val="005549A9"/>
    <w:rsid w:val="00567AB2"/>
    <w:rsid w:val="00570E58"/>
    <w:rsid w:val="00587B1E"/>
    <w:rsid w:val="005A0909"/>
    <w:rsid w:val="005C11C0"/>
    <w:rsid w:val="005C714A"/>
    <w:rsid w:val="00601F22"/>
    <w:rsid w:val="0069439D"/>
    <w:rsid w:val="006A59DC"/>
    <w:rsid w:val="006C5FD3"/>
    <w:rsid w:val="00731A05"/>
    <w:rsid w:val="00740DD4"/>
    <w:rsid w:val="008408AF"/>
    <w:rsid w:val="008A14A9"/>
    <w:rsid w:val="00A8207A"/>
    <w:rsid w:val="00B124D9"/>
    <w:rsid w:val="00B222B3"/>
    <w:rsid w:val="00C503D0"/>
    <w:rsid w:val="00CB22A1"/>
    <w:rsid w:val="00EC00F5"/>
    <w:rsid w:val="00F7036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94CC"/>
  <w15:chartTrackingRefBased/>
  <w15:docId w15:val="{69A76AE8-E570-4B0B-B6E6-8C995DD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8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273</Words>
  <Characters>1559</Characters>
  <Application>Microsoft Office Word</Application>
  <DocSecurity>0</DocSecurity>
  <Lines>12</Lines>
  <Paragraphs>3</Paragraphs>
  <ScaleCrop>false</ScaleCrop>
  <Company>P R C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2021-06-24T06:41:00Z</dcterms:created>
  <dcterms:modified xsi:type="dcterms:W3CDTF">2021-06-30T09:10:00Z</dcterms:modified>
</cp:coreProperties>
</file>