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《大数据处理与可视化分析》期末课程报告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>汽车价格预测分析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D21FA2" w:rsidRDefault="00D21FA2" w:rsidP="00D21FA2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王德庆</w:t>
      </w:r>
    </w:p>
    <w:p w:rsidR="00D21FA2" w:rsidRDefault="00D21FA2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D21FA2" w:rsidRDefault="00D21FA2" w:rsidP="00D21FA2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1FA2" w:rsidRDefault="00D21FA2" w:rsidP="00D21FA2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D21FA2" w:rsidRPr="00990586" w:rsidRDefault="00D21FA2" w:rsidP="00D21FA2">
      <w:pPr>
        <w:pStyle w:val="1"/>
        <w:jc w:val="center"/>
      </w:pPr>
    </w:p>
    <w:p w:rsidR="00D21FA2" w:rsidRDefault="00D21FA2" w:rsidP="00D21FA2">
      <w:pPr>
        <w:pStyle w:val="1"/>
        <w:jc w:val="center"/>
      </w:pP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="00F025A3">
        <w:rPr>
          <w:rFonts w:asciiTheme="minorEastAsia" w:hAnsiTheme="minorEastAsia" w:hint="eastAsia"/>
          <w:sz w:val="24"/>
          <w:szCs w:val="24"/>
        </w:rPr>
        <w:t>数据</w:t>
      </w:r>
      <w:r w:rsidRPr="00DE7E6C">
        <w:rPr>
          <w:rFonts w:asciiTheme="minorEastAsia" w:hAnsiTheme="minorEastAsia"/>
          <w:sz w:val="24"/>
          <w:szCs w:val="24"/>
        </w:rPr>
        <w:t>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="00D75368">
        <w:rPr>
          <w:rFonts w:asciiTheme="minorEastAsia" w:hAnsiTheme="minorEastAsia" w:hint="eastAsia"/>
          <w:sz w:val="24"/>
          <w:szCs w:val="24"/>
        </w:rPr>
        <w:t>,数据集约2</w:t>
      </w:r>
      <w:r w:rsidR="00D75368">
        <w:rPr>
          <w:rFonts w:asciiTheme="minorEastAsia" w:hAnsiTheme="minorEastAsia"/>
          <w:sz w:val="24"/>
          <w:szCs w:val="24"/>
        </w:rPr>
        <w:t>00</w:t>
      </w:r>
      <w:r w:rsidR="00D75368">
        <w:rPr>
          <w:rFonts w:asciiTheme="minorEastAsia" w:hAnsiTheme="minorEastAsia" w:hint="eastAsia"/>
          <w:sz w:val="24"/>
          <w:szCs w:val="24"/>
        </w:rPr>
        <w:t>条</w:t>
      </w:r>
      <w:r w:rsidR="006903F3"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263B6C">
        <w:rPr>
          <w:rFonts w:asciiTheme="minorEastAsia" w:hAnsiTheme="minorEastAsia" w:hint="eastAsia"/>
          <w:sz w:val="24"/>
          <w:szCs w:val="24"/>
        </w:rPr>
        <w:t>,可采用主成分分析(PCA)获取关键因素</w:t>
      </w:r>
      <w:r w:rsidR="00171812">
        <w:rPr>
          <w:rFonts w:asciiTheme="minorEastAsia" w:hAnsiTheme="minorEastAsia" w:hint="eastAsia"/>
          <w:sz w:val="24"/>
          <w:szCs w:val="24"/>
        </w:rPr>
        <w:t>.</w:t>
      </w:r>
    </w:p>
    <w:p w:rsidR="007F34D7" w:rsidRDefault="00D31D59" w:rsidP="00F456B2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  <w:szCs w:val="24"/>
        </w:rPr>
        <w:t>我们需要使用可用的独立变量对汽车价格进行建模,采用随机森林或者决策树建立模型.</w:t>
      </w:r>
      <w:bookmarkStart w:id="0" w:name="_GoBack"/>
      <w:bookmarkEnd w:id="0"/>
      <w:r w:rsidR="007F34D7" w:rsidRPr="00560CC6">
        <w:rPr>
          <w:rFonts w:asciiTheme="minorEastAsia" w:hAnsiTheme="minorEastAsia" w:hint="eastAsia"/>
          <w:sz w:val="24"/>
          <w:szCs w:val="24"/>
        </w:rPr>
        <w:t>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lastRenderedPageBreak/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A5719C" w:rsidRPr="00A5719C" w:rsidRDefault="00D11AF0" w:rsidP="00A5719C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C26756" w:rsidRDefault="00C26756" w:rsidP="00110416">
      <w:pPr>
        <w:pStyle w:val="a5"/>
        <w:ind w:left="360" w:firstLineChars="0" w:firstLine="0"/>
        <w:jc w:val="center"/>
      </w:pP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47E" w:rsidRDefault="000A547E" w:rsidP="00C64253">
      <w:r>
        <w:separator/>
      </w:r>
    </w:p>
  </w:endnote>
  <w:endnote w:type="continuationSeparator" w:id="0">
    <w:p w:rsidR="000A547E" w:rsidRDefault="000A547E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47E" w:rsidRDefault="000A547E" w:rsidP="00C64253">
      <w:r>
        <w:separator/>
      </w:r>
    </w:p>
  </w:footnote>
  <w:footnote w:type="continuationSeparator" w:id="0">
    <w:p w:rsidR="000A547E" w:rsidRDefault="000A547E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BD7"/>
    <w:rsid w:val="00032238"/>
    <w:rsid w:val="0003700C"/>
    <w:rsid w:val="00040D72"/>
    <w:rsid w:val="00061C21"/>
    <w:rsid w:val="00092A82"/>
    <w:rsid w:val="00093CC6"/>
    <w:rsid w:val="000A547E"/>
    <w:rsid w:val="000B73FB"/>
    <w:rsid w:val="000C77A7"/>
    <w:rsid w:val="000D26B5"/>
    <w:rsid w:val="000D5A73"/>
    <w:rsid w:val="000F587D"/>
    <w:rsid w:val="00110416"/>
    <w:rsid w:val="00112704"/>
    <w:rsid w:val="0012524C"/>
    <w:rsid w:val="00134EA0"/>
    <w:rsid w:val="00141A89"/>
    <w:rsid w:val="00150DDA"/>
    <w:rsid w:val="00162231"/>
    <w:rsid w:val="001652DF"/>
    <w:rsid w:val="00171812"/>
    <w:rsid w:val="001777A8"/>
    <w:rsid w:val="00183E86"/>
    <w:rsid w:val="00184F2D"/>
    <w:rsid w:val="00186358"/>
    <w:rsid w:val="00190159"/>
    <w:rsid w:val="001A3F3D"/>
    <w:rsid w:val="001A7D66"/>
    <w:rsid w:val="001C41D0"/>
    <w:rsid w:val="001D61EE"/>
    <w:rsid w:val="001F1DCC"/>
    <w:rsid w:val="002004DA"/>
    <w:rsid w:val="002041C4"/>
    <w:rsid w:val="00211944"/>
    <w:rsid w:val="00212796"/>
    <w:rsid w:val="0023183E"/>
    <w:rsid w:val="00236DA7"/>
    <w:rsid w:val="00246C88"/>
    <w:rsid w:val="0025065B"/>
    <w:rsid w:val="00252E69"/>
    <w:rsid w:val="00260D73"/>
    <w:rsid w:val="002613A3"/>
    <w:rsid w:val="00263B6C"/>
    <w:rsid w:val="00265DDD"/>
    <w:rsid w:val="002902AF"/>
    <w:rsid w:val="002A4705"/>
    <w:rsid w:val="002A78B0"/>
    <w:rsid w:val="002B00F5"/>
    <w:rsid w:val="002D699D"/>
    <w:rsid w:val="002D69E8"/>
    <w:rsid w:val="002F4C61"/>
    <w:rsid w:val="00303D97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D1A8F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03F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A0450"/>
    <w:rsid w:val="008B33A4"/>
    <w:rsid w:val="008B4604"/>
    <w:rsid w:val="008D081C"/>
    <w:rsid w:val="008E03EA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6085C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56531"/>
    <w:rsid w:val="00A5719C"/>
    <w:rsid w:val="00A57932"/>
    <w:rsid w:val="00AB54EB"/>
    <w:rsid w:val="00AE2F79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5630F"/>
    <w:rsid w:val="00B80749"/>
    <w:rsid w:val="00B82105"/>
    <w:rsid w:val="00B84964"/>
    <w:rsid w:val="00BB0BFF"/>
    <w:rsid w:val="00BB21A7"/>
    <w:rsid w:val="00BB7F92"/>
    <w:rsid w:val="00BC248E"/>
    <w:rsid w:val="00BE245D"/>
    <w:rsid w:val="00BF38C2"/>
    <w:rsid w:val="00BF503C"/>
    <w:rsid w:val="00C15073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7D7B"/>
    <w:rsid w:val="00C830FE"/>
    <w:rsid w:val="00C90396"/>
    <w:rsid w:val="00CC195F"/>
    <w:rsid w:val="00CC3F79"/>
    <w:rsid w:val="00CC5C6D"/>
    <w:rsid w:val="00CD0C6E"/>
    <w:rsid w:val="00CD132B"/>
    <w:rsid w:val="00CD23E0"/>
    <w:rsid w:val="00CE1490"/>
    <w:rsid w:val="00CF3D32"/>
    <w:rsid w:val="00D01EA9"/>
    <w:rsid w:val="00D11AF0"/>
    <w:rsid w:val="00D13A04"/>
    <w:rsid w:val="00D21FA2"/>
    <w:rsid w:val="00D24664"/>
    <w:rsid w:val="00D31D59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75368"/>
    <w:rsid w:val="00D8549C"/>
    <w:rsid w:val="00D91740"/>
    <w:rsid w:val="00DA2A4B"/>
    <w:rsid w:val="00DA2B16"/>
    <w:rsid w:val="00DA3C55"/>
    <w:rsid w:val="00DA5EA0"/>
    <w:rsid w:val="00DB3D18"/>
    <w:rsid w:val="00DB55B4"/>
    <w:rsid w:val="00DD0E3D"/>
    <w:rsid w:val="00DE2A75"/>
    <w:rsid w:val="00DE7E6C"/>
    <w:rsid w:val="00E016E0"/>
    <w:rsid w:val="00E074F9"/>
    <w:rsid w:val="00E129F9"/>
    <w:rsid w:val="00E16403"/>
    <w:rsid w:val="00E432F4"/>
    <w:rsid w:val="00E46E03"/>
    <w:rsid w:val="00E534F4"/>
    <w:rsid w:val="00E5637E"/>
    <w:rsid w:val="00E56751"/>
    <w:rsid w:val="00E91914"/>
    <w:rsid w:val="00EA1C1C"/>
    <w:rsid w:val="00EB02E9"/>
    <w:rsid w:val="00EB0E08"/>
    <w:rsid w:val="00EB6B39"/>
    <w:rsid w:val="00ED2257"/>
    <w:rsid w:val="00EE3071"/>
    <w:rsid w:val="00F025A3"/>
    <w:rsid w:val="00F065F6"/>
    <w:rsid w:val="00F066BD"/>
    <w:rsid w:val="00F12D79"/>
    <w:rsid w:val="00F27808"/>
    <w:rsid w:val="00F445E9"/>
    <w:rsid w:val="00F456B2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50CC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309</cp:revision>
  <dcterms:created xsi:type="dcterms:W3CDTF">2020-12-07T03:07:00Z</dcterms:created>
  <dcterms:modified xsi:type="dcterms:W3CDTF">2021-01-07T16:37:00Z</dcterms:modified>
</cp:coreProperties>
</file>