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3373" w14:textId="3F84EBD7" w:rsidR="001376CB" w:rsidRDefault="001376CB" w:rsidP="001376CB">
      <w:pPr>
        <w:rPr>
          <w:lang w:val="en-US"/>
        </w:rPr>
      </w:pPr>
      <w:r>
        <w:rPr>
          <w:lang w:val="en-US"/>
        </w:rPr>
        <w:t xml:space="preserve">Lecture </w:t>
      </w:r>
      <w:r w:rsidR="00B24B5F">
        <w:rPr>
          <w:lang w:val="en-US"/>
        </w:rPr>
        <w:t xml:space="preserve">1 </w:t>
      </w:r>
      <w:r w:rsidR="00A45751">
        <w:rPr>
          <w:lang w:val="en-US"/>
        </w:rPr>
        <w:t>Chromatin organization</w:t>
      </w:r>
      <w:r w:rsidR="003B42E0">
        <w:rPr>
          <w:lang w:val="en-US"/>
        </w:rPr>
        <w:t xml:space="preserve"> miniquiz</w:t>
      </w:r>
    </w:p>
    <w:p w14:paraId="0E8EC363" w14:textId="138CF629" w:rsidR="001376CB" w:rsidRDefault="00A45751" w:rsidP="001376C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large a percentage of the human genome is expressed as protein and peptide sequence</w:t>
      </w:r>
      <w:r w:rsidR="001376CB">
        <w:rPr>
          <w:lang w:val="en-US"/>
        </w:rPr>
        <w:t>?</w:t>
      </w:r>
    </w:p>
    <w:p w14:paraId="6033D1EB" w14:textId="2973C1EB" w:rsidR="007D6118" w:rsidRDefault="007D6118" w:rsidP="007D6118">
      <w:pPr>
        <w:pStyle w:val="ListParagraph"/>
        <w:rPr>
          <w:lang w:val="en-US"/>
        </w:rPr>
      </w:pPr>
      <w:r>
        <w:rPr>
          <w:lang w:val="en-US"/>
        </w:rPr>
        <w:t>2%</w:t>
      </w:r>
    </w:p>
    <w:p w14:paraId="5BA25F33" w14:textId="79B8E82C" w:rsidR="00ED54AF" w:rsidRDefault="00A45751" w:rsidP="00ED54A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do </w:t>
      </w:r>
      <w:r w:rsidR="00C279B8">
        <w:rPr>
          <w:lang w:val="en-US"/>
        </w:rPr>
        <w:t>H</w:t>
      </w:r>
      <w:r>
        <w:rPr>
          <w:lang w:val="en-US"/>
        </w:rPr>
        <w:t>istones H2A, H2B, H3 and H4 do</w:t>
      </w:r>
    </w:p>
    <w:p w14:paraId="0854F64F" w14:textId="0BA2BD5F" w:rsidR="007D6118" w:rsidRDefault="007D6118" w:rsidP="007D6118">
      <w:pPr>
        <w:pStyle w:val="ListParagraph"/>
        <w:rPr>
          <w:lang w:val="en-US"/>
        </w:rPr>
      </w:pPr>
      <w:r>
        <w:rPr>
          <w:lang w:val="en-US"/>
        </w:rPr>
        <w:t>Form core nucleosomes</w:t>
      </w:r>
    </w:p>
    <w:p w14:paraId="7CE74340" w14:textId="07D965CE" w:rsidR="00A45751" w:rsidRDefault="00A45751" w:rsidP="00ED54A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does </w:t>
      </w:r>
      <w:r w:rsidR="00C279B8">
        <w:rPr>
          <w:lang w:val="en-US"/>
        </w:rPr>
        <w:t>H</w:t>
      </w:r>
      <w:r>
        <w:rPr>
          <w:lang w:val="en-US"/>
        </w:rPr>
        <w:t>istone H1 do?</w:t>
      </w:r>
    </w:p>
    <w:p w14:paraId="059C5EAA" w14:textId="30B3B87A" w:rsidR="007D6118" w:rsidRPr="007D6118" w:rsidRDefault="007D6118" w:rsidP="007D6118">
      <w:pPr>
        <w:pStyle w:val="ListParagraph"/>
        <w:rPr>
          <w:lang w:val="en-US"/>
        </w:rPr>
      </w:pPr>
      <w:r>
        <w:rPr>
          <w:lang w:val="en-US"/>
        </w:rPr>
        <w:t>Links nucleosomes together</w:t>
      </w:r>
    </w:p>
    <w:p w14:paraId="01931284" w14:textId="7FA720C7" w:rsidR="00C279B8" w:rsidRDefault="00C279B8" w:rsidP="00ED54A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do Histone acetylases do to the chromatin structure?</w:t>
      </w:r>
    </w:p>
    <w:p w14:paraId="4037C2E6" w14:textId="5D6209F9" w:rsidR="007D6118" w:rsidRDefault="007D6118" w:rsidP="007D6118">
      <w:pPr>
        <w:pStyle w:val="ListParagraph"/>
        <w:rPr>
          <w:lang w:val="en-US"/>
        </w:rPr>
      </w:pPr>
      <w:r>
        <w:rPr>
          <w:lang w:val="en-US"/>
        </w:rPr>
        <w:t xml:space="preserve">Acetylates </w:t>
      </w:r>
      <w:r w:rsidR="00872E9B">
        <w:rPr>
          <w:lang w:val="en-US"/>
        </w:rPr>
        <w:t xml:space="preserve">e.g. </w:t>
      </w:r>
      <w:r>
        <w:rPr>
          <w:lang w:val="en-US"/>
        </w:rPr>
        <w:t>H3K</w:t>
      </w:r>
      <w:r w:rsidR="00872E9B">
        <w:rPr>
          <w:lang w:val="en-US"/>
        </w:rPr>
        <w:t>27 and opens chromatin structure, removes charge from lysine</w:t>
      </w:r>
    </w:p>
    <w:p w14:paraId="3F7A3222" w14:textId="49DD09F1" w:rsidR="00C279B8" w:rsidRDefault="00C279B8" w:rsidP="00C279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do Histone deacetylases do to the chromatin structure?</w:t>
      </w:r>
    </w:p>
    <w:p w14:paraId="5CB4D408" w14:textId="6518B8C9" w:rsidR="00872E9B" w:rsidRDefault="00872E9B" w:rsidP="00872E9B">
      <w:pPr>
        <w:pStyle w:val="ListParagraph"/>
        <w:rPr>
          <w:lang w:val="en-US"/>
        </w:rPr>
      </w:pPr>
      <w:r>
        <w:rPr>
          <w:lang w:val="en-US"/>
        </w:rPr>
        <w:t>Remove acetyl from histone lysine</w:t>
      </w:r>
    </w:p>
    <w:p w14:paraId="7C17DCB0" w14:textId="1232678C" w:rsidR="00A45751" w:rsidRDefault="00C279B8" w:rsidP="00ED54A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does heterochromatin spread?</w:t>
      </w:r>
    </w:p>
    <w:p w14:paraId="42F7184D" w14:textId="5BEA4406" w:rsidR="00872E9B" w:rsidRDefault="00872E9B" w:rsidP="00872E9B">
      <w:pPr>
        <w:pStyle w:val="ListParagraph"/>
        <w:rPr>
          <w:lang w:val="en-US"/>
        </w:rPr>
      </w:pPr>
      <w:r>
        <w:rPr>
          <w:lang w:val="en-US"/>
        </w:rPr>
        <w:t>Writer-reader complex methylates nearby nucleosomes and spreads</w:t>
      </w:r>
    </w:p>
    <w:p w14:paraId="4EFB8796" w14:textId="799360DC" w:rsidR="00C279B8" w:rsidRDefault="00C279B8" w:rsidP="00ED54A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Why does heterochromatin not spread all over the chromosomes?</w:t>
      </w:r>
    </w:p>
    <w:p w14:paraId="5969DF0A" w14:textId="11E988E3" w:rsidR="00872E9B" w:rsidRDefault="00872E9B" w:rsidP="00872E9B">
      <w:pPr>
        <w:pStyle w:val="ListParagraph"/>
        <w:rPr>
          <w:lang w:val="en-US"/>
        </w:rPr>
      </w:pPr>
      <w:r>
        <w:rPr>
          <w:lang w:val="en-US"/>
        </w:rPr>
        <w:t>Insulators or other barrier proteins and competing acetylation</w:t>
      </w:r>
    </w:p>
    <w:p w14:paraId="5A19A68E" w14:textId="7509F043" w:rsidR="00C279B8" w:rsidRDefault="00C279B8" w:rsidP="00ED54A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</w:t>
      </w:r>
      <w:r w:rsidR="00D86591">
        <w:rPr>
          <w:lang w:val="en-US"/>
        </w:rPr>
        <w:t>is Hi-C</w:t>
      </w:r>
      <w:r>
        <w:rPr>
          <w:lang w:val="en-US"/>
        </w:rPr>
        <w:t>?</w:t>
      </w:r>
    </w:p>
    <w:p w14:paraId="5E4A98E0" w14:textId="2240D1D3" w:rsidR="00872E9B" w:rsidRDefault="00872E9B" w:rsidP="00872E9B">
      <w:pPr>
        <w:pStyle w:val="ListParagraph"/>
        <w:rPr>
          <w:lang w:val="en-US"/>
        </w:rPr>
      </w:pPr>
      <w:r>
        <w:rPr>
          <w:lang w:val="en-US"/>
        </w:rPr>
        <w:t>Chromosome capture</w:t>
      </w:r>
    </w:p>
    <w:p w14:paraId="6ADB7983" w14:textId="132DCDCA" w:rsidR="00C279B8" w:rsidRDefault="00C279B8" w:rsidP="00ED54A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does </w:t>
      </w:r>
      <w:proofErr w:type="spellStart"/>
      <w:r>
        <w:rPr>
          <w:lang w:val="en-US"/>
        </w:rPr>
        <w:t>Cohesin</w:t>
      </w:r>
      <w:proofErr w:type="spellEnd"/>
      <w:r>
        <w:rPr>
          <w:lang w:val="en-US"/>
        </w:rPr>
        <w:t xml:space="preserve"> do?</w:t>
      </w:r>
    </w:p>
    <w:p w14:paraId="41768DE3" w14:textId="26924D54" w:rsidR="00872E9B" w:rsidRDefault="00872E9B" w:rsidP="00872E9B">
      <w:pPr>
        <w:pStyle w:val="ListParagraph"/>
        <w:rPr>
          <w:lang w:val="en-US"/>
        </w:rPr>
      </w:pPr>
      <w:r>
        <w:rPr>
          <w:lang w:val="en-US"/>
        </w:rPr>
        <w:t>Binds to DNA sequence</w:t>
      </w:r>
    </w:p>
    <w:p w14:paraId="2ED7405A" w14:textId="4916062D" w:rsidR="00C279B8" w:rsidRDefault="00C279B8" w:rsidP="00ED54A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does SWI/SNF do?</w:t>
      </w:r>
    </w:p>
    <w:p w14:paraId="7479AA3A" w14:textId="288028C5" w:rsidR="00872E9B" w:rsidRPr="00ED54AF" w:rsidRDefault="00872E9B" w:rsidP="00872E9B">
      <w:pPr>
        <w:pStyle w:val="ListParagraph"/>
        <w:rPr>
          <w:lang w:val="en-US"/>
        </w:rPr>
      </w:pPr>
      <w:r>
        <w:rPr>
          <w:lang w:val="en-US"/>
        </w:rPr>
        <w:t>Transcription factors</w:t>
      </w:r>
    </w:p>
    <w:p w14:paraId="594A8BE0" w14:textId="3209FEF2" w:rsidR="007166DC" w:rsidRDefault="007166DC">
      <w:pPr>
        <w:rPr>
          <w:lang w:val="en-US"/>
        </w:rPr>
      </w:pPr>
    </w:p>
    <w:sectPr w:rsidR="007166D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2D90"/>
    <w:multiLevelType w:val="hybridMultilevel"/>
    <w:tmpl w:val="3A786C6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6053A"/>
    <w:multiLevelType w:val="hybridMultilevel"/>
    <w:tmpl w:val="E3EEC8D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10323"/>
    <w:multiLevelType w:val="hybridMultilevel"/>
    <w:tmpl w:val="4412C60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33DFB"/>
    <w:multiLevelType w:val="hybridMultilevel"/>
    <w:tmpl w:val="E3EEC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F4CF0"/>
    <w:multiLevelType w:val="hybridMultilevel"/>
    <w:tmpl w:val="3800C76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354585">
    <w:abstractNumId w:val="1"/>
  </w:num>
  <w:num w:numId="2" w16cid:durableId="623584833">
    <w:abstractNumId w:val="3"/>
  </w:num>
  <w:num w:numId="3" w16cid:durableId="713778149">
    <w:abstractNumId w:val="2"/>
  </w:num>
  <w:num w:numId="4" w16cid:durableId="786890995">
    <w:abstractNumId w:val="0"/>
  </w:num>
  <w:num w:numId="5" w16cid:durableId="680008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5A"/>
    <w:rsid w:val="001376CB"/>
    <w:rsid w:val="001548E9"/>
    <w:rsid w:val="001D5080"/>
    <w:rsid w:val="003144B2"/>
    <w:rsid w:val="003317D7"/>
    <w:rsid w:val="003B42E0"/>
    <w:rsid w:val="003E10E6"/>
    <w:rsid w:val="00490DE1"/>
    <w:rsid w:val="0049315A"/>
    <w:rsid w:val="005332CD"/>
    <w:rsid w:val="00586EB4"/>
    <w:rsid w:val="006404A0"/>
    <w:rsid w:val="007066CE"/>
    <w:rsid w:val="007166DC"/>
    <w:rsid w:val="00742F8A"/>
    <w:rsid w:val="00773C92"/>
    <w:rsid w:val="007D6118"/>
    <w:rsid w:val="008323C2"/>
    <w:rsid w:val="008625C5"/>
    <w:rsid w:val="00872E9B"/>
    <w:rsid w:val="008807F7"/>
    <w:rsid w:val="008C33A6"/>
    <w:rsid w:val="00A45751"/>
    <w:rsid w:val="00B24B5F"/>
    <w:rsid w:val="00BC3AE6"/>
    <w:rsid w:val="00C279B8"/>
    <w:rsid w:val="00CE456E"/>
    <w:rsid w:val="00D51C15"/>
    <w:rsid w:val="00D76C05"/>
    <w:rsid w:val="00D800BA"/>
    <w:rsid w:val="00D86591"/>
    <w:rsid w:val="00E3584D"/>
    <w:rsid w:val="00E61FD1"/>
    <w:rsid w:val="00E97D10"/>
    <w:rsid w:val="00ED54AF"/>
    <w:rsid w:val="00FA4794"/>
    <w:rsid w:val="00FA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7C91E"/>
  <w15:chartTrackingRefBased/>
  <w15:docId w15:val="{1273CF7F-6A57-408C-8D21-DAE759F2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6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1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5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Kamp Busk</dc:creator>
  <cp:keywords/>
  <dc:description/>
  <cp:lastModifiedBy>Lars Christoffersen</cp:lastModifiedBy>
  <cp:revision>24</cp:revision>
  <dcterms:created xsi:type="dcterms:W3CDTF">2024-10-16T12:52:00Z</dcterms:created>
  <dcterms:modified xsi:type="dcterms:W3CDTF">2026-02-09T14:56:00Z</dcterms:modified>
</cp:coreProperties>
</file>