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高等教育自学考试本科</w:t>
      </w: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pict>
          <v:shape id="_x0000_i1025" o:spt="136" type="#_x0000_t136" style="height:65.2pt;width:372.9pt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应用方案" style="font-family:黑体;font-size:36pt;v-text-align:center;"/>
            <w10:wrap type="none"/>
            <w10:anchorlock/>
          </v:shape>
        </w:pict>
      </w: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ind w:firstLine="1620" w:firstLineChars="450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应用题目：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专业名称：</w:t>
      </w:r>
      <w:r>
        <w:rPr>
          <w:rFonts w:hint="eastAsia" w:ascii="宋体" w:hAnsi="宋体"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sz w:val="36"/>
          <w:szCs w:val="36"/>
          <w:u w:val="single"/>
          <w:lang w:eastAsia="zh-CN"/>
        </w:rPr>
        <w:t>会展管理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6"/>
          <w:szCs w:val="36"/>
          <w:u w:val="single"/>
        </w:rPr>
        <w:t xml:space="preserve">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准考考号：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学生姓名：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</w:rPr>
        <w:t>广  州  大  学</w:t>
      </w:r>
    </w:p>
    <w:p>
      <w:pPr>
        <w:jc w:val="center"/>
        <w:rPr>
          <w:rFonts w:ascii="黑体" w:hAnsi="宋体" w:eastAsia="黑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  <w:lang w:val="en-US" w:eastAsia="zh-CN"/>
        </w:rPr>
        <w:t>2020</w:t>
      </w:r>
      <w:r>
        <w:rPr>
          <w:rFonts w:hint="eastAsia" w:ascii="黑体" w:hAnsi="宋体" w:eastAsia="黑体"/>
          <w:sz w:val="36"/>
          <w:szCs w:val="36"/>
        </w:rPr>
        <w:t>年</w:t>
      </w:r>
      <w:r>
        <w:rPr>
          <w:rFonts w:hint="eastAsia" w:ascii="黑体" w:hAnsi="宋体" w:eastAsia="黑体"/>
          <w:sz w:val="36"/>
          <w:szCs w:val="36"/>
          <w:lang w:val="en-US" w:eastAsia="zh-CN"/>
        </w:rPr>
        <w:t>9</w:t>
      </w:r>
      <w:r>
        <w:rPr>
          <w:rFonts w:hint="eastAsia" w:ascii="黑体" w:hAnsi="宋体" w:eastAsia="黑体"/>
          <w:sz w:val="36"/>
          <w:szCs w:val="36"/>
        </w:rPr>
        <w:t>月</w:t>
      </w:r>
      <w:r>
        <w:rPr>
          <w:rFonts w:hint="eastAsia" w:ascii="黑体" w:hAnsi="宋体" w:eastAsia="黑体"/>
          <w:sz w:val="36"/>
          <w:szCs w:val="36"/>
          <w:lang w:val="en-US" w:eastAsia="zh-CN"/>
        </w:rPr>
        <w:t>10</w:t>
      </w:r>
      <w:r>
        <w:rPr>
          <w:rFonts w:hint="eastAsia" w:ascii="黑体" w:hAnsi="宋体" w:eastAsia="黑体"/>
          <w:sz w:val="36"/>
          <w:szCs w:val="36"/>
        </w:rPr>
        <w:t>日</w:t>
      </w: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 xml:space="preserve">正文：分如下几部分。    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A</w:t>
      </w:r>
      <w:r>
        <w:rPr>
          <w:rFonts w:hint="eastAsia"/>
          <w:sz w:val="24"/>
        </w:rPr>
        <w:t xml:space="preserve">．方案目标：针对本企业，写明此应用方案的具体目的，要达到什么效果，形成什么影响等。 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B</w:t>
      </w:r>
      <w:r>
        <w:rPr>
          <w:rFonts w:hint="eastAsia"/>
          <w:sz w:val="24"/>
        </w:rPr>
        <w:t xml:space="preserve">．方案内容：这是应用方案最主要的部分，这部分详述应用方案的基本情况、做法、经验，以及分析此应用方案在本企业的管理信息系统中的重要作用。    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C</w:t>
      </w:r>
      <w:r>
        <w:rPr>
          <w:rFonts w:hint="eastAsia"/>
          <w:sz w:val="24"/>
        </w:rPr>
        <w:t>．方案参与者：简述都需要哪些人参与此方案，并说明原因。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 xml:space="preserve">    D．方案实施方式：分析此应用方案的实施步骤、分工、资源分配、进度安排等。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 xml:space="preserve">    E．方案费用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 xml:space="preserve">    F．实施进度监督安排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 xml:space="preserve">    G．备用方案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 xml:space="preserve">    正文部分可根据所研究的会展企业自行添加内容，不可缺少的模块是：方案目标、方案内容、方案实施方式。</w:t>
      </w:r>
    </w:p>
    <w:p>
      <w:pPr>
        <w:ind w:left="420" w:leftChars="200"/>
        <w:rPr>
          <w:sz w:val="24"/>
        </w:rPr>
      </w:pPr>
    </w:p>
    <w:p>
      <w:pPr>
        <w:ind w:left="420" w:leftChars="20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字数要求：2000字左右。</w:t>
      </w:r>
      <w:r>
        <w:rPr>
          <w:rFonts w:hint="eastAsia" w:ascii="Arial" w:hAnsi="Arial" w:cs="Arial"/>
          <w:b/>
          <w:color w:val="FF0000"/>
          <w:kern w:val="0"/>
          <w:sz w:val="24"/>
        </w:rPr>
        <w:t>时间统一定为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20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20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年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3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月至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2020</w:t>
      </w:r>
      <w:bookmarkStart w:id="0" w:name="_GoBack"/>
      <w:bookmarkEnd w:id="0"/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年9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月</w:t>
      </w:r>
      <w:r>
        <w:rPr>
          <w:rFonts w:hint="eastAsia"/>
          <w:b/>
          <w:color w:val="FF0000"/>
          <w:sz w:val="24"/>
        </w:rPr>
        <w:t>。禁止雷同。</w:t>
      </w:r>
    </w:p>
    <w:p>
      <w:pPr>
        <w:ind w:left="420" w:leftChars="200"/>
        <w:rPr>
          <w:sz w:val="24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01" w:hRule="atLeast"/>
        </w:trPr>
        <w:tc>
          <w:tcPr>
            <w:tcW w:w="8280" w:type="dxa"/>
          </w:tcPr>
          <w:p>
            <w:pPr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评语：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7" w:hRule="atLeast"/>
        </w:trPr>
        <w:tc>
          <w:tcPr>
            <w:tcW w:w="8280" w:type="dxa"/>
          </w:tcPr>
          <w:p>
            <w:pPr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成绩：</w:t>
            </w: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ind w:firstLine="4160" w:firstLineChars="1300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教师签字：</w:t>
            </w:r>
          </w:p>
          <w:p>
            <w:pPr>
              <w:ind w:firstLine="5280" w:firstLineChars="1650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年  月  日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E3E"/>
    <w:rsid w:val="0001316A"/>
    <w:rsid w:val="000409B8"/>
    <w:rsid w:val="00061379"/>
    <w:rsid w:val="000A7E3E"/>
    <w:rsid w:val="00220F78"/>
    <w:rsid w:val="002E7992"/>
    <w:rsid w:val="00376F45"/>
    <w:rsid w:val="00457218"/>
    <w:rsid w:val="00493029"/>
    <w:rsid w:val="005722A4"/>
    <w:rsid w:val="00635551"/>
    <w:rsid w:val="00704566"/>
    <w:rsid w:val="00716DB1"/>
    <w:rsid w:val="007301C6"/>
    <w:rsid w:val="008F7D9C"/>
    <w:rsid w:val="009338F3"/>
    <w:rsid w:val="0096682A"/>
    <w:rsid w:val="009B5832"/>
    <w:rsid w:val="00A022C8"/>
    <w:rsid w:val="00A438C2"/>
    <w:rsid w:val="00A96604"/>
    <w:rsid w:val="00AF72E1"/>
    <w:rsid w:val="00C52277"/>
    <w:rsid w:val="00DD268D"/>
    <w:rsid w:val="00ED5612"/>
    <w:rsid w:val="00F107FC"/>
    <w:rsid w:val="399129F3"/>
    <w:rsid w:val="431832F8"/>
    <w:rsid w:val="6C1F6582"/>
    <w:rsid w:val="6FE5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80</Words>
  <Characters>459</Characters>
  <Lines>3</Lines>
  <Paragraphs>1</Paragraphs>
  <TotalTime>0</TotalTime>
  <ScaleCrop>false</ScaleCrop>
  <LinksUpToDate>false</LinksUpToDate>
  <CharactersWithSpaces>538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2014-03-10T02:24:00Z</dcterms:created>
  <dc:creator>Sky123.Org</dc:creator>
  <cp:lastModifiedBy>张夏君</cp:lastModifiedBy>
  <dcterms:modified xsi:type="dcterms:W3CDTF">2020-08-06T02:14:14Z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