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44"/>
          <w:szCs w:val="44"/>
        </w:rPr>
      </w:pPr>
      <w:r>
        <w:rPr>
          <w:rFonts w:hint="eastAsia" w:ascii="宋体" w:hAnsi="宋体"/>
          <w:sz w:val="44"/>
          <w:szCs w:val="44"/>
        </w:rPr>
        <w:t>高等教育自学考试本科</w:t>
      </w: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pt;width:372.9pt;" fillcolor="#000000" filled="t" coordsize="21600,21600">
            <v:path/>
            <v:fill on="t" focussize="0,0"/>
            <v:stroke/>
            <v:imagedata o:title=""/>
            <o:lock v:ext="edit"/>
            <v:textpath on="t" fitshape="t" fitpath="t" trim="t" xscale="f" string="应用方案" style="font-family:黑体;font-size:36pt;v-text-align:center;"/>
            <w10:wrap type="none"/>
            <w10:anchorlock/>
          </v:shape>
        </w:pict>
      </w:r>
    </w:p>
    <w:p>
      <w:pPr>
        <w:jc w:val="center"/>
        <w:rPr>
          <w:rFonts w:ascii="宋体" w:hAnsi="宋体"/>
          <w:sz w:val="44"/>
          <w:szCs w:val="44"/>
        </w:rPr>
      </w:pPr>
    </w:p>
    <w:p>
      <w:pPr>
        <w:jc w:val="center"/>
        <w:rPr>
          <w:rFonts w:ascii="宋体" w:hAnsi="宋体"/>
          <w:sz w:val="44"/>
          <w:szCs w:val="44"/>
        </w:rPr>
      </w:pPr>
    </w:p>
    <w:p>
      <w:pPr>
        <w:jc w:val="center"/>
        <w:rPr>
          <w:rFonts w:ascii="宋体" w:hAnsi="宋体"/>
          <w:sz w:val="28"/>
          <w:szCs w:val="28"/>
        </w:rPr>
      </w:pPr>
    </w:p>
    <w:p>
      <w:pPr>
        <w:jc w:val="center"/>
        <w:rPr>
          <w:rFonts w:ascii="宋体" w:hAnsi="宋体"/>
          <w:sz w:val="28"/>
          <w:szCs w:val="28"/>
        </w:rPr>
      </w:pPr>
    </w:p>
    <w:p>
      <w:pPr>
        <w:ind w:firstLine="1620" w:firstLineChars="450"/>
        <w:rPr>
          <w:rFonts w:ascii="宋体" w:hAnsi="宋体"/>
          <w:sz w:val="36"/>
          <w:szCs w:val="36"/>
          <w:u w:val="single"/>
        </w:rPr>
      </w:pPr>
      <w:r>
        <w:rPr>
          <w:rFonts w:hint="eastAsia" w:ascii="宋体" w:hAnsi="宋体"/>
          <w:sz w:val="36"/>
          <w:szCs w:val="36"/>
        </w:rPr>
        <w:t>应用题目：</w:t>
      </w:r>
      <w:r>
        <w:rPr>
          <w:rFonts w:hint="eastAsia" w:ascii="宋体" w:hAnsi="宋体"/>
          <w:sz w:val="36"/>
          <w:szCs w:val="36"/>
          <w:u w:val="single"/>
          <w:lang w:eastAsia="zh-CN"/>
        </w:rPr>
        <w:t>西安曲江国际会展中心会展管理</w:t>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 xml:space="preserve">  </w:t>
      </w:r>
      <w:r>
        <w:rPr>
          <w:rFonts w:hint="eastAsia" w:ascii="宋体" w:hAnsi="宋体"/>
          <w:sz w:val="36"/>
          <w:szCs w:val="36"/>
          <w:u w:val="single"/>
          <w:lang w:eastAsia="zh-CN"/>
        </w:rPr>
        <w:t>信息系统的应用方案</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w:t>
      </w:r>
      <w:r>
        <w:rPr>
          <w:rFonts w:hint="eastAsia" w:ascii="宋体" w:hAnsi="宋体"/>
          <w:sz w:val="36"/>
          <w:szCs w:val="36"/>
          <w:u w:val="single"/>
          <w:lang w:eastAsia="zh-CN"/>
        </w:rPr>
        <w:t>会展管理</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rFonts w:hint="eastAsia" w:ascii="宋体" w:hAnsi="宋体"/>
          <w:sz w:val="36"/>
          <w:szCs w:val="36"/>
          <w:u w:val="single"/>
        </w:rPr>
        <w:t xml:space="preserve">           </w:t>
      </w:r>
    </w:p>
    <w:p>
      <w:pPr>
        <w:ind w:firstLine="1620" w:firstLineChars="450"/>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rPr>
          <w:rFonts w:ascii="宋体" w:hAnsi="宋体"/>
          <w:sz w:val="36"/>
          <w:szCs w:val="36"/>
        </w:rPr>
      </w:pPr>
    </w:p>
    <w:p>
      <w:pPr>
        <w:jc w:val="center"/>
        <w:rPr>
          <w:rFonts w:ascii="黑体" w:hAnsi="宋体" w:eastAsia="黑体"/>
          <w:sz w:val="36"/>
          <w:szCs w:val="36"/>
        </w:rPr>
      </w:pPr>
      <w:r>
        <w:rPr>
          <w:rFonts w:hint="eastAsia" w:ascii="黑体" w:hAnsi="宋体" w:eastAsia="黑体"/>
          <w:sz w:val="36"/>
          <w:szCs w:val="36"/>
        </w:rPr>
        <w:t>广  州  大  学</w:t>
      </w:r>
    </w:p>
    <w:p>
      <w:pPr>
        <w:jc w:val="center"/>
        <w:rPr>
          <w:rFonts w:hint="eastAsia" w:ascii="黑体" w:hAnsi="宋体" w:eastAsia="黑体"/>
          <w:sz w:val="36"/>
          <w:szCs w:val="36"/>
        </w:rPr>
      </w:pPr>
      <w:r>
        <w:rPr>
          <w:rFonts w:hint="eastAsia" w:ascii="黑体" w:hAnsi="宋体" w:eastAsia="黑体"/>
          <w:sz w:val="36"/>
          <w:szCs w:val="36"/>
          <w:lang w:val="en-US" w:eastAsia="zh-CN"/>
        </w:rPr>
        <w:t>2020</w:t>
      </w:r>
      <w:r>
        <w:rPr>
          <w:rFonts w:hint="eastAsia" w:ascii="黑体" w:hAnsi="宋体" w:eastAsia="黑体"/>
          <w:sz w:val="36"/>
          <w:szCs w:val="36"/>
        </w:rPr>
        <w:t>年</w:t>
      </w:r>
      <w:r>
        <w:rPr>
          <w:rFonts w:hint="eastAsia" w:ascii="黑体" w:hAnsi="宋体" w:eastAsia="黑体"/>
          <w:sz w:val="36"/>
          <w:szCs w:val="36"/>
          <w:lang w:val="en-US" w:eastAsia="zh-CN"/>
        </w:rPr>
        <w:t>9</w:t>
      </w:r>
      <w:r>
        <w:rPr>
          <w:rFonts w:hint="eastAsia" w:ascii="黑体" w:hAnsi="宋体" w:eastAsia="黑体"/>
          <w:sz w:val="36"/>
          <w:szCs w:val="36"/>
        </w:rPr>
        <w:t>月</w:t>
      </w:r>
      <w:r>
        <w:rPr>
          <w:rFonts w:hint="eastAsia" w:ascii="黑体" w:hAnsi="宋体" w:eastAsia="黑体"/>
          <w:sz w:val="36"/>
          <w:szCs w:val="36"/>
          <w:lang w:val="en-US" w:eastAsia="zh-CN"/>
        </w:rPr>
        <w:t>10</w:t>
      </w:r>
      <w:r>
        <w:rPr>
          <w:rFonts w:hint="eastAsia" w:ascii="黑体" w:hAnsi="宋体" w:eastAsia="黑体"/>
          <w:sz w:val="36"/>
          <w:szCs w:val="36"/>
        </w:rPr>
        <w:t>日</w:t>
      </w:r>
    </w:p>
    <w:p>
      <w:pPr>
        <w:keepNext w:val="0"/>
        <w:keepLines w:val="0"/>
        <w:widowControl/>
        <w:suppressLineNumbers w:val="0"/>
        <w:jc w:val="left"/>
        <w:rPr>
          <w:rFonts w:hint="eastAsia" w:ascii="黑体" w:hAnsi="黑体" w:eastAsia="黑体" w:cs="黑体"/>
          <w:sz w:val="28"/>
          <w:szCs w:val="28"/>
          <w:shd w:val="clear" w:color="auto" w:fill="FFFFFF"/>
          <w:lang w:val="en-US" w:eastAsia="zh-CN"/>
        </w:rPr>
      </w:pPr>
    </w:p>
    <w:p>
      <w:pPr>
        <w:keepNext w:val="0"/>
        <w:keepLines w:val="0"/>
        <w:widowControl/>
        <w:suppressLineNumbers w:val="0"/>
        <w:jc w:val="left"/>
        <w:rPr>
          <w:rFonts w:hint="eastAsia"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序言：</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STSongStd-Light-Acro" w:hAnsi="STSongStd-Light-Acro" w:eastAsia="STSongStd-Light-Acro" w:cs="STSongStd-Light-Acro"/>
          <w:color w:val="000000"/>
          <w:kern w:val="0"/>
          <w:sz w:val="30"/>
          <w:szCs w:val="30"/>
          <w:lang w:val="en-US" w:eastAsia="zh-CN" w:bidi="ar"/>
        </w:rPr>
      </w:pPr>
      <w:r>
        <w:rPr>
          <w:rFonts w:hint="eastAsia" w:ascii="宋体" w:hAnsi="宋体" w:eastAsia="宋体" w:cs="宋体"/>
          <w:kern w:val="0"/>
          <w:sz w:val="24"/>
          <w:szCs w:val="24"/>
          <w:shd w:val="clear" w:color="auto" w:fill="FFFFFF"/>
          <w:lang w:val="en-US" w:eastAsia="zh-CN" w:bidi="ar-SA"/>
        </w:rPr>
        <w:t>展会管理信息系统能给所有参与展会人的最优的参展体验，展会现场管理</w:t>
      </w:r>
      <w:r>
        <w:rPr>
          <w:rFonts w:hint="default" w:ascii="宋体" w:hAnsi="宋体" w:eastAsia="宋体" w:cs="宋体"/>
          <w:kern w:val="0"/>
          <w:sz w:val="24"/>
          <w:szCs w:val="24"/>
          <w:shd w:val="clear" w:color="auto" w:fill="FFFFFF"/>
          <w:lang w:val="en-US" w:eastAsia="zh-CN" w:bidi="ar-SA"/>
        </w:rPr>
        <w:t>信息系统包括展会的展前准备、现场服务、展后的善后服务的全程服务，衡量一个组织能否办好展会的标准不仅在展览的收益上，更在于现场管理上，展会的现场服务表现得最为直接，展会合理而科学的现场管理信息系统不仅提升了展会现场管理信息系统水平和展会形象，更能获得宝贵的展会信息资源并挖掘利用。</w:t>
      </w:r>
      <w:r>
        <w:rPr>
          <w:rFonts w:hint="default" w:ascii="STSongStd-Light-Acro" w:hAnsi="STSongStd-Light-Acro" w:eastAsia="STSongStd-Light-Acro" w:cs="STSongStd-Light-Acro"/>
          <w:color w:val="000000"/>
          <w:kern w:val="0"/>
          <w:sz w:val="30"/>
          <w:szCs w:val="3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STSongStd-Light-Acro" w:hAnsi="STSongStd-Light-Acro" w:eastAsia="STSongStd-Light-Acro" w:cs="STSongStd-Light-Acro"/>
          <w:color w:val="000000"/>
          <w:kern w:val="0"/>
          <w:sz w:val="30"/>
          <w:szCs w:val="30"/>
          <w:lang w:val="en-US" w:eastAsia="zh-CN" w:bidi="ar"/>
        </w:rPr>
      </w:pPr>
    </w:p>
    <w:p>
      <w:pPr>
        <w:numPr>
          <w:ilvl w:val="0"/>
          <w:numId w:val="1"/>
        </w:numPr>
        <w:spacing w:line="360" w:lineRule="exact"/>
        <w:jc w:val="left"/>
        <w:rPr>
          <w:rFonts w:hint="eastAsia"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方案目标</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该应用方案的目标</w:t>
      </w:r>
      <w:r>
        <w:rPr>
          <w:rFonts w:hint="default" w:ascii="宋体" w:hAnsi="宋体" w:eastAsia="宋体" w:cs="宋体"/>
          <w:kern w:val="0"/>
          <w:sz w:val="24"/>
          <w:szCs w:val="24"/>
          <w:shd w:val="clear" w:color="auto" w:fill="FFFFFF"/>
          <w:lang w:val="en-US" w:eastAsia="zh-CN" w:bidi="ar-SA"/>
        </w:rPr>
        <w:t>主要体现在优化企业各类资源、提高客户关系管理能力、提高会展服务质量和效率、拓展会展业务领域等四个方面。</w:t>
      </w:r>
    </w:p>
    <w:p>
      <w:pPr>
        <w:numPr>
          <w:ilvl w:val="0"/>
          <w:numId w:val="1"/>
        </w:numPr>
        <w:spacing w:line="360" w:lineRule="exact"/>
        <w:jc w:val="left"/>
        <w:rPr>
          <w:rFonts w:hint="default"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方案内容</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方案的内容针对目标做进一步细分</w:t>
      </w:r>
      <w:r>
        <w:rPr>
          <w:rFonts w:hint="eastAsia" w:ascii="宋体" w:hAnsi="宋体" w:cs="宋体"/>
          <w:kern w:val="0"/>
          <w:sz w:val="24"/>
          <w:szCs w:val="24"/>
          <w:shd w:val="clear" w:color="auto" w:fill="FFFFFF"/>
          <w:lang w:val="en-US" w:eastAsia="zh-CN" w:bidi="ar-SA"/>
        </w:rPr>
        <w:t>，主要从一下四个方面进行展开工作</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宋体" w:hAnsi="宋体" w:eastAsia="宋体" w:cs="宋体"/>
          <w:kern w:val="0"/>
          <w:sz w:val="24"/>
          <w:szCs w:val="24"/>
          <w:shd w:val="clear" w:color="auto" w:fill="FFFFFF"/>
          <w:lang w:val="en-US" w:eastAsia="zh-CN" w:bidi="ar-SA"/>
        </w:rPr>
      </w:pPr>
      <w:r>
        <w:rPr>
          <w:rFonts w:hint="eastAsia" w:ascii="黑体" w:hAnsi="黑体" w:eastAsia="黑体" w:cs="黑体"/>
          <w:kern w:val="0"/>
          <w:sz w:val="24"/>
          <w:szCs w:val="24"/>
          <w:shd w:val="clear" w:color="auto" w:fill="FFFFFF"/>
          <w:lang w:val="en-US" w:eastAsia="zh-CN" w:bidi="ar-SA"/>
        </w:rPr>
        <w:t>(一) 优化企业各类资源</w:t>
      </w:r>
      <w:r>
        <w:rPr>
          <w:rFonts w:hint="default" w:ascii="宋体" w:hAnsi="宋体" w:eastAsia="宋体" w:cs="宋体"/>
          <w:kern w:val="0"/>
          <w:sz w:val="24"/>
          <w:szCs w:val="24"/>
          <w:shd w:val="clear" w:color="auto" w:fill="FFFFFF"/>
          <w:lang w:val="en-US" w:eastAsia="zh-CN" w:bidi="ar-SA"/>
        </w:rPr>
        <w:t xml:space="preserve">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资源与资产的最大区别在于，资源的价值具有潜在性，可以通过高水平的管理最大限度地发挥它的价值，这就是资源优化。计算机和互联网技术的使用，为企业管理者提供了一个企业资源规划和整理的平台，提高了决策的效率和水平。任何企业的资源都可分为有形资源和无形资源两种，会展行业同样如此。在贸易展览会行业，最主要的有形资源是展览场馆和资金，最重要的无形资源是客户信息和智力资源。信息化管理正对这些资源的优化发挥越来越大的作用。</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黑体" w:hAnsi="黑体" w:eastAsia="黑体" w:cs="黑体"/>
          <w:kern w:val="0"/>
          <w:sz w:val="24"/>
          <w:szCs w:val="24"/>
          <w:shd w:val="clear" w:color="auto" w:fill="FFFFFF"/>
          <w:lang w:val="en-US" w:eastAsia="zh-CN" w:bidi="ar-SA"/>
        </w:rPr>
      </w:pPr>
      <w:r>
        <w:rPr>
          <w:rFonts w:hint="default" w:ascii="黑体" w:hAnsi="黑体" w:eastAsia="黑体" w:cs="黑体"/>
          <w:kern w:val="0"/>
          <w:sz w:val="24"/>
          <w:szCs w:val="24"/>
          <w:shd w:val="clear" w:color="auto" w:fill="FFFFFF"/>
          <w:lang w:val="en-US" w:eastAsia="zh-CN" w:bidi="ar-SA"/>
        </w:rPr>
        <w:t>(二) 提高客户关系管理能力</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事实上，会展行业特别是展览会对于客户的熏视远不止把他们当作一种资源那么简单。因为客户的认可和参与程度直接决定展览的成败，所以客户关系管理成为展会管理的头等大事。</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黑体" w:hAnsi="黑体" w:eastAsia="黑体" w:cs="黑体"/>
          <w:kern w:val="0"/>
          <w:sz w:val="24"/>
          <w:szCs w:val="24"/>
          <w:shd w:val="clear" w:color="auto" w:fill="FFFFFF"/>
          <w:lang w:val="en-US" w:eastAsia="zh-CN" w:bidi="ar-SA"/>
        </w:rPr>
      </w:pPr>
      <w:r>
        <w:rPr>
          <w:rFonts w:hint="default" w:ascii="黑体" w:hAnsi="黑体" w:eastAsia="黑体" w:cs="黑体"/>
          <w:kern w:val="0"/>
          <w:sz w:val="24"/>
          <w:szCs w:val="24"/>
          <w:shd w:val="clear" w:color="auto" w:fill="FFFFFF"/>
          <w:lang w:val="en-US" w:eastAsia="zh-CN" w:bidi="ar-SA"/>
        </w:rPr>
        <w:t>(三) 提高会展服务的质量和效率</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毫无疑问，会展行业的各个经济要素如组委会、参展商、展馆等，一直在利用各种信息化手段提高工作效率，提高整个行业的运作水平。</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黑体" w:hAnsi="黑体" w:eastAsia="黑体" w:cs="黑体"/>
          <w:kern w:val="0"/>
          <w:sz w:val="24"/>
          <w:szCs w:val="24"/>
          <w:shd w:val="clear" w:color="auto" w:fill="FFFFFF"/>
          <w:lang w:val="en-US" w:eastAsia="zh-CN" w:bidi="ar-SA"/>
        </w:rPr>
      </w:pPr>
      <w:r>
        <w:rPr>
          <w:rFonts w:hint="default" w:ascii="黑体" w:hAnsi="黑体" w:eastAsia="黑体" w:cs="黑体"/>
          <w:kern w:val="0"/>
          <w:sz w:val="24"/>
          <w:szCs w:val="24"/>
          <w:shd w:val="clear" w:color="auto" w:fill="FFFFFF"/>
          <w:lang w:val="en-US" w:eastAsia="zh-CN" w:bidi="ar-SA"/>
        </w:rPr>
        <w:t>(四) 拓展会展业务领域</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黑体" w:hAnsi="黑体" w:eastAsia="黑体" w:cs="黑体"/>
          <w:sz w:val="28"/>
          <w:szCs w:val="28"/>
          <w:shd w:val="clear" w:color="auto" w:fill="FFFFFF"/>
          <w:lang w:val="en-US" w:eastAsia="zh-CN"/>
        </w:rPr>
      </w:pPr>
      <w:r>
        <w:rPr>
          <w:rFonts w:hint="default" w:ascii="宋体" w:hAnsi="宋体" w:eastAsia="宋体" w:cs="宋体"/>
          <w:kern w:val="0"/>
          <w:sz w:val="24"/>
          <w:szCs w:val="24"/>
          <w:shd w:val="clear" w:color="auto" w:fill="FFFFFF"/>
          <w:lang w:val="en-US" w:eastAsia="zh-CN" w:bidi="ar-SA"/>
        </w:rPr>
        <w:t>会展业务领域拓展的典型是网上会展。随着电子商务日益成为一种重要的经济运行形式，电信运营商提供了种类繁多、日益便利的上网手段。如果说过去品牌会展主要通过建立网站以宣传自身，那么今天的网上会展已经具备了一些传统会展所不具备的功能和手段，不再仅仅是传统会展的宣传手段，而是渐渐成为一个相对独立的新的会展形式。目前，一些大型会展纷纷开设电子版，有的干脆就全部搬到网上。网页设计也跨七了一个新的台阶，不但设计精美、更新及时，而且普遍增加了许多实用性功能．如网上签约、下单、链接贸易伙伴等。与传统会展相比，网络会展具有参会者不受地域限制、交易成本低、组织工作简单等优点，日益受到会展主办方的青睐。网上会展以其低投入、高效益的特点必将成为传统会展的有效补充和延伸</w:t>
      </w:r>
    </w:p>
    <w:p>
      <w:pPr>
        <w:numPr>
          <w:ilvl w:val="0"/>
          <w:numId w:val="0"/>
        </w:numPr>
        <w:spacing w:line="360" w:lineRule="exact"/>
        <w:jc w:val="left"/>
        <w:rPr>
          <w:rFonts w:hint="default" w:ascii="黑体" w:hAnsi="黑体" w:eastAsia="黑体" w:cs="黑体"/>
          <w:sz w:val="28"/>
          <w:szCs w:val="28"/>
          <w:shd w:val="clear" w:color="auto" w:fill="FFFFFF"/>
          <w:lang w:val="en-US" w:eastAsia="zh-CN"/>
        </w:rPr>
      </w:pPr>
    </w:p>
    <w:p>
      <w:pPr>
        <w:numPr>
          <w:ilvl w:val="0"/>
          <w:numId w:val="1"/>
        </w:numPr>
        <w:spacing w:line="360" w:lineRule="exact"/>
        <w:jc w:val="left"/>
        <w:rPr>
          <w:rFonts w:hint="default"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方案参与者</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黑体" w:hAnsi="黑体" w:eastAsia="黑体" w:cs="黑体"/>
          <w:kern w:val="0"/>
          <w:sz w:val="24"/>
          <w:szCs w:val="24"/>
          <w:shd w:val="clear" w:color="auto" w:fill="FFFFFF"/>
          <w:lang w:val="en-US" w:eastAsia="zh-CN" w:bidi="ar-SA"/>
        </w:rPr>
      </w:pPr>
      <w:r>
        <w:rPr>
          <w:rFonts w:hint="default" w:ascii="黑体" w:hAnsi="黑体" w:eastAsia="黑体" w:cs="黑体"/>
          <w:kern w:val="0"/>
          <w:sz w:val="24"/>
          <w:szCs w:val="24"/>
          <w:shd w:val="clear" w:color="auto" w:fill="FFFFFF"/>
          <w:lang w:val="en-US" w:eastAsia="zh-CN" w:bidi="ar-SA"/>
        </w:rPr>
        <w:t>（一）</w:t>
      </w:r>
      <w:r>
        <w:rPr>
          <w:rFonts w:hint="eastAsia" w:ascii="黑体" w:hAnsi="黑体" w:eastAsia="黑体" w:cs="黑体"/>
          <w:kern w:val="0"/>
          <w:sz w:val="24"/>
          <w:szCs w:val="24"/>
          <w:shd w:val="clear" w:color="auto" w:fill="FFFFFF"/>
          <w:lang w:val="en-US" w:eastAsia="zh-CN" w:bidi="ar-SA"/>
        </w:rPr>
        <w:t>领导小组</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组 长：负责本次会议的全面领导和总指挥，协调和监督各工作组的工作；</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黑体" w:hAnsi="黑体" w:eastAsia="黑体" w:cs="黑体"/>
          <w:kern w:val="0"/>
          <w:sz w:val="24"/>
          <w:szCs w:val="24"/>
          <w:shd w:val="clear" w:color="auto" w:fill="FFFFFF"/>
          <w:lang w:val="en-US" w:eastAsia="zh-CN" w:bidi="ar-SA"/>
        </w:rPr>
      </w:pPr>
      <w:r>
        <w:rPr>
          <w:rFonts w:hint="default" w:ascii="黑体" w:hAnsi="黑体" w:eastAsia="黑体" w:cs="黑体"/>
          <w:kern w:val="0"/>
          <w:sz w:val="24"/>
          <w:szCs w:val="24"/>
          <w:shd w:val="clear" w:color="auto" w:fill="FFFFFF"/>
          <w:lang w:val="en-US" w:eastAsia="zh-CN" w:bidi="ar-SA"/>
        </w:rPr>
        <w:t>（二）</w:t>
      </w:r>
      <w:r>
        <w:rPr>
          <w:rFonts w:hint="eastAsia" w:ascii="黑体" w:hAnsi="黑体" w:eastAsia="黑体" w:cs="黑体"/>
          <w:kern w:val="0"/>
          <w:sz w:val="24"/>
          <w:szCs w:val="24"/>
          <w:shd w:val="clear" w:color="auto" w:fill="FFFFFF"/>
          <w:lang w:val="en-US" w:eastAsia="zh-CN" w:bidi="ar-SA"/>
        </w:rPr>
        <w:t>分组及工作职责</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1、 策划布置组</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eastAsia"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成员：</w:t>
      </w:r>
      <w:r>
        <w:rPr>
          <w:rFonts w:hint="eastAsia" w:ascii="宋体" w:hAnsi="宋体" w:eastAsia="宋体" w:cs="宋体"/>
          <w:kern w:val="0"/>
          <w:sz w:val="24"/>
          <w:szCs w:val="24"/>
          <w:shd w:val="clear" w:color="auto" w:fill="FFFFFF"/>
          <w:lang w:val="en-US" w:eastAsia="zh-CN" w:bidi="ar-SA"/>
        </w:rPr>
        <w:t>赵诚</w:t>
      </w:r>
      <w:r>
        <w:rPr>
          <w:rFonts w:hint="default" w:ascii="宋体" w:hAnsi="宋体" w:eastAsia="宋体" w:cs="宋体"/>
          <w:kern w:val="0"/>
          <w:sz w:val="24"/>
          <w:szCs w:val="24"/>
          <w:shd w:val="clear" w:color="auto" w:fill="FFFFFF"/>
          <w:lang w:val="en-US" w:eastAsia="zh-CN" w:bidi="ar-SA"/>
        </w:rPr>
        <w:t>明、昊伟、</w:t>
      </w:r>
      <w:r>
        <w:rPr>
          <w:rFonts w:hint="eastAsia" w:ascii="宋体" w:hAnsi="宋体" w:eastAsia="宋体" w:cs="宋体"/>
          <w:kern w:val="0"/>
          <w:sz w:val="24"/>
          <w:szCs w:val="24"/>
          <w:shd w:val="clear" w:color="auto" w:fill="FFFFFF"/>
          <w:lang w:val="en-US" w:eastAsia="zh-CN" w:bidi="ar-SA"/>
        </w:rPr>
        <w:t>李</w:t>
      </w:r>
      <w:r>
        <w:rPr>
          <w:rFonts w:hint="default" w:ascii="宋体" w:hAnsi="宋体" w:eastAsia="宋体" w:cs="宋体"/>
          <w:kern w:val="0"/>
          <w:sz w:val="24"/>
          <w:szCs w:val="24"/>
          <w:shd w:val="clear" w:color="auto" w:fill="FFFFFF"/>
          <w:lang w:val="en-US" w:eastAsia="zh-CN" w:bidi="ar-SA"/>
        </w:rPr>
        <w:t>硕、</w:t>
      </w:r>
      <w:r>
        <w:rPr>
          <w:rFonts w:hint="eastAsia" w:ascii="宋体" w:hAnsi="宋体" w:eastAsia="宋体" w:cs="宋体"/>
          <w:kern w:val="0"/>
          <w:sz w:val="24"/>
          <w:szCs w:val="24"/>
          <w:shd w:val="clear" w:color="auto" w:fill="FFFFFF"/>
          <w:lang w:val="en-US" w:eastAsia="zh-CN" w:bidi="ar-SA"/>
        </w:rPr>
        <w:t>李</w:t>
      </w:r>
      <w:r>
        <w:rPr>
          <w:rFonts w:hint="default" w:ascii="宋体" w:hAnsi="宋体" w:eastAsia="宋体" w:cs="宋体"/>
          <w:kern w:val="0"/>
          <w:sz w:val="24"/>
          <w:szCs w:val="24"/>
          <w:shd w:val="clear" w:color="auto" w:fill="FFFFFF"/>
          <w:lang w:val="en-US" w:eastAsia="zh-CN" w:bidi="ar-SA"/>
        </w:rPr>
        <w:t>磊、</w:t>
      </w:r>
      <w:r>
        <w:rPr>
          <w:rFonts w:hint="eastAsia" w:ascii="宋体" w:hAnsi="宋体" w:eastAsia="宋体" w:cs="宋体"/>
          <w:kern w:val="0"/>
          <w:sz w:val="24"/>
          <w:szCs w:val="24"/>
          <w:shd w:val="clear" w:color="auto" w:fill="FFFFFF"/>
          <w:lang w:val="en-US" w:eastAsia="zh-CN" w:bidi="ar-SA"/>
        </w:rPr>
        <w:t>吴</w:t>
      </w:r>
      <w:r>
        <w:rPr>
          <w:rFonts w:hint="default" w:ascii="宋体" w:hAnsi="宋体" w:eastAsia="宋体" w:cs="宋体"/>
          <w:kern w:val="0"/>
          <w:sz w:val="24"/>
          <w:szCs w:val="24"/>
          <w:shd w:val="clear" w:color="auto" w:fill="FFFFFF"/>
          <w:lang w:val="en-US" w:eastAsia="zh-CN" w:bidi="ar-SA"/>
        </w:rPr>
        <w:t>东、</w:t>
      </w:r>
      <w:r>
        <w:rPr>
          <w:rFonts w:hint="eastAsia" w:ascii="宋体" w:hAnsi="宋体" w:eastAsia="宋体" w:cs="宋体"/>
          <w:kern w:val="0"/>
          <w:sz w:val="24"/>
          <w:szCs w:val="24"/>
          <w:shd w:val="clear" w:color="auto" w:fill="FFFFFF"/>
          <w:lang w:val="en-US" w:eastAsia="zh-CN" w:bidi="ar-SA"/>
        </w:rPr>
        <w:t>冯</w:t>
      </w:r>
      <w:r>
        <w:rPr>
          <w:rFonts w:hint="default" w:ascii="宋体" w:hAnsi="宋体" w:eastAsia="宋体" w:cs="宋体"/>
          <w:kern w:val="0"/>
          <w:sz w:val="24"/>
          <w:szCs w:val="24"/>
          <w:shd w:val="clear" w:color="auto" w:fill="FFFFFF"/>
          <w:lang w:val="en-US" w:eastAsia="zh-CN" w:bidi="ar-SA"/>
        </w:rPr>
        <w:t>鸿晖、</w:t>
      </w:r>
      <w:r>
        <w:rPr>
          <w:rFonts w:hint="eastAsia" w:ascii="宋体" w:hAnsi="宋体" w:eastAsia="宋体" w:cs="宋体"/>
          <w:kern w:val="0"/>
          <w:sz w:val="24"/>
          <w:szCs w:val="24"/>
          <w:shd w:val="clear" w:color="auto" w:fill="FFFFFF"/>
          <w:lang w:val="en-US" w:eastAsia="zh-CN" w:bidi="ar-SA"/>
        </w:rPr>
        <w:t>张</w:t>
      </w:r>
      <w:r>
        <w:rPr>
          <w:rFonts w:hint="default" w:ascii="宋体" w:hAnsi="宋体" w:eastAsia="宋体" w:cs="宋体"/>
          <w:kern w:val="0"/>
          <w:sz w:val="24"/>
          <w:szCs w:val="24"/>
          <w:shd w:val="clear" w:color="auto" w:fill="FFFFFF"/>
          <w:lang w:val="en-US" w:eastAsia="zh-CN" w:bidi="ar-SA"/>
        </w:rPr>
        <w:t>朗</w:t>
      </w:r>
      <w:r>
        <w:rPr>
          <w:rFonts w:hint="eastAsia" w:ascii="宋体" w:hAnsi="宋体" w:eastAsia="宋体" w:cs="宋体"/>
          <w:kern w:val="0"/>
          <w:sz w:val="24"/>
          <w:szCs w:val="24"/>
          <w:shd w:val="clear" w:color="auto" w:fill="FFFFFF"/>
          <w:lang w:val="en-US" w:eastAsia="zh-CN" w:bidi="ar-SA"/>
        </w:rPr>
        <w:t>名</w:t>
      </w:r>
      <w:r>
        <w:rPr>
          <w:rFonts w:hint="default" w:ascii="宋体" w:hAnsi="宋体" w:eastAsia="宋体" w:cs="宋体"/>
          <w:kern w:val="0"/>
          <w:sz w:val="24"/>
          <w:szCs w:val="24"/>
          <w:shd w:val="clear" w:color="auto" w:fill="FFFFFF"/>
          <w:lang w:val="en-US" w:eastAsia="zh-CN" w:bidi="ar-SA"/>
        </w:rPr>
        <w:t>、</w:t>
      </w:r>
      <w:r>
        <w:rPr>
          <w:rFonts w:hint="eastAsia" w:ascii="宋体" w:hAnsi="宋体" w:eastAsia="宋体" w:cs="宋体"/>
          <w:kern w:val="0"/>
          <w:sz w:val="24"/>
          <w:szCs w:val="24"/>
          <w:shd w:val="clear" w:color="auto" w:fill="FFFFFF"/>
          <w:lang w:val="en-US" w:eastAsia="zh-CN" w:bidi="ar-SA"/>
        </w:rPr>
        <w:t>郭</w:t>
      </w:r>
      <w:r>
        <w:rPr>
          <w:rFonts w:hint="default" w:ascii="宋体" w:hAnsi="宋体" w:eastAsia="宋体" w:cs="宋体"/>
          <w:kern w:val="0"/>
          <w:sz w:val="24"/>
          <w:szCs w:val="24"/>
          <w:shd w:val="clear" w:color="auto" w:fill="FFFFFF"/>
          <w:lang w:val="en-US" w:eastAsia="zh-CN" w:bidi="ar-SA"/>
        </w:rPr>
        <w:t>华晖</w:t>
      </w:r>
      <w:r>
        <w:rPr>
          <w:rFonts w:hint="eastAsia" w:ascii="宋体" w:hAnsi="宋体" w:eastAsia="宋体" w:cs="宋体"/>
          <w:kern w:val="0"/>
          <w:sz w:val="24"/>
          <w:szCs w:val="24"/>
          <w:shd w:val="clear" w:color="auto" w:fill="FFFFFF"/>
          <w:lang w:val="en-US" w:eastAsia="zh-CN" w:bidi="ar-SA"/>
        </w:rPr>
        <w:t>等</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工作任务：</w:t>
      </w:r>
      <w:r>
        <w:rPr>
          <w:rFonts w:hint="eastAsia" w:ascii="宋体" w:hAnsi="宋体" w:eastAsia="宋体" w:cs="宋体"/>
          <w:kern w:val="0"/>
          <w:sz w:val="24"/>
          <w:szCs w:val="24"/>
          <w:shd w:val="clear" w:color="auto" w:fill="FFFFFF"/>
          <w:lang w:val="en-US" w:eastAsia="zh-CN" w:bidi="ar-SA"/>
        </w:rPr>
        <w:t>策划会议流程，以及会议相关活动，布置会场等。</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2、</w:t>
      </w:r>
      <w:r>
        <w:rPr>
          <w:rFonts w:hint="eastAsia" w:ascii="宋体" w:hAnsi="宋体" w:eastAsia="宋体" w:cs="宋体"/>
          <w:kern w:val="0"/>
          <w:sz w:val="24"/>
          <w:szCs w:val="24"/>
          <w:shd w:val="clear" w:color="auto" w:fill="FFFFFF"/>
          <w:lang w:val="en-US" w:eastAsia="zh-CN" w:bidi="ar-SA"/>
        </w:rPr>
        <w:t>组织管理</w:t>
      </w:r>
      <w:r>
        <w:rPr>
          <w:rFonts w:hint="default" w:ascii="宋体" w:hAnsi="宋体" w:eastAsia="宋体" w:cs="宋体"/>
          <w:kern w:val="0"/>
          <w:sz w:val="24"/>
          <w:szCs w:val="24"/>
          <w:shd w:val="clear" w:color="auto" w:fill="FFFFFF"/>
          <w:lang w:val="en-US" w:eastAsia="zh-CN" w:bidi="ar-SA"/>
        </w:rPr>
        <w:t>组</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eastAsia"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成员：</w:t>
      </w:r>
      <w:r>
        <w:rPr>
          <w:rFonts w:hint="eastAsia" w:ascii="宋体" w:hAnsi="宋体" w:eastAsia="宋体" w:cs="宋体"/>
          <w:kern w:val="0"/>
          <w:sz w:val="24"/>
          <w:szCs w:val="24"/>
          <w:shd w:val="clear" w:color="auto" w:fill="FFFFFF"/>
          <w:lang w:val="en-US" w:eastAsia="zh-CN" w:bidi="ar-SA"/>
        </w:rPr>
        <w:t>衡一格、</w:t>
      </w:r>
      <w:r>
        <w:rPr>
          <w:rFonts w:hint="default" w:ascii="宋体" w:hAnsi="宋体" w:eastAsia="宋体" w:cs="宋体"/>
          <w:kern w:val="0"/>
          <w:sz w:val="24"/>
          <w:szCs w:val="24"/>
          <w:shd w:val="clear" w:color="auto" w:fill="FFFFFF"/>
          <w:lang w:val="en-US" w:eastAsia="zh-CN" w:bidi="ar-SA"/>
        </w:rPr>
        <w:t>侯斌</w:t>
      </w:r>
      <w:r>
        <w:rPr>
          <w:rFonts w:hint="eastAsia" w:ascii="宋体" w:hAnsi="宋体" w:eastAsia="宋体" w:cs="宋体"/>
          <w:kern w:val="0"/>
          <w:sz w:val="24"/>
          <w:szCs w:val="24"/>
          <w:shd w:val="clear" w:color="auto" w:fill="FFFFFF"/>
          <w:lang w:val="en-US" w:eastAsia="zh-CN" w:bidi="ar-SA"/>
        </w:rPr>
        <w:t>、</w:t>
      </w:r>
      <w:r>
        <w:rPr>
          <w:rFonts w:hint="default" w:ascii="宋体" w:hAnsi="宋体" w:eastAsia="宋体" w:cs="宋体"/>
          <w:kern w:val="0"/>
          <w:sz w:val="24"/>
          <w:szCs w:val="24"/>
          <w:shd w:val="clear" w:color="auto" w:fill="FFFFFF"/>
          <w:lang w:val="en-US" w:eastAsia="zh-CN" w:bidi="ar-SA"/>
        </w:rPr>
        <w:t>侯光平</w:t>
      </w:r>
      <w:r>
        <w:rPr>
          <w:rFonts w:hint="eastAsia" w:ascii="宋体" w:hAnsi="宋体" w:eastAsia="宋体" w:cs="宋体"/>
          <w:kern w:val="0"/>
          <w:sz w:val="24"/>
          <w:szCs w:val="24"/>
          <w:shd w:val="clear" w:color="auto" w:fill="FFFFFF"/>
          <w:lang w:val="en-US" w:eastAsia="zh-CN" w:bidi="ar-SA"/>
        </w:rPr>
        <w:t>、孙</w:t>
      </w:r>
      <w:r>
        <w:rPr>
          <w:rFonts w:hint="default" w:ascii="宋体" w:hAnsi="宋体" w:eastAsia="宋体" w:cs="宋体"/>
          <w:kern w:val="0"/>
          <w:sz w:val="24"/>
          <w:szCs w:val="24"/>
          <w:shd w:val="clear" w:color="auto" w:fill="FFFFFF"/>
          <w:lang w:val="en-US" w:eastAsia="zh-CN" w:bidi="ar-SA"/>
        </w:rPr>
        <w:t>国超</w:t>
      </w:r>
      <w:r>
        <w:rPr>
          <w:rFonts w:hint="eastAsia" w:ascii="宋体" w:hAnsi="宋体" w:eastAsia="宋体" w:cs="宋体"/>
          <w:kern w:val="0"/>
          <w:sz w:val="24"/>
          <w:szCs w:val="24"/>
          <w:shd w:val="clear" w:color="auto" w:fill="FFFFFF"/>
          <w:lang w:val="en-US" w:eastAsia="zh-CN" w:bidi="ar-SA"/>
        </w:rPr>
        <w:t>、张</w:t>
      </w:r>
      <w:r>
        <w:rPr>
          <w:rFonts w:hint="default" w:ascii="宋体" w:hAnsi="宋体" w:eastAsia="宋体" w:cs="宋体"/>
          <w:kern w:val="0"/>
          <w:sz w:val="24"/>
          <w:szCs w:val="24"/>
          <w:shd w:val="clear" w:color="auto" w:fill="FFFFFF"/>
          <w:lang w:val="en-US" w:eastAsia="zh-CN" w:bidi="ar-SA"/>
        </w:rPr>
        <w:t>国平</w:t>
      </w:r>
      <w:r>
        <w:rPr>
          <w:rFonts w:hint="eastAsia" w:ascii="宋体" w:hAnsi="宋体" w:eastAsia="宋体" w:cs="宋体"/>
          <w:kern w:val="0"/>
          <w:sz w:val="24"/>
          <w:szCs w:val="24"/>
          <w:shd w:val="clear" w:color="auto" w:fill="FFFFFF"/>
          <w:lang w:val="en-US" w:eastAsia="zh-CN" w:bidi="ar-SA"/>
        </w:rPr>
        <w:t>、王</w:t>
      </w:r>
      <w:r>
        <w:rPr>
          <w:rFonts w:hint="default" w:ascii="宋体" w:hAnsi="宋体" w:eastAsia="宋体" w:cs="宋体"/>
          <w:kern w:val="0"/>
          <w:sz w:val="24"/>
          <w:szCs w:val="24"/>
          <w:shd w:val="clear" w:color="auto" w:fill="FFFFFF"/>
          <w:lang w:val="en-US" w:eastAsia="zh-CN" w:bidi="ar-SA"/>
        </w:rPr>
        <w:t>海深</w:t>
      </w:r>
      <w:r>
        <w:rPr>
          <w:rFonts w:hint="eastAsia" w:ascii="宋体" w:hAnsi="宋体" w:eastAsia="宋体" w:cs="宋体"/>
          <w:kern w:val="0"/>
          <w:sz w:val="24"/>
          <w:szCs w:val="24"/>
          <w:shd w:val="clear" w:color="auto" w:fill="FFFFFF"/>
          <w:lang w:val="en-US" w:eastAsia="zh-CN" w:bidi="ar-SA"/>
        </w:rPr>
        <w:t>、李</w:t>
      </w:r>
      <w:r>
        <w:rPr>
          <w:rFonts w:hint="default" w:ascii="宋体" w:hAnsi="宋体" w:eastAsia="宋体" w:cs="宋体"/>
          <w:kern w:val="0"/>
          <w:sz w:val="24"/>
          <w:szCs w:val="24"/>
          <w:shd w:val="clear" w:color="auto" w:fill="FFFFFF"/>
          <w:lang w:val="en-US" w:eastAsia="zh-CN" w:bidi="ar-SA"/>
        </w:rPr>
        <w:t>姣姣</w:t>
      </w:r>
      <w:r>
        <w:rPr>
          <w:rFonts w:hint="eastAsia" w:ascii="宋体" w:hAnsi="宋体" w:eastAsia="宋体" w:cs="宋体"/>
          <w:kern w:val="0"/>
          <w:sz w:val="24"/>
          <w:szCs w:val="24"/>
          <w:shd w:val="clear" w:color="auto" w:fill="FFFFFF"/>
          <w:lang w:val="en-US" w:eastAsia="zh-CN" w:bidi="ar-SA"/>
        </w:rPr>
        <w:t>等30人。</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工作任务：</w:t>
      </w:r>
      <w:r>
        <w:rPr>
          <w:rFonts w:hint="eastAsia" w:ascii="宋体" w:hAnsi="宋体" w:eastAsia="宋体" w:cs="宋体"/>
          <w:kern w:val="0"/>
          <w:sz w:val="24"/>
          <w:szCs w:val="24"/>
          <w:shd w:val="clear" w:color="auto" w:fill="FFFFFF"/>
          <w:lang w:val="en-US" w:eastAsia="zh-CN" w:bidi="ar-SA"/>
        </w:rPr>
        <w:t>监督会议进程，使各部门之间协调合作，筹备会议。维护会议现场秩序</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eastAsia"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3、会务</w:t>
      </w:r>
      <w:r>
        <w:rPr>
          <w:rFonts w:hint="eastAsia" w:ascii="宋体" w:hAnsi="宋体" w:eastAsia="宋体" w:cs="宋体"/>
          <w:kern w:val="0"/>
          <w:sz w:val="24"/>
          <w:szCs w:val="24"/>
          <w:shd w:val="clear" w:color="auto" w:fill="FFFFFF"/>
          <w:lang w:val="en-US" w:eastAsia="zh-CN" w:bidi="ar-SA"/>
        </w:rPr>
        <w:t>服务</w:t>
      </w:r>
      <w:r>
        <w:rPr>
          <w:rFonts w:hint="default" w:ascii="宋体" w:hAnsi="宋体" w:eastAsia="宋体" w:cs="宋体"/>
          <w:kern w:val="0"/>
          <w:sz w:val="24"/>
          <w:szCs w:val="24"/>
          <w:shd w:val="clear" w:color="auto" w:fill="FFFFFF"/>
          <w:lang w:val="en-US" w:eastAsia="zh-CN" w:bidi="ar-SA"/>
        </w:rPr>
        <w:t>组：</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成员：胡强</w:t>
      </w:r>
      <w:r>
        <w:rPr>
          <w:rFonts w:hint="eastAsia" w:ascii="宋体" w:hAnsi="宋体" w:eastAsia="宋体" w:cs="宋体"/>
          <w:kern w:val="0"/>
          <w:sz w:val="24"/>
          <w:szCs w:val="24"/>
          <w:shd w:val="clear" w:color="auto" w:fill="FFFFFF"/>
          <w:lang w:val="en-US" w:eastAsia="zh-CN" w:bidi="ar-SA"/>
        </w:rPr>
        <w:t>、曾</w:t>
      </w:r>
      <w:r>
        <w:rPr>
          <w:rFonts w:hint="default" w:ascii="宋体" w:hAnsi="宋体" w:eastAsia="宋体" w:cs="宋体"/>
          <w:kern w:val="0"/>
          <w:sz w:val="24"/>
          <w:szCs w:val="24"/>
          <w:shd w:val="clear" w:color="auto" w:fill="FFFFFF"/>
          <w:lang w:val="en-US" w:eastAsia="zh-CN" w:bidi="ar-SA"/>
        </w:rPr>
        <w:t>瑞</w:t>
      </w:r>
      <w:r>
        <w:rPr>
          <w:rFonts w:hint="eastAsia" w:ascii="宋体" w:hAnsi="宋体" w:eastAsia="宋体" w:cs="宋体"/>
          <w:kern w:val="0"/>
          <w:sz w:val="24"/>
          <w:szCs w:val="24"/>
          <w:shd w:val="clear" w:color="auto" w:fill="FFFFFF"/>
          <w:lang w:val="en-US" w:eastAsia="zh-CN" w:bidi="ar-SA"/>
        </w:rPr>
        <w:t>、刘</w:t>
      </w:r>
      <w:r>
        <w:rPr>
          <w:rFonts w:hint="default" w:ascii="宋体" w:hAnsi="宋体" w:eastAsia="宋体" w:cs="宋体"/>
          <w:kern w:val="0"/>
          <w:sz w:val="24"/>
          <w:szCs w:val="24"/>
          <w:shd w:val="clear" w:color="auto" w:fill="FFFFFF"/>
          <w:lang w:val="en-US" w:eastAsia="zh-CN" w:bidi="ar-SA"/>
        </w:rPr>
        <w:t>森然</w:t>
      </w:r>
      <w:r>
        <w:rPr>
          <w:rFonts w:hint="eastAsia" w:ascii="宋体" w:hAnsi="宋体" w:eastAsia="宋体" w:cs="宋体"/>
          <w:kern w:val="0"/>
          <w:sz w:val="24"/>
          <w:szCs w:val="24"/>
          <w:shd w:val="clear" w:color="auto" w:fill="FFFFFF"/>
          <w:lang w:val="en-US" w:eastAsia="zh-CN" w:bidi="ar-SA"/>
        </w:rPr>
        <w:t>、张</w:t>
      </w:r>
      <w:r>
        <w:rPr>
          <w:rFonts w:hint="default" w:ascii="宋体" w:hAnsi="宋体" w:eastAsia="宋体" w:cs="宋体"/>
          <w:kern w:val="0"/>
          <w:sz w:val="24"/>
          <w:szCs w:val="24"/>
          <w:shd w:val="clear" w:color="auto" w:fill="FFFFFF"/>
          <w:lang w:val="en-US" w:eastAsia="zh-CN" w:bidi="ar-SA"/>
        </w:rPr>
        <w:t>莎莎</w:t>
      </w:r>
      <w:r>
        <w:rPr>
          <w:rFonts w:hint="eastAsia" w:ascii="宋体" w:hAnsi="宋体" w:eastAsia="宋体" w:cs="宋体"/>
          <w:kern w:val="0"/>
          <w:sz w:val="24"/>
          <w:szCs w:val="24"/>
          <w:shd w:val="clear" w:color="auto" w:fill="FFFFFF"/>
          <w:lang w:val="en-US" w:eastAsia="zh-CN" w:bidi="ar-SA"/>
        </w:rPr>
        <w:t>、姚</w:t>
      </w:r>
      <w:r>
        <w:rPr>
          <w:rFonts w:hint="default" w:ascii="宋体" w:hAnsi="宋体" w:eastAsia="宋体" w:cs="宋体"/>
          <w:kern w:val="0"/>
          <w:sz w:val="24"/>
          <w:szCs w:val="24"/>
          <w:shd w:val="clear" w:color="auto" w:fill="FFFFFF"/>
          <w:lang w:val="en-US" w:eastAsia="zh-CN" w:bidi="ar-SA"/>
        </w:rPr>
        <w:t>姗姗</w:t>
      </w:r>
      <w:r>
        <w:rPr>
          <w:rFonts w:hint="eastAsia" w:ascii="宋体" w:hAnsi="宋体" w:eastAsia="宋体" w:cs="宋体"/>
          <w:kern w:val="0"/>
          <w:sz w:val="24"/>
          <w:szCs w:val="24"/>
          <w:shd w:val="clear" w:color="auto" w:fill="FFFFFF"/>
          <w:lang w:val="en-US" w:eastAsia="zh-CN" w:bidi="ar-SA"/>
        </w:rPr>
        <w:t>、刘</w:t>
      </w:r>
      <w:r>
        <w:rPr>
          <w:rFonts w:hint="default" w:ascii="宋体" w:hAnsi="宋体" w:eastAsia="宋体" w:cs="宋体"/>
          <w:kern w:val="0"/>
          <w:sz w:val="24"/>
          <w:szCs w:val="24"/>
          <w:shd w:val="clear" w:color="auto" w:fill="FFFFFF"/>
          <w:lang w:val="en-US" w:eastAsia="zh-CN" w:bidi="ar-SA"/>
        </w:rPr>
        <w:t>天兵</w:t>
      </w:r>
      <w:r>
        <w:rPr>
          <w:rFonts w:hint="eastAsia" w:ascii="宋体" w:hAnsi="宋体" w:eastAsia="宋体" w:cs="宋体"/>
          <w:kern w:val="0"/>
          <w:sz w:val="24"/>
          <w:szCs w:val="24"/>
          <w:shd w:val="clear" w:color="auto" w:fill="FFFFFF"/>
          <w:lang w:val="en-US" w:eastAsia="zh-CN" w:bidi="ar-SA"/>
        </w:rPr>
        <w:t>等23人。</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eastAsia"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工作任务：</w:t>
      </w:r>
      <w:r>
        <w:rPr>
          <w:rFonts w:hint="eastAsia" w:ascii="宋体" w:hAnsi="宋体" w:eastAsia="宋体" w:cs="宋体"/>
          <w:kern w:val="0"/>
          <w:sz w:val="24"/>
          <w:szCs w:val="24"/>
          <w:shd w:val="clear" w:color="auto" w:fill="FFFFFF"/>
          <w:lang w:val="en-US" w:eastAsia="zh-CN" w:bidi="ar-SA"/>
        </w:rPr>
        <w:t>负责会议的接待等工作，以及会议现场的服务工作。</w:t>
      </w:r>
    </w:p>
    <w:p>
      <w:pPr>
        <w:numPr>
          <w:ilvl w:val="0"/>
          <w:numId w:val="1"/>
        </w:numPr>
        <w:spacing w:line="360" w:lineRule="exact"/>
        <w:jc w:val="left"/>
        <w:rPr>
          <w:rFonts w:hint="default"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邀请嘉宾</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中国国际展览中心集团公司副总裁郑世钧、上海国际展览中心总经理方佩瑛、深圳会议展览业协会秘书长孙翌伦、</w:t>
      </w:r>
      <w:r>
        <w:rPr>
          <w:rFonts w:hint="eastAsia" w:ascii="宋体" w:hAnsi="宋体" w:eastAsia="宋体" w:cs="宋体"/>
          <w:kern w:val="0"/>
          <w:sz w:val="24"/>
          <w:szCs w:val="24"/>
          <w:shd w:val="clear" w:color="auto" w:fill="FFFFFF"/>
          <w:lang w:val="en-US" w:eastAsia="zh-CN" w:bidi="ar-SA"/>
        </w:rPr>
        <w:fldChar w:fldCharType="begin"/>
      </w:r>
      <w:r>
        <w:rPr>
          <w:rFonts w:hint="eastAsia" w:ascii="宋体" w:hAnsi="宋体" w:eastAsia="宋体" w:cs="宋体"/>
          <w:kern w:val="0"/>
          <w:sz w:val="24"/>
          <w:szCs w:val="24"/>
          <w:shd w:val="clear" w:color="auto" w:fill="FFFFFF"/>
          <w:lang w:val="en-US" w:eastAsia="zh-CN" w:bidi="ar-SA"/>
        </w:rPr>
        <w:instrText xml:space="preserve"> HYPERLINK "https://baike.baidu.com/item/%E5%8D%97%E5%BC%80%E5%A4%A7%E5%AD%A6/134521" \t "https://baike.baidu.com/item/%E4%BC%9A%E5%B1%95%E7%BB%8F%E6%B5%8E%E4%B8%8E%E7%AE%A1%E7%90%86%E4%B8%93%E4%B8%9A/_blank" </w:instrText>
      </w:r>
      <w:r>
        <w:rPr>
          <w:rFonts w:hint="eastAsia" w:ascii="宋体" w:hAnsi="宋体" w:eastAsia="宋体" w:cs="宋体"/>
          <w:kern w:val="0"/>
          <w:sz w:val="24"/>
          <w:szCs w:val="24"/>
          <w:shd w:val="clear" w:color="auto" w:fill="FFFFFF"/>
          <w:lang w:val="en-US" w:eastAsia="zh-CN" w:bidi="ar-SA"/>
        </w:rPr>
        <w:fldChar w:fldCharType="separate"/>
      </w:r>
      <w:r>
        <w:rPr>
          <w:rFonts w:hint="default" w:ascii="宋体" w:hAnsi="宋体" w:eastAsia="宋体" w:cs="宋体"/>
          <w:kern w:val="0"/>
          <w:sz w:val="24"/>
          <w:szCs w:val="24"/>
          <w:shd w:val="clear" w:color="auto" w:fill="FFFFFF"/>
          <w:lang w:val="en-US" w:eastAsia="zh-CN" w:bidi="ar-SA"/>
        </w:rPr>
        <w:t>南开大学</w:t>
      </w:r>
      <w:r>
        <w:rPr>
          <w:rFonts w:hint="default" w:ascii="宋体" w:hAnsi="宋体" w:eastAsia="宋体" w:cs="宋体"/>
          <w:kern w:val="0"/>
          <w:sz w:val="24"/>
          <w:szCs w:val="24"/>
          <w:shd w:val="clear" w:color="auto" w:fill="FFFFFF"/>
          <w:lang w:val="en-US" w:eastAsia="zh-CN" w:bidi="ar-SA"/>
        </w:rPr>
        <w:fldChar w:fldCharType="end"/>
      </w:r>
      <w:r>
        <w:rPr>
          <w:rFonts w:hint="eastAsia" w:ascii="宋体" w:hAnsi="宋体" w:eastAsia="宋体" w:cs="宋体"/>
          <w:kern w:val="0"/>
          <w:sz w:val="24"/>
          <w:szCs w:val="24"/>
          <w:shd w:val="clear" w:color="auto" w:fill="FFFFFF"/>
          <w:lang w:val="en-US" w:eastAsia="zh-CN" w:bidi="ar-SA"/>
        </w:rPr>
        <w:t>，</w:t>
      </w:r>
      <w:r>
        <w:rPr>
          <w:rFonts w:hint="eastAsia" w:ascii="宋体" w:hAnsi="宋体" w:eastAsia="宋体" w:cs="宋体"/>
          <w:kern w:val="0"/>
          <w:sz w:val="24"/>
          <w:szCs w:val="24"/>
          <w:shd w:val="clear" w:color="auto" w:fill="FFFFFF"/>
          <w:lang w:val="en-US" w:eastAsia="zh-CN" w:bidi="ar-SA"/>
        </w:rPr>
        <w:fldChar w:fldCharType="begin"/>
      </w:r>
      <w:r>
        <w:rPr>
          <w:rFonts w:hint="eastAsia" w:ascii="宋体" w:hAnsi="宋体" w:eastAsia="宋体" w:cs="宋体"/>
          <w:kern w:val="0"/>
          <w:sz w:val="24"/>
          <w:szCs w:val="24"/>
          <w:shd w:val="clear" w:color="auto" w:fill="FFFFFF"/>
          <w:lang w:val="en-US" w:eastAsia="zh-CN" w:bidi="ar-SA"/>
        </w:rPr>
        <w:instrText xml:space="preserve"> HYPERLINK "https://baike.baidu.com/item/%E4%B8%8A%E6%B5%B7%E7%90%86%E5%B7%A5%E5%A4%A7%E5%AD%A6" \t "https://baike.baidu.com/item/%E4%BC%9A%E5%B1%95%E7%BB%8F%E6%B5%8E%E4%B8%8E%E7%AE%A1%E7%90%86%E4%B8%93%E4%B8%9A/_blank" </w:instrText>
      </w:r>
      <w:r>
        <w:rPr>
          <w:rFonts w:hint="eastAsia" w:ascii="宋体" w:hAnsi="宋体" w:eastAsia="宋体" w:cs="宋体"/>
          <w:kern w:val="0"/>
          <w:sz w:val="24"/>
          <w:szCs w:val="24"/>
          <w:shd w:val="clear" w:color="auto" w:fill="FFFFFF"/>
          <w:lang w:val="en-US" w:eastAsia="zh-CN" w:bidi="ar-SA"/>
        </w:rPr>
        <w:fldChar w:fldCharType="separate"/>
      </w:r>
      <w:r>
        <w:rPr>
          <w:rFonts w:hint="default" w:ascii="宋体" w:hAnsi="宋体" w:eastAsia="宋体" w:cs="宋体"/>
          <w:kern w:val="0"/>
          <w:sz w:val="24"/>
          <w:szCs w:val="24"/>
          <w:shd w:val="clear" w:color="auto" w:fill="FFFFFF"/>
          <w:lang w:val="en-US" w:eastAsia="zh-CN" w:bidi="ar-SA"/>
        </w:rPr>
        <w:t>上海理工大学</w:t>
      </w:r>
      <w:r>
        <w:rPr>
          <w:rFonts w:hint="default" w:ascii="宋体" w:hAnsi="宋体" w:eastAsia="宋体" w:cs="宋体"/>
          <w:kern w:val="0"/>
          <w:sz w:val="24"/>
          <w:szCs w:val="24"/>
          <w:shd w:val="clear" w:color="auto" w:fill="FFFFFF"/>
          <w:lang w:val="en-US" w:eastAsia="zh-CN" w:bidi="ar-SA"/>
        </w:rPr>
        <w:fldChar w:fldCharType="end"/>
      </w:r>
      <w:r>
        <w:rPr>
          <w:rFonts w:hint="eastAsia" w:ascii="宋体" w:hAnsi="宋体" w:eastAsia="宋体" w:cs="宋体"/>
          <w:kern w:val="0"/>
          <w:sz w:val="24"/>
          <w:szCs w:val="24"/>
          <w:shd w:val="clear" w:color="auto" w:fill="FFFFFF"/>
          <w:lang w:val="en-US" w:eastAsia="zh-CN" w:bidi="ar-SA"/>
        </w:rPr>
        <w:t>，</w:t>
      </w:r>
      <w:r>
        <w:rPr>
          <w:rFonts w:hint="eastAsia" w:ascii="宋体" w:hAnsi="宋体" w:eastAsia="宋体" w:cs="宋体"/>
          <w:kern w:val="0"/>
          <w:sz w:val="24"/>
          <w:szCs w:val="24"/>
          <w:shd w:val="clear" w:color="auto" w:fill="FFFFFF"/>
          <w:lang w:val="en-US" w:eastAsia="zh-CN" w:bidi="ar-SA"/>
        </w:rPr>
        <w:fldChar w:fldCharType="begin"/>
      </w:r>
      <w:r>
        <w:rPr>
          <w:rFonts w:hint="eastAsia" w:ascii="宋体" w:hAnsi="宋体" w:eastAsia="宋体" w:cs="宋体"/>
          <w:kern w:val="0"/>
          <w:sz w:val="24"/>
          <w:szCs w:val="24"/>
          <w:shd w:val="clear" w:color="auto" w:fill="FFFFFF"/>
          <w:lang w:val="en-US" w:eastAsia="zh-CN" w:bidi="ar-SA"/>
        </w:rPr>
        <w:instrText xml:space="preserve"> HYPERLINK "https://baike.baidu.com/item/%E6%B5%B7%E5%8D%97%E5%A4%A7%E5%AD%A6" \t "https://baike.baidu.com/item/%E4%BC%9A%E5%B1%95%E7%BB%8F%E6%B5%8E%E4%B8%8E%E7%AE%A1%E7%90%86%E4%B8%93%E4%B8%9A/_blank" </w:instrText>
      </w:r>
      <w:r>
        <w:rPr>
          <w:rFonts w:hint="eastAsia" w:ascii="宋体" w:hAnsi="宋体" w:eastAsia="宋体" w:cs="宋体"/>
          <w:kern w:val="0"/>
          <w:sz w:val="24"/>
          <w:szCs w:val="24"/>
          <w:shd w:val="clear" w:color="auto" w:fill="FFFFFF"/>
          <w:lang w:val="en-US" w:eastAsia="zh-CN" w:bidi="ar-SA"/>
        </w:rPr>
        <w:fldChar w:fldCharType="separate"/>
      </w:r>
      <w:r>
        <w:rPr>
          <w:rFonts w:hint="default" w:ascii="宋体" w:hAnsi="宋体" w:eastAsia="宋体" w:cs="宋体"/>
          <w:kern w:val="0"/>
          <w:sz w:val="24"/>
          <w:szCs w:val="24"/>
          <w:shd w:val="clear" w:color="auto" w:fill="FFFFFF"/>
          <w:lang w:val="en-US" w:eastAsia="zh-CN" w:bidi="ar-SA"/>
        </w:rPr>
        <w:t>海南大学</w:t>
      </w:r>
      <w:r>
        <w:rPr>
          <w:rFonts w:hint="default" w:ascii="宋体" w:hAnsi="宋体" w:eastAsia="宋体" w:cs="宋体"/>
          <w:kern w:val="0"/>
          <w:sz w:val="24"/>
          <w:szCs w:val="24"/>
          <w:shd w:val="clear" w:color="auto" w:fill="FFFFFF"/>
          <w:lang w:val="en-US" w:eastAsia="zh-CN" w:bidi="ar-SA"/>
        </w:rPr>
        <w:fldChar w:fldCharType="end"/>
      </w:r>
      <w:r>
        <w:rPr>
          <w:rFonts w:hint="eastAsia" w:ascii="宋体" w:hAnsi="宋体" w:eastAsia="宋体" w:cs="宋体"/>
          <w:kern w:val="0"/>
          <w:sz w:val="24"/>
          <w:szCs w:val="24"/>
          <w:shd w:val="clear" w:color="auto" w:fill="FFFFFF"/>
          <w:lang w:val="en-US" w:eastAsia="zh-CN" w:bidi="ar-SA"/>
        </w:rPr>
        <w:t>，</w:t>
      </w:r>
      <w:r>
        <w:rPr>
          <w:rFonts w:hint="eastAsia" w:ascii="宋体" w:hAnsi="宋体" w:eastAsia="宋体" w:cs="宋体"/>
          <w:kern w:val="0"/>
          <w:sz w:val="24"/>
          <w:szCs w:val="24"/>
          <w:shd w:val="clear" w:color="auto" w:fill="FFFFFF"/>
          <w:lang w:val="en-US" w:eastAsia="zh-CN" w:bidi="ar-SA"/>
        </w:rPr>
        <w:fldChar w:fldCharType="begin"/>
      </w:r>
      <w:r>
        <w:rPr>
          <w:rFonts w:hint="eastAsia" w:ascii="宋体" w:hAnsi="宋体" w:eastAsia="宋体" w:cs="宋体"/>
          <w:kern w:val="0"/>
          <w:sz w:val="24"/>
          <w:szCs w:val="24"/>
          <w:shd w:val="clear" w:color="auto" w:fill="FFFFFF"/>
          <w:lang w:val="en-US" w:eastAsia="zh-CN" w:bidi="ar-SA"/>
        </w:rPr>
        <w:instrText xml:space="preserve"> HYPERLINK "https://baike.baidu.com/item/%E4%B8%8A%E6%B5%B7%E7%AC%AC%E4%BA%8C%E5%B7%A5%E4%B8%9A%E5%A4%A7%E5%AD%A6" \t "https://baike.baidu.com/item/%E4%BC%9A%E5%B1%95%E7%BB%8F%E6%B5%8E%E4%B8%8E%E7%AE%A1%E7%90%86%E4%B8%93%E4%B8%9A/_blank" </w:instrText>
      </w:r>
      <w:r>
        <w:rPr>
          <w:rFonts w:hint="eastAsia" w:ascii="宋体" w:hAnsi="宋体" w:eastAsia="宋体" w:cs="宋体"/>
          <w:kern w:val="0"/>
          <w:sz w:val="24"/>
          <w:szCs w:val="24"/>
          <w:shd w:val="clear" w:color="auto" w:fill="FFFFFF"/>
          <w:lang w:val="en-US" w:eastAsia="zh-CN" w:bidi="ar-SA"/>
        </w:rPr>
        <w:fldChar w:fldCharType="separate"/>
      </w:r>
      <w:r>
        <w:rPr>
          <w:rFonts w:hint="default" w:ascii="宋体" w:hAnsi="宋体" w:eastAsia="宋体" w:cs="宋体"/>
          <w:kern w:val="0"/>
          <w:sz w:val="24"/>
          <w:szCs w:val="24"/>
          <w:shd w:val="clear" w:color="auto" w:fill="FFFFFF"/>
          <w:lang w:val="en-US" w:eastAsia="zh-CN" w:bidi="ar-SA"/>
        </w:rPr>
        <w:t>上海第二工业大学</w:t>
      </w:r>
      <w:r>
        <w:rPr>
          <w:rFonts w:hint="default" w:ascii="宋体" w:hAnsi="宋体" w:eastAsia="宋体" w:cs="宋体"/>
          <w:kern w:val="0"/>
          <w:sz w:val="24"/>
          <w:szCs w:val="24"/>
          <w:shd w:val="clear" w:color="auto" w:fill="FFFFFF"/>
          <w:lang w:val="en-US" w:eastAsia="zh-CN" w:bidi="ar-SA"/>
        </w:rPr>
        <w:fldChar w:fldCharType="end"/>
      </w:r>
      <w:r>
        <w:rPr>
          <w:rFonts w:hint="eastAsia" w:ascii="宋体" w:hAnsi="宋体" w:eastAsia="宋体" w:cs="宋体"/>
          <w:kern w:val="0"/>
          <w:sz w:val="24"/>
          <w:szCs w:val="24"/>
          <w:shd w:val="clear" w:color="auto" w:fill="FFFFFF"/>
          <w:lang w:val="en-US" w:eastAsia="zh-CN" w:bidi="ar-SA"/>
        </w:rPr>
        <w:t>行业代表四人</w:t>
      </w:r>
    </w:p>
    <w:p>
      <w:pPr>
        <w:numPr>
          <w:ilvl w:val="0"/>
          <w:numId w:val="0"/>
        </w:numPr>
        <w:spacing w:line="360" w:lineRule="exact"/>
        <w:jc w:val="left"/>
        <w:rPr>
          <w:rFonts w:hint="default" w:ascii="黑体" w:hAnsi="黑体" w:eastAsia="黑体" w:cs="黑体"/>
          <w:sz w:val="28"/>
          <w:szCs w:val="28"/>
          <w:shd w:val="clear" w:color="auto" w:fill="FFFFFF"/>
          <w:lang w:val="en-US" w:eastAsia="zh-CN"/>
        </w:rPr>
      </w:pPr>
    </w:p>
    <w:p>
      <w:pPr>
        <w:numPr>
          <w:ilvl w:val="0"/>
          <w:numId w:val="1"/>
        </w:numPr>
        <w:spacing w:line="360" w:lineRule="exact"/>
        <w:jc w:val="left"/>
        <w:rPr>
          <w:rFonts w:hint="default"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方案实施方式</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黑体" w:hAnsi="黑体" w:eastAsia="黑体" w:cs="黑体"/>
          <w:kern w:val="0"/>
          <w:sz w:val="24"/>
          <w:szCs w:val="24"/>
          <w:shd w:val="clear" w:color="auto" w:fill="FFFFFF"/>
          <w:lang w:val="en-US" w:eastAsia="zh-CN" w:bidi="ar-SA"/>
        </w:rPr>
      </w:pPr>
      <w:r>
        <w:rPr>
          <w:rFonts w:hint="default" w:ascii="黑体" w:hAnsi="黑体" w:eastAsia="黑体" w:cs="黑体"/>
          <w:kern w:val="0"/>
          <w:sz w:val="24"/>
          <w:szCs w:val="24"/>
          <w:shd w:val="clear" w:color="auto" w:fill="FFFFFF"/>
          <w:lang w:val="en-US" w:eastAsia="zh-CN" w:bidi="ar-SA"/>
        </w:rPr>
        <w:t>(</w:t>
      </w:r>
      <w:r>
        <w:rPr>
          <w:rFonts w:hint="eastAsia" w:ascii="黑体" w:hAnsi="黑体" w:eastAsia="黑体" w:cs="黑体"/>
          <w:kern w:val="0"/>
          <w:sz w:val="24"/>
          <w:szCs w:val="24"/>
          <w:shd w:val="clear" w:color="auto" w:fill="FFFFFF"/>
          <w:lang w:val="en-US" w:eastAsia="zh-CN" w:bidi="ar-SA"/>
        </w:rPr>
        <w:t>一</w:t>
      </w:r>
      <w:r>
        <w:rPr>
          <w:rFonts w:hint="default" w:ascii="黑体" w:hAnsi="黑体" w:eastAsia="黑体" w:cs="黑体"/>
          <w:kern w:val="0"/>
          <w:sz w:val="24"/>
          <w:szCs w:val="24"/>
          <w:shd w:val="clear" w:color="auto" w:fill="FFFFFF"/>
          <w:lang w:val="en-US" w:eastAsia="zh-CN" w:bidi="ar-SA"/>
        </w:rPr>
        <w:t>) 会展准备</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在会展开幕之前，主办方要围绕会展参与者处理很多细节工作，在短时间内集中处理这些琐碎事项绝非易事，但很重要，细节工作直接关系到会展的效果，关系到会展参与者对主办方的印象。会展现场信息服务系统可以帮助主办方从繁杂的事务中解脱出来，达到事半功倍的效果。会展准备工作的内容：网页开发制作和信息</w:t>
      </w:r>
      <w:r>
        <w:rPr>
          <w:rFonts w:hint="eastAsia" w:ascii="宋体" w:hAnsi="宋体" w:cs="宋体"/>
          <w:kern w:val="0"/>
          <w:sz w:val="24"/>
          <w:szCs w:val="24"/>
          <w:shd w:val="clear" w:color="auto" w:fill="FFFFFF"/>
          <w:lang w:val="en-US" w:eastAsia="zh-CN" w:bidi="ar-SA"/>
        </w:rPr>
        <w:t>；</w:t>
      </w:r>
      <w:r>
        <w:rPr>
          <w:rFonts w:hint="default" w:ascii="宋体" w:hAnsi="宋体" w:eastAsia="宋体" w:cs="宋体"/>
          <w:kern w:val="0"/>
          <w:sz w:val="24"/>
          <w:szCs w:val="24"/>
          <w:shd w:val="clear" w:color="auto" w:fill="FFFFFF"/>
          <w:lang w:val="en-US" w:eastAsia="zh-CN" w:bidi="ar-SA"/>
        </w:rPr>
        <w:t>发参展商信息的收集和整理会展准备工作的内容</w:t>
      </w:r>
      <w:r>
        <w:rPr>
          <w:rFonts w:hint="eastAsia" w:ascii="宋体" w:hAnsi="宋体" w:cs="宋体"/>
          <w:kern w:val="0"/>
          <w:sz w:val="24"/>
          <w:szCs w:val="24"/>
          <w:shd w:val="clear" w:color="auto" w:fill="FFFFFF"/>
          <w:lang w:val="en-US" w:eastAsia="zh-CN" w:bidi="ar-SA"/>
        </w:rPr>
        <w:t>；</w:t>
      </w:r>
      <w:r>
        <w:rPr>
          <w:rFonts w:hint="default" w:ascii="宋体" w:hAnsi="宋体" w:eastAsia="宋体" w:cs="宋体"/>
          <w:kern w:val="0"/>
          <w:sz w:val="24"/>
          <w:szCs w:val="24"/>
          <w:shd w:val="clear" w:color="auto" w:fill="FFFFFF"/>
          <w:lang w:val="en-US" w:eastAsia="zh-CN" w:bidi="ar-SA"/>
        </w:rPr>
        <w:t>展前观众邀请信息预登记</w:t>
      </w:r>
      <w:r>
        <w:rPr>
          <w:rFonts w:hint="eastAsia" w:ascii="宋体" w:hAnsi="宋体" w:cs="宋体"/>
          <w:kern w:val="0"/>
          <w:sz w:val="24"/>
          <w:szCs w:val="24"/>
          <w:shd w:val="clear" w:color="auto" w:fill="FFFFFF"/>
          <w:lang w:val="en-US" w:eastAsia="zh-CN" w:bidi="ar-SA"/>
        </w:rPr>
        <w:t>；</w:t>
      </w:r>
      <w:r>
        <w:rPr>
          <w:rFonts w:hint="default" w:ascii="宋体" w:hAnsi="宋体" w:eastAsia="宋体" w:cs="宋体"/>
          <w:kern w:val="0"/>
          <w:sz w:val="24"/>
          <w:szCs w:val="24"/>
          <w:shd w:val="clear" w:color="auto" w:fill="FFFFFF"/>
          <w:lang w:val="en-US" w:eastAsia="zh-CN" w:bidi="ar-SA"/>
        </w:rPr>
        <w:t>胸卡设计和制作</w:t>
      </w:r>
      <w:r>
        <w:rPr>
          <w:rFonts w:hint="eastAsia" w:ascii="宋体" w:hAnsi="宋体" w:cs="宋体"/>
          <w:kern w:val="0"/>
          <w:sz w:val="24"/>
          <w:szCs w:val="24"/>
          <w:shd w:val="clear" w:color="auto" w:fill="FFFFFF"/>
          <w:lang w:val="en-US" w:eastAsia="zh-CN" w:bidi="ar-SA"/>
        </w:rPr>
        <w:t>；</w:t>
      </w:r>
      <w:r>
        <w:rPr>
          <w:rFonts w:hint="default" w:ascii="宋体" w:hAnsi="宋体" w:eastAsia="宋体" w:cs="宋体"/>
          <w:kern w:val="0"/>
          <w:sz w:val="24"/>
          <w:szCs w:val="24"/>
          <w:shd w:val="clear" w:color="auto" w:fill="FFFFFF"/>
          <w:lang w:val="en-US" w:eastAsia="zh-CN" w:bidi="ar-SA"/>
        </w:rPr>
        <w:t>原有观众信息的导入</w:t>
      </w:r>
      <w:r>
        <w:rPr>
          <w:rFonts w:hint="eastAsia" w:ascii="宋体" w:hAnsi="宋体" w:cs="宋体"/>
          <w:kern w:val="0"/>
          <w:sz w:val="24"/>
          <w:szCs w:val="24"/>
          <w:shd w:val="clear" w:color="auto" w:fill="FFFFFF"/>
          <w:lang w:val="en-US" w:eastAsia="zh-CN" w:bidi="ar-SA"/>
        </w:rPr>
        <w:t>；</w:t>
      </w:r>
      <w:r>
        <w:rPr>
          <w:rFonts w:hint="default" w:ascii="宋体" w:hAnsi="宋体" w:eastAsia="宋体" w:cs="宋体"/>
          <w:kern w:val="0"/>
          <w:sz w:val="24"/>
          <w:szCs w:val="24"/>
          <w:shd w:val="clear" w:color="auto" w:fill="FFFFFF"/>
          <w:lang w:val="en-US" w:eastAsia="zh-CN" w:bidi="ar-SA"/>
        </w:rPr>
        <w:t>会展准备工作的内容调查问卷的设计和印刷</w:t>
      </w:r>
      <w:r>
        <w:rPr>
          <w:rFonts w:hint="eastAsia" w:ascii="宋体" w:hAnsi="宋体" w:cs="宋体"/>
          <w:kern w:val="0"/>
          <w:sz w:val="24"/>
          <w:szCs w:val="24"/>
          <w:shd w:val="clear" w:color="auto" w:fill="FFFFFF"/>
          <w:lang w:val="en-US" w:eastAsia="zh-CN" w:bidi="ar-SA"/>
        </w:rPr>
        <w:t>；</w:t>
      </w:r>
      <w:r>
        <w:rPr>
          <w:rFonts w:hint="default" w:ascii="宋体" w:hAnsi="宋体" w:eastAsia="宋体" w:cs="宋体"/>
          <w:kern w:val="0"/>
          <w:sz w:val="24"/>
          <w:szCs w:val="24"/>
          <w:shd w:val="clear" w:color="auto" w:fill="FFFFFF"/>
          <w:lang w:val="en-US" w:eastAsia="zh-CN" w:bidi="ar-SA"/>
        </w:rPr>
        <w:t>触摸屏系统设计和制作</w:t>
      </w:r>
      <w:r>
        <w:rPr>
          <w:rFonts w:hint="eastAsia" w:ascii="宋体" w:hAnsi="宋体" w:cs="宋体"/>
          <w:kern w:val="0"/>
          <w:sz w:val="24"/>
          <w:szCs w:val="24"/>
          <w:shd w:val="clear" w:color="auto" w:fill="FFFFFF"/>
          <w:lang w:val="en-US" w:eastAsia="zh-CN" w:bidi="ar-SA"/>
        </w:rPr>
        <w:t>等相关工作</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黑体" w:hAnsi="黑体" w:eastAsia="黑体" w:cs="黑体"/>
          <w:kern w:val="0"/>
          <w:sz w:val="24"/>
          <w:szCs w:val="24"/>
          <w:shd w:val="clear" w:color="auto" w:fill="FFFFFF"/>
          <w:lang w:val="en-US" w:eastAsia="zh-CN" w:bidi="ar-SA"/>
        </w:rPr>
      </w:pPr>
      <w:r>
        <w:rPr>
          <w:rFonts w:hint="default" w:ascii="黑体" w:hAnsi="黑体" w:eastAsia="黑体" w:cs="黑体"/>
          <w:kern w:val="0"/>
          <w:sz w:val="24"/>
          <w:szCs w:val="24"/>
          <w:shd w:val="clear" w:color="auto" w:fill="FFFFFF"/>
          <w:lang w:val="en-US" w:eastAsia="zh-CN" w:bidi="ar-SA"/>
        </w:rPr>
        <w:t>(</w:t>
      </w:r>
      <w:r>
        <w:rPr>
          <w:rFonts w:hint="eastAsia" w:ascii="黑体" w:hAnsi="黑体" w:eastAsia="黑体" w:cs="黑体"/>
          <w:kern w:val="0"/>
          <w:sz w:val="24"/>
          <w:szCs w:val="24"/>
          <w:shd w:val="clear" w:color="auto" w:fill="FFFFFF"/>
          <w:lang w:val="en-US" w:eastAsia="zh-CN" w:bidi="ar-SA"/>
        </w:rPr>
        <w:t>二</w:t>
      </w:r>
      <w:r>
        <w:rPr>
          <w:rFonts w:hint="default" w:ascii="黑体" w:hAnsi="黑体" w:eastAsia="黑体" w:cs="黑体"/>
          <w:kern w:val="0"/>
          <w:sz w:val="24"/>
          <w:szCs w:val="24"/>
          <w:shd w:val="clear" w:color="auto" w:fill="FFFFFF"/>
          <w:lang w:val="en-US" w:eastAsia="zh-CN" w:bidi="ar-SA"/>
        </w:rPr>
        <w:t>) 现场服务</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1.</w:t>
      </w:r>
      <w:r>
        <w:rPr>
          <w:rFonts w:hint="default" w:ascii="宋体" w:hAnsi="宋体" w:cs="宋体"/>
          <w:kern w:val="0"/>
          <w:sz w:val="24"/>
          <w:szCs w:val="24"/>
          <w:shd w:val="clear" w:color="auto" w:fill="FFFFFF"/>
          <w:lang w:val="en-US" w:eastAsia="zh-CN" w:bidi="ar-SA"/>
        </w:rPr>
        <w:t>参展商服务。展商服务管理由展商登记、展商证卡制作、资料管理、欠费管理、展商申请服务管理、展商调查表、展台管理、展商调查表统计分析组成。</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2.</w:t>
      </w:r>
      <w:r>
        <w:rPr>
          <w:rFonts w:hint="default" w:ascii="宋体" w:hAnsi="宋体" w:cs="宋体"/>
          <w:kern w:val="0"/>
          <w:sz w:val="24"/>
          <w:szCs w:val="24"/>
          <w:shd w:val="clear" w:color="auto" w:fill="FFFFFF"/>
          <w:lang w:val="en-US" w:eastAsia="zh-CN" w:bidi="ar-SA"/>
        </w:rPr>
        <w:t>观众服务。观众服务包括：观众登记、观众信息收集、制作证卡、门禁管理、电子会刊、事件管理、调查表分析和观众抽样调查分析组成。</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黑体" w:hAnsi="黑体" w:eastAsia="黑体" w:cs="黑体"/>
          <w:kern w:val="0"/>
          <w:sz w:val="24"/>
          <w:szCs w:val="24"/>
          <w:shd w:val="clear" w:color="auto" w:fill="FFFFFF"/>
          <w:lang w:val="en-US" w:eastAsia="zh-CN" w:bidi="ar-SA"/>
        </w:rPr>
      </w:pPr>
      <w:r>
        <w:rPr>
          <w:rFonts w:hint="default" w:ascii="黑体" w:hAnsi="黑体" w:eastAsia="黑体" w:cs="黑体"/>
          <w:kern w:val="0"/>
          <w:sz w:val="24"/>
          <w:szCs w:val="24"/>
          <w:shd w:val="clear" w:color="auto" w:fill="FFFFFF"/>
          <w:lang w:val="en-US" w:eastAsia="zh-CN" w:bidi="ar-SA"/>
        </w:rPr>
        <w:t>(</w:t>
      </w:r>
      <w:r>
        <w:rPr>
          <w:rFonts w:hint="eastAsia" w:ascii="黑体" w:hAnsi="黑体" w:eastAsia="黑体" w:cs="黑体"/>
          <w:kern w:val="0"/>
          <w:sz w:val="24"/>
          <w:szCs w:val="24"/>
          <w:shd w:val="clear" w:color="auto" w:fill="FFFFFF"/>
          <w:lang w:val="en-US" w:eastAsia="zh-CN" w:bidi="ar-SA"/>
        </w:rPr>
        <w:t>三</w:t>
      </w:r>
      <w:r>
        <w:rPr>
          <w:rFonts w:hint="default" w:ascii="黑体" w:hAnsi="黑体" w:eastAsia="黑体" w:cs="黑体"/>
          <w:kern w:val="0"/>
          <w:sz w:val="24"/>
          <w:szCs w:val="24"/>
          <w:shd w:val="clear" w:color="auto" w:fill="FFFFFF"/>
          <w:lang w:val="en-US" w:eastAsia="zh-CN" w:bidi="ar-SA"/>
        </w:rPr>
        <w:t>) 展后信息管理</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default" w:ascii="宋体" w:hAnsi="宋体" w:cs="宋体"/>
          <w:kern w:val="0"/>
          <w:sz w:val="24"/>
          <w:szCs w:val="24"/>
          <w:shd w:val="clear" w:color="auto" w:fill="FFFFFF"/>
          <w:lang w:val="en-US" w:eastAsia="zh-CN" w:bidi="ar-SA"/>
        </w:rPr>
        <w:t>根据不同权限，按照主办商各类查询条件的要求，在会后提供完整的卖家信息资料库和买家信息资料库。参展商用户可以按照姓名、单位、职位、行业、学历等不同条件组合对到会的观众进行查询；同时，基于查询结果，可以查看详细信息、查看名片原件图像、下载观众信息等，同时，提供发送邮件和群发邮件等观众联络功能。在展览结束之后，为主办方录人和完善现场获得的数据信息，并帮助主办方利用相关数</w:t>
      </w:r>
    </w:p>
    <w:p>
      <w:pPr>
        <w:numPr>
          <w:ilvl w:val="0"/>
          <w:numId w:val="0"/>
        </w:numPr>
        <w:spacing w:line="360" w:lineRule="exact"/>
        <w:jc w:val="left"/>
        <w:rPr>
          <w:rFonts w:hint="default" w:ascii="黑体" w:hAnsi="黑体" w:eastAsia="黑体" w:cs="黑体"/>
          <w:sz w:val="28"/>
          <w:szCs w:val="28"/>
          <w:shd w:val="clear" w:color="auto" w:fill="FFFFFF"/>
          <w:lang w:val="en-US" w:eastAsia="zh-CN"/>
        </w:rPr>
      </w:pPr>
    </w:p>
    <w:p>
      <w:pPr>
        <w:numPr>
          <w:ilvl w:val="0"/>
          <w:numId w:val="1"/>
        </w:numPr>
        <w:spacing w:line="360" w:lineRule="exact"/>
        <w:jc w:val="left"/>
        <w:rPr>
          <w:rFonts w:hint="default"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活动费用</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宋体" w:hAnsi="宋体" w:cs="宋体"/>
          <w:kern w:val="0"/>
          <w:sz w:val="24"/>
          <w:szCs w:val="24"/>
          <w:shd w:val="clear" w:color="auto" w:fill="FFFFFF"/>
          <w:lang w:val="en-US" w:eastAsia="zh-CN" w:bidi="ar-SA"/>
        </w:rPr>
      </w:pPr>
      <w:r>
        <w:rPr>
          <w:rFonts w:hint="eastAsia" w:ascii="黑体" w:hAnsi="黑体" w:eastAsia="黑体" w:cs="黑体"/>
          <w:kern w:val="0"/>
          <w:sz w:val="24"/>
          <w:szCs w:val="24"/>
          <w:shd w:val="clear" w:color="auto" w:fill="FFFFFF"/>
          <w:lang w:val="en-US" w:eastAsia="zh-CN" w:bidi="ar-SA"/>
        </w:rPr>
        <w:t>（一）</w:t>
      </w:r>
      <w:r>
        <w:rPr>
          <w:rFonts w:hint="default" w:ascii="黑体" w:hAnsi="黑体" w:eastAsia="黑体" w:cs="黑体"/>
          <w:kern w:val="0"/>
          <w:sz w:val="24"/>
          <w:szCs w:val="24"/>
          <w:shd w:val="clear" w:color="auto" w:fill="FFFFFF"/>
          <w:lang w:val="en-US" w:eastAsia="zh-CN" w:bidi="ar-SA"/>
        </w:rPr>
        <w:t>房 费：</w:t>
      </w:r>
      <w:r>
        <w:rPr>
          <w:rFonts w:hint="eastAsia" w:ascii="宋体" w:hAnsi="宋体" w:cs="宋体"/>
          <w:kern w:val="0"/>
          <w:sz w:val="24"/>
          <w:szCs w:val="24"/>
          <w:shd w:val="clear" w:color="auto" w:fill="FFFFFF"/>
          <w:lang w:val="en-US" w:eastAsia="zh-CN" w:bidi="ar-SA"/>
        </w:rPr>
        <w:t>27520</w:t>
      </w:r>
      <w:r>
        <w:rPr>
          <w:rFonts w:hint="default" w:ascii="宋体" w:hAnsi="宋体" w:cs="宋体"/>
          <w:kern w:val="0"/>
          <w:sz w:val="24"/>
          <w:szCs w:val="24"/>
          <w:shd w:val="clear" w:color="auto" w:fill="FFFFFF"/>
          <w:lang w:val="en-US" w:eastAsia="zh-CN" w:bidi="ar-SA"/>
        </w:rPr>
        <w:t>元</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688</w:t>
      </w:r>
      <w:r>
        <w:rPr>
          <w:rFonts w:hint="default" w:ascii="宋体" w:hAnsi="宋体" w:cs="宋体"/>
          <w:kern w:val="0"/>
          <w:sz w:val="24"/>
          <w:szCs w:val="24"/>
          <w:shd w:val="clear" w:color="auto" w:fill="FFFFFF"/>
          <w:lang w:val="en-US" w:eastAsia="zh-CN" w:bidi="ar-SA"/>
        </w:rPr>
        <w:t>元/间×</w:t>
      </w:r>
      <w:r>
        <w:rPr>
          <w:rFonts w:hint="eastAsia" w:ascii="宋体" w:hAnsi="宋体" w:cs="宋体"/>
          <w:kern w:val="0"/>
          <w:sz w:val="24"/>
          <w:szCs w:val="24"/>
          <w:shd w:val="clear" w:color="auto" w:fill="FFFFFF"/>
          <w:lang w:val="en-US" w:eastAsia="zh-CN" w:bidi="ar-SA"/>
        </w:rPr>
        <w:t>10</w:t>
      </w:r>
      <w:r>
        <w:rPr>
          <w:rFonts w:hint="default" w:ascii="宋体" w:hAnsi="宋体" w:cs="宋体"/>
          <w:kern w:val="0"/>
          <w:sz w:val="24"/>
          <w:szCs w:val="24"/>
          <w:shd w:val="clear" w:color="auto" w:fill="FFFFFF"/>
          <w:lang w:val="en-US" w:eastAsia="zh-CN" w:bidi="ar-SA"/>
        </w:rPr>
        <w:t>间×</w:t>
      </w:r>
      <w:r>
        <w:rPr>
          <w:rFonts w:hint="eastAsia" w:ascii="宋体" w:hAnsi="宋体" w:cs="宋体"/>
          <w:kern w:val="0"/>
          <w:sz w:val="24"/>
          <w:szCs w:val="24"/>
          <w:shd w:val="clear" w:color="auto" w:fill="FFFFFF"/>
          <w:lang w:val="en-US" w:eastAsia="zh-CN" w:bidi="ar-SA"/>
        </w:rPr>
        <w:t>4</w:t>
      </w:r>
      <w:r>
        <w:rPr>
          <w:rFonts w:hint="default" w:ascii="宋体" w:hAnsi="宋体" w:cs="宋体"/>
          <w:kern w:val="0"/>
          <w:sz w:val="24"/>
          <w:szCs w:val="24"/>
          <w:shd w:val="clear" w:color="auto" w:fill="FFFFFF"/>
          <w:lang w:val="en-US" w:eastAsia="zh-CN" w:bidi="ar-SA"/>
        </w:rPr>
        <w:t>天=</w:t>
      </w:r>
      <w:r>
        <w:rPr>
          <w:rFonts w:hint="eastAsia" w:ascii="宋体" w:hAnsi="宋体" w:cs="宋体"/>
          <w:kern w:val="0"/>
          <w:sz w:val="24"/>
          <w:szCs w:val="24"/>
          <w:shd w:val="clear" w:color="auto" w:fill="FFFFFF"/>
          <w:lang w:val="en-US" w:eastAsia="zh-CN" w:bidi="ar-SA"/>
        </w:rPr>
        <w:t>27520</w:t>
      </w:r>
      <w:r>
        <w:rPr>
          <w:rFonts w:hint="default" w:ascii="宋体" w:hAnsi="宋体" w:cs="宋体"/>
          <w:kern w:val="0"/>
          <w:sz w:val="24"/>
          <w:szCs w:val="24"/>
          <w:shd w:val="clear" w:color="auto" w:fill="FFFFFF"/>
          <w:lang w:val="en-US" w:eastAsia="zh-CN" w:bidi="ar-SA"/>
        </w:rPr>
        <w:t>元</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w:t>
      </w:r>
      <w:r>
        <w:rPr>
          <w:rFonts w:hint="eastAsia" w:ascii="黑体" w:hAnsi="黑体" w:eastAsia="黑体" w:cs="黑体"/>
          <w:kern w:val="0"/>
          <w:sz w:val="24"/>
          <w:szCs w:val="24"/>
          <w:shd w:val="clear" w:color="auto" w:fill="FFFFFF"/>
          <w:lang w:val="en-US" w:eastAsia="zh-CN" w:bidi="ar-SA"/>
        </w:rPr>
        <w:t>二）</w:t>
      </w:r>
      <w:r>
        <w:rPr>
          <w:rFonts w:hint="default" w:ascii="黑体" w:hAnsi="黑体" w:eastAsia="黑体" w:cs="黑体"/>
          <w:kern w:val="0"/>
          <w:sz w:val="24"/>
          <w:szCs w:val="24"/>
          <w:shd w:val="clear" w:color="auto" w:fill="FFFFFF"/>
          <w:lang w:val="en-US" w:eastAsia="zh-CN" w:bidi="ar-SA"/>
        </w:rPr>
        <w:t>餐 费</w:t>
      </w:r>
      <w:r>
        <w:rPr>
          <w:rFonts w:hint="default" w:ascii="宋体" w:hAnsi="宋体" w:cs="宋体"/>
          <w:kern w:val="0"/>
          <w:sz w:val="24"/>
          <w:szCs w:val="24"/>
          <w:shd w:val="clear" w:color="auto" w:fill="FFFFFF"/>
          <w:lang w:val="en-US" w:eastAsia="zh-CN" w:bidi="ar-SA"/>
        </w:rPr>
        <w:t>：</w:t>
      </w:r>
      <w:r>
        <w:rPr>
          <w:rFonts w:hint="eastAsia" w:ascii="宋体" w:hAnsi="宋体" w:cs="宋体"/>
          <w:kern w:val="0"/>
          <w:sz w:val="24"/>
          <w:szCs w:val="24"/>
          <w:shd w:val="clear" w:color="auto" w:fill="FFFFFF"/>
          <w:lang w:val="en-US" w:eastAsia="zh-CN" w:bidi="ar-SA"/>
        </w:rPr>
        <w:t>78336</w:t>
      </w:r>
      <w:r>
        <w:rPr>
          <w:rFonts w:hint="default" w:ascii="宋体" w:hAnsi="宋体" w:cs="宋体"/>
          <w:kern w:val="0"/>
          <w:sz w:val="24"/>
          <w:szCs w:val="24"/>
          <w:shd w:val="clear" w:color="auto" w:fill="FFFFFF"/>
          <w:lang w:val="en-US" w:eastAsia="zh-CN" w:bidi="ar-SA"/>
        </w:rPr>
        <w:t>元</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1088</w:t>
      </w:r>
      <w:r>
        <w:rPr>
          <w:rFonts w:hint="default" w:ascii="宋体" w:hAnsi="宋体" w:cs="宋体"/>
          <w:kern w:val="0"/>
          <w:sz w:val="24"/>
          <w:szCs w:val="24"/>
          <w:shd w:val="clear" w:color="auto" w:fill="FFFFFF"/>
          <w:lang w:val="en-US" w:eastAsia="zh-CN" w:bidi="ar-SA"/>
        </w:rPr>
        <w:t>元/桌×</w:t>
      </w:r>
      <w:r>
        <w:rPr>
          <w:rFonts w:hint="eastAsia" w:ascii="宋体" w:hAnsi="宋体" w:cs="宋体"/>
          <w:kern w:val="0"/>
          <w:sz w:val="24"/>
          <w:szCs w:val="24"/>
          <w:shd w:val="clear" w:color="auto" w:fill="FFFFFF"/>
          <w:lang w:val="en-US" w:eastAsia="zh-CN" w:bidi="ar-SA"/>
        </w:rPr>
        <w:t>6</w:t>
      </w:r>
      <w:r>
        <w:rPr>
          <w:rFonts w:hint="default" w:ascii="宋体" w:hAnsi="宋体" w:cs="宋体"/>
          <w:kern w:val="0"/>
          <w:sz w:val="24"/>
          <w:szCs w:val="24"/>
          <w:shd w:val="clear" w:color="auto" w:fill="FFFFFF"/>
          <w:lang w:val="en-US" w:eastAsia="zh-CN" w:bidi="ar-SA"/>
        </w:rPr>
        <w:t>桌×</w:t>
      </w:r>
      <w:r>
        <w:rPr>
          <w:rFonts w:hint="eastAsia" w:ascii="宋体" w:hAnsi="宋体" w:cs="宋体"/>
          <w:kern w:val="0"/>
          <w:sz w:val="24"/>
          <w:szCs w:val="24"/>
          <w:shd w:val="clear" w:color="auto" w:fill="FFFFFF"/>
          <w:lang w:val="en-US" w:eastAsia="zh-CN" w:bidi="ar-SA"/>
        </w:rPr>
        <w:t>12</w:t>
      </w:r>
      <w:r>
        <w:rPr>
          <w:rFonts w:hint="default" w:ascii="宋体" w:hAnsi="宋体" w:cs="宋体"/>
          <w:kern w:val="0"/>
          <w:sz w:val="24"/>
          <w:szCs w:val="24"/>
          <w:shd w:val="clear" w:color="auto" w:fill="FFFFFF"/>
          <w:lang w:val="en-US" w:eastAsia="zh-CN" w:bidi="ar-SA"/>
        </w:rPr>
        <w:t>餐=</w:t>
      </w:r>
      <w:r>
        <w:rPr>
          <w:rFonts w:hint="eastAsia" w:ascii="宋体" w:hAnsi="宋体" w:cs="宋体"/>
          <w:kern w:val="0"/>
          <w:sz w:val="24"/>
          <w:szCs w:val="24"/>
          <w:shd w:val="clear" w:color="auto" w:fill="FFFFFF"/>
          <w:lang w:val="en-US" w:eastAsia="zh-CN" w:bidi="ar-SA"/>
        </w:rPr>
        <w:t>78336</w:t>
      </w:r>
      <w:r>
        <w:rPr>
          <w:rFonts w:hint="default" w:ascii="宋体" w:hAnsi="宋体" w:cs="宋体"/>
          <w:kern w:val="0"/>
          <w:sz w:val="24"/>
          <w:szCs w:val="24"/>
          <w:shd w:val="clear" w:color="auto" w:fill="FFFFFF"/>
          <w:lang w:val="en-US" w:eastAsia="zh-CN" w:bidi="ar-SA"/>
        </w:rPr>
        <w:t>元</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eastAsia" w:ascii="宋体" w:hAnsi="宋体" w:cs="宋体"/>
          <w:kern w:val="0"/>
          <w:sz w:val="24"/>
          <w:szCs w:val="24"/>
          <w:shd w:val="clear" w:color="auto" w:fill="FFFFFF"/>
          <w:lang w:val="en-US" w:eastAsia="zh-CN" w:bidi="ar-SA"/>
        </w:rPr>
      </w:pPr>
      <w:r>
        <w:rPr>
          <w:rFonts w:hint="eastAsia" w:ascii="黑体" w:hAnsi="黑体" w:eastAsia="黑体" w:cs="黑体"/>
          <w:kern w:val="0"/>
          <w:sz w:val="24"/>
          <w:szCs w:val="24"/>
          <w:shd w:val="clear" w:color="auto" w:fill="FFFFFF"/>
          <w:lang w:val="en-US" w:eastAsia="zh-CN" w:bidi="ar-SA"/>
        </w:rPr>
        <w:t>（三）烟、酒水</w:t>
      </w:r>
      <w:r>
        <w:rPr>
          <w:rFonts w:hint="eastAsia" w:ascii="宋体" w:hAnsi="宋体" w:cs="宋体"/>
          <w:kern w:val="0"/>
          <w:sz w:val="24"/>
          <w:szCs w:val="24"/>
          <w:shd w:val="clear" w:color="auto" w:fill="FFFFFF"/>
          <w:lang w:val="en-US" w:eastAsia="zh-CN" w:bidi="ar-SA"/>
        </w:rPr>
        <w:t>：12000 元</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eastAsia" w:ascii="宋体" w:hAnsi="宋体" w:cs="宋体"/>
          <w:kern w:val="0"/>
          <w:sz w:val="24"/>
          <w:szCs w:val="24"/>
          <w:shd w:val="clear" w:color="auto" w:fill="FFFFFF"/>
          <w:lang w:val="en-US" w:eastAsia="zh-CN" w:bidi="ar-SA"/>
        </w:rPr>
      </w:pPr>
      <w:r>
        <w:rPr>
          <w:rFonts w:hint="eastAsia" w:ascii="黑体" w:hAnsi="黑体" w:eastAsia="黑体" w:cs="黑体"/>
          <w:kern w:val="0"/>
          <w:sz w:val="24"/>
          <w:szCs w:val="24"/>
          <w:shd w:val="clear" w:color="auto" w:fill="FFFFFF"/>
          <w:lang w:val="en-US" w:eastAsia="zh-CN" w:bidi="ar-SA"/>
        </w:rPr>
        <w:t>（四）会议室（租赁非含音响、话筒等）</w:t>
      </w:r>
      <w:r>
        <w:rPr>
          <w:rFonts w:hint="eastAsia" w:ascii="宋体" w:hAnsi="宋体" w:cs="宋体"/>
          <w:kern w:val="0"/>
          <w:sz w:val="24"/>
          <w:szCs w:val="24"/>
          <w:shd w:val="clear" w:color="auto" w:fill="FFFFFF"/>
          <w:lang w:val="en-US" w:eastAsia="zh-CN" w:bidi="ar-SA"/>
        </w:rPr>
        <w:t>：104000元</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cs="宋体"/>
          <w:kern w:val="0"/>
          <w:sz w:val="24"/>
          <w:szCs w:val="24"/>
          <w:shd w:val="clear" w:color="auto" w:fill="FFFFFF"/>
          <w:lang w:val="en-US" w:eastAsia="zh-CN" w:bidi="ar-SA"/>
        </w:rPr>
      </w:pPr>
      <w:r>
        <w:rPr>
          <w:rFonts w:hint="eastAsia" w:ascii="宋体" w:hAnsi="宋体" w:cs="宋体"/>
          <w:kern w:val="0"/>
          <w:sz w:val="24"/>
          <w:szCs w:val="24"/>
          <w:shd w:val="clear" w:color="auto" w:fill="FFFFFF"/>
          <w:lang w:val="en-US" w:eastAsia="zh-CN" w:bidi="ar-SA"/>
        </w:rPr>
        <w:t>26000元/天×4天=104000元</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eastAsia" w:ascii="宋体" w:hAnsi="宋体" w:cs="宋体"/>
          <w:kern w:val="0"/>
          <w:sz w:val="24"/>
          <w:szCs w:val="24"/>
          <w:shd w:val="clear" w:color="auto" w:fill="FFFFFF"/>
          <w:lang w:val="en-US" w:eastAsia="zh-CN" w:bidi="ar-SA"/>
        </w:rPr>
      </w:pPr>
      <w:r>
        <w:rPr>
          <w:rFonts w:hint="eastAsia" w:ascii="黑体" w:hAnsi="黑体" w:eastAsia="黑体" w:cs="黑体"/>
          <w:kern w:val="0"/>
          <w:sz w:val="24"/>
          <w:szCs w:val="24"/>
          <w:shd w:val="clear" w:color="auto" w:fill="FFFFFF"/>
          <w:lang w:val="en-US" w:eastAsia="zh-CN" w:bidi="ar-SA"/>
        </w:rPr>
        <w:t>（五）不可预计费用：</w:t>
      </w:r>
      <w:r>
        <w:rPr>
          <w:rFonts w:hint="eastAsia" w:ascii="宋体" w:hAnsi="宋体" w:cs="宋体"/>
          <w:kern w:val="0"/>
          <w:sz w:val="24"/>
          <w:szCs w:val="24"/>
          <w:shd w:val="clear" w:color="auto" w:fill="FFFFFF"/>
          <w:lang w:val="en-US" w:eastAsia="zh-CN" w:bidi="ar-SA"/>
        </w:rPr>
        <w:t>30000元</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240" w:firstLineChars="100"/>
        <w:jc w:val="left"/>
        <w:textAlignment w:val="auto"/>
        <w:rPr>
          <w:rFonts w:hint="eastAsia" w:ascii="宋体" w:hAnsi="宋体" w:cs="宋体"/>
          <w:kern w:val="0"/>
          <w:sz w:val="24"/>
          <w:szCs w:val="24"/>
          <w:shd w:val="clear" w:color="auto" w:fill="FFFFFF"/>
          <w:lang w:val="en-US" w:eastAsia="zh-CN" w:bidi="ar-SA"/>
        </w:rPr>
      </w:pPr>
      <w:r>
        <w:rPr>
          <w:rFonts w:hint="default" w:ascii="宋体" w:hAnsi="宋体" w:cs="宋体"/>
          <w:kern w:val="0"/>
          <w:sz w:val="24"/>
          <w:szCs w:val="24"/>
          <w:shd w:val="clear" w:color="auto" w:fill="FFFFFF"/>
          <w:lang w:val="en-US" w:eastAsia="zh-CN" w:bidi="ar-SA"/>
        </w:rPr>
        <w:t>费用总计：</w:t>
      </w:r>
      <w:r>
        <w:rPr>
          <w:rFonts w:hint="eastAsia" w:ascii="宋体" w:hAnsi="宋体" w:cs="宋体"/>
          <w:kern w:val="0"/>
          <w:sz w:val="24"/>
          <w:szCs w:val="24"/>
          <w:shd w:val="clear" w:color="auto" w:fill="FFFFFF"/>
          <w:lang w:val="en-US" w:eastAsia="zh-CN" w:bidi="ar-SA"/>
        </w:rPr>
        <w:t>251856</w:t>
      </w:r>
      <w:r>
        <w:rPr>
          <w:rFonts w:hint="default" w:ascii="宋体" w:hAnsi="宋体" w:cs="宋体"/>
          <w:kern w:val="0"/>
          <w:sz w:val="24"/>
          <w:szCs w:val="24"/>
          <w:shd w:val="clear" w:color="auto" w:fill="FFFFFF"/>
          <w:lang w:val="en-US" w:eastAsia="zh-CN" w:bidi="ar-SA"/>
        </w:rPr>
        <w:t>元</w:t>
      </w:r>
    </w:p>
    <w:p>
      <w:pPr>
        <w:numPr>
          <w:ilvl w:val="0"/>
          <w:numId w:val="0"/>
        </w:numPr>
        <w:spacing w:line="360" w:lineRule="exact"/>
        <w:jc w:val="left"/>
        <w:rPr>
          <w:rFonts w:hint="default" w:ascii="黑体" w:hAnsi="黑体" w:eastAsia="黑体" w:cs="黑体"/>
          <w:sz w:val="28"/>
          <w:szCs w:val="28"/>
          <w:shd w:val="clear" w:color="auto" w:fill="FFFFFF"/>
          <w:lang w:val="en-US" w:eastAsia="zh-CN"/>
        </w:rPr>
      </w:pPr>
    </w:p>
    <w:p>
      <w:pPr>
        <w:numPr>
          <w:ilvl w:val="0"/>
          <w:numId w:val="1"/>
        </w:numPr>
        <w:spacing w:line="360" w:lineRule="exact"/>
        <w:jc w:val="left"/>
        <w:rPr>
          <w:rFonts w:hint="default"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结论</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default" w:ascii="宋体" w:hAnsi="宋体" w:cs="宋体"/>
          <w:kern w:val="0"/>
          <w:sz w:val="24"/>
          <w:szCs w:val="24"/>
          <w:shd w:val="clear" w:color="auto" w:fill="FFFFFF"/>
          <w:lang w:val="en-US" w:eastAsia="zh-CN" w:bidi="ar-SA"/>
        </w:rPr>
        <w:t xml:space="preserve">展会现场的信息化经营和管理会更加的普遍，主办方不会再为了招商招展而东奔西走， 参展商和观众也可以更加准确的了解到展览的信息，更好的接受展会的全方的服务，在未来 的会展业，信息和技术方面一定会有一个崭新的面貌。 </w:t>
      </w:r>
    </w:p>
    <w:p>
      <w:pPr>
        <w:numPr>
          <w:ilvl w:val="0"/>
          <w:numId w:val="0"/>
        </w:numPr>
        <w:spacing w:line="360" w:lineRule="exact"/>
        <w:jc w:val="left"/>
        <w:rPr>
          <w:rFonts w:hint="default" w:ascii="黑体" w:hAnsi="黑体" w:eastAsia="黑体" w:cs="黑体"/>
          <w:sz w:val="28"/>
          <w:szCs w:val="28"/>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STSongStd-Light-Acro" w:hAnsi="STSongStd-Light-Acro" w:eastAsia="STSongStd-Light-Acro" w:cs="STSongStd-Light-Acro"/>
          <w:color w:val="000000"/>
          <w:kern w:val="0"/>
          <w:sz w:val="30"/>
          <w:szCs w:val="30"/>
          <w:lang w:val="en-US" w:eastAsia="zh-CN" w:bidi="ar"/>
        </w:rPr>
      </w:pPr>
    </w:p>
    <w:p>
      <w:pPr>
        <w:jc w:val="center"/>
        <w:rPr>
          <w:rFonts w:hint="eastAsia" w:ascii="黑体" w:hAnsi="宋体" w:eastAsia="黑体"/>
          <w:sz w:val="36"/>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AC578A"/>
    <w:multiLevelType w:val="singleLevel"/>
    <w:tmpl w:val="EAAC578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92CFB"/>
    <w:rsid w:val="11693BC5"/>
    <w:rsid w:val="14631FD1"/>
    <w:rsid w:val="1C6C58D6"/>
    <w:rsid w:val="20C32EAF"/>
    <w:rsid w:val="220178CA"/>
    <w:rsid w:val="23EA5AD6"/>
    <w:rsid w:val="2A490653"/>
    <w:rsid w:val="2FCF7CC3"/>
    <w:rsid w:val="33AB50C4"/>
    <w:rsid w:val="365B073C"/>
    <w:rsid w:val="36C20F7B"/>
    <w:rsid w:val="3C4D6BB3"/>
    <w:rsid w:val="3C581E5A"/>
    <w:rsid w:val="3C7F4CFD"/>
    <w:rsid w:val="3D103AAB"/>
    <w:rsid w:val="3F063124"/>
    <w:rsid w:val="40C964B5"/>
    <w:rsid w:val="44697E11"/>
    <w:rsid w:val="4CFF6C54"/>
    <w:rsid w:val="515600F6"/>
    <w:rsid w:val="52D8407C"/>
    <w:rsid w:val="5E726C6A"/>
    <w:rsid w:val="60041F68"/>
    <w:rsid w:val="604D12E5"/>
    <w:rsid w:val="6F7F1630"/>
    <w:rsid w:val="722A7BF4"/>
    <w:rsid w:val="776C233F"/>
    <w:rsid w:val="79C22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2020-08-12T03:49:00Z</dcterms:created>
  <dc:creator>Administrator</dc:creator>
  <cp:lastModifiedBy>　ゝSo`1ong。</cp:lastModifiedBy>
  <dcterms:modified xsi:type="dcterms:W3CDTF">2020-08-12T10:33:49Z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