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92F0B" w14:textId="77777777" w:rsidR="000D6283" w:rsidRPr="00907063" w:rsidRDefault="000D6283" w:rsidP="000D6283">
      <w:pPr>
        <w:rPr>
          <w:rFonts w:eastAsia="Times New Roman" w:cs="Times New Roman"/>
          <w:color w:val="000000"/>
        </w:rPr>
      </w:pPr>
      <w:r w:rsidRPr="00907063">
        <w:rPr>
          <w:rFonts w:eastAsia="Times New Roman" w:cs="Times New Roman"/>
          <w:color w:val="000000"/>
        </w:rPr>
        <w:t xml:space="preserve">R: </w:t>
      </w:r>
      <w:r w:rsidRPr="00CE5D48">
        <w:rPr>
          <w:rFonts w:eastAsia="Times New Roman" w:cs="Times New Roman"/>
          <w:color w:val="000000"/>
          <w:highlight w:val="red"/>
        </w:rPr>
        <w:t>(8s) Um</w:t>
      </w:r>
      <w:r w:rsidRPr="00907063">
        <w:rPr>
          <w:rFonts w:eastAsia="Times New Roman" w:cs="Times New Roman"/>
          <w:color w:val="000000"/>
          <w:highlight w:val="red"/>
        </w:rPr>
        <w:t>, yeah if I go back to work as an EMT</w:t>
      </w:r>
      <w:r>
        <w:t xml:space="preserve"> </w:t>
      </w:r>
      <w:r w:rsidRPr="00415E56">
        <w:rPr>
          <w:b/>
        </w:rPr>
        <w:t>│</w:t>
      </w:r>
      <w:r>
        <w:t xml:space="preserve"> </w:t>
      </w:r>
      <w:r w:rsidRPr="00125F6A">
        <w:rPr>
          <w:rFonts w:eastAsia="Times New Roman" w:cs="Times New Roman"/>
          <w:color w:val="000000"/>
          <w:highlight w:val="green"/>
        </w:rPr>
        <w:t xml:space="preserve"> I would like to do it in [15s] Cheyenn</w:t>
      </w:r>
      <w:r>
        <w:rPr>
          <w:rFonts w:eastAsia="Times New Roman" w:cs="Times New Roman"/>
          <w:color w:val="000000"/>
          <w:highlight w:val="green"/>
        </w:rPr>
        <w:t>e.</w:t>
      </w:r>
      <w:r w:rsidRPr="00907063">
        <w:t xml:space="preserve"> [PL] </w:t>
      </w:r>
      <w:r w:rsidRPr="00415E56">
        <w:rPr>
          <w:b/>
        </w:rPr>
        <w:t>│</w:t>
      </w:r>
      <w:r>
        <w:t xml:space="preserve"> </w:t>
      </w:r>
      <w:r>
        <w:rPr>
          <w:rFonts w:eastAsia="Times New Roman" w:cs="Times New Roman"/>
          <w:color w:val="000000"/>
          <w:highlight w:val="red"/>
        </w:rPr>
        <w:t xml:space="preserve"> </w:t>
      </w:r>
      <w:r w:rsidRPr="00125F6A">
        <w:rPr>
          <w:rFonts w:eastAsia="Times New Roman" w:cs="Times New Roman"/>
          <w:color w:val="000000"/>
          <w:highlight w:val="red"/>
        </w:rPr>
        <w:t>Um, primarily because that’s where they need,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907063">
        <w:rPr>
          <w:rFonts w:eastAsia="Times New Roman" w:cs="Times New Roman"/>
          <w:color w:val="000000"/>
          <w:highlight w:val="lightGray"/>
        </w:rPr>
        <w:t xml:space="preserve"> they, they need</w:t>
      </w:r>
      <w:r w:rsidRPr="00125F6A">
        <w:t xml:space="preserve"> [R]</w:t>
      </w:r>
      <w:r>
        <w:t xml:space="preserve"> </w:t>
      </w:r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907063">
        <w:rPr>
          <w:rFonts w:eastAsia="Times New Roman" w:cs="Times New Roman"/>
          <w:color w:val="000000"/>
          <w:highlight w:val="red"/>
        </w:rPr>
        <w:t xml:space="preserve"> where I’m from in Phoenix they’re kind of a dime a dozen</w:t>
      </w:r>
      <w:r>
        <w:t xml:space="preserve"> </w:t>
      </w:r>
      <w:r w:rsidRPr="00415E56">
        <w:rPr>
          <w:b/>
        </w:rPr>
        <w:t>│</w:t>
      </w:r>
      <w:r>
        <w:t xml:space="preserve"> </w:t>
      </w:r>
      <w:r w:rsidRPr="00907063">
        <w:rPr>
          <w:rFonts w:eastAsia="Times New Roman" w:cs="Times New Roman"/>
          <w:color w:val="000000"/>
          <w:highlight w:val="red"/>
        </w:rPr>
        <w:t xml:space="preserve"> in Cheyenne they’re a little more of a rare commodit</w:t>
      </w:r>
      <w:r>
        <w:rPr>
          <w:rFonts w:eastAsia="Times New Roman" w:cs="Times New Roman"/>
          <w:color w:val="000000"/>
          <w:highlight w:val="red"/>
        </w:rPr>
        <w:t>y.</w:t>
      </w:r>
      <w:r>
        <w:t xml:space="preserve"> </w:t>
      </w:r>
      <w:r w:rsidRPr="00415E56">
        <w:rPr>
          <w:b/>
        </w:rPr>
        <w:t>│</w:t>
      </w:r>
      <w:r w:rsidRPr="00907063">
        <w:rPr>
          <w:rFonts w:eastAsia="Times New Roman" w:cs="Times New Roman"/>
          <w:color w:val="000000"/>
        </w:rPr>
        <w:t xml:space="preserve"> </w:t>
      </w:r>
      <w:r w:rsidRPr="00125F6A">
        <w:rPr>
          <w:rFonts w:eastAsia="Times New Roman" w:cs="Times New Roman"/>
          <w:highlight w:val="red"/>
        </w:rPr>
        <w:t xml:space="preserve">Um, </w:t>
      </w:r>
      <w:r w:rsidRPr="00907063">
        <w:rPr>
          <w:rFonts w:eastAsia="Times New Roman" w:cs="Times New Roman"/>
          <w:highlight w:val="red"/>
        </w:rPr>
        <w:t>I would have to go back and get recertified</w:t>
      </w:r>
      <w:r>
        <w:t xml:space="preserve"> </w:t>
      </w:r>
      <w:r w:rsidRPr="00415E56">
        <w:rPr>
          <w:b/>
        </w:rPr>
        <w:t>│</w:t>
      </w:r>
      <w:r>
        <w:t xml:space="preserve"> </w:t>
      </w:r>
      <w:r w:rsidRPr="00907063">
        <w:rPr>
          <w:rFonts w:eastAsia="Times New Roman" w:cs="Times New Roman"/>
          <w:highlight w:val="red"/>
        </w:rPr>
        <w:t xml:space="preserve"> [30s] </w:t>
      </w:r>
      <w:r w:rsidRPr="00907063">
        <w:rPr>
          <w:rFonts w:eastAsia="Times New Roman" w:cs="Times New Roman"/>
          <w:color w:val="000000"/>
          <w:highlight w:val="red"/>
        </w:rPr>
        <w:t>before I even started</w:t>
      </w:r>
      <w:r>
        <w:t xml:space="preserve"> </w:t>
      </w:r>
      <w:r w:rsidRPr="00415E56">
        <w:rPr>
          <w:b/>
        </w:rPr>
        <w:t>│</w:t>
      </w:r>
      <w:r>
        <w:t xml:space="preserve"> </w:t>
      </w:r>
      <w:r w:rsidRPr="00907063">
        <w:rPr>
          <w:rFonts w:eastAsia="Times New Roman" w:cs="Times New Roman"/>
          <w:color w:val="000000"/>
          <w:highlight w:val="red"/>
        </w:rPr>
        <w:t xml:space="preserve">, but, </w:t>
      </w:r>
      <w:r w:rsidRPr="00125F6A">
        <w:rPr>
          <w:rFonts w:eastAsia="Times New Roman" w:cs="Times New Roman"/>
          <w:color w:val="000000"/>
          <w:highlight w:val="red"/>
        </w:rPr>
        <w:t>um,</w:t>
      </w:r>
      <w:r w:rsidRPr="00907063">
        <w:rPr>
          <w:rFonts w:eastAsia="Times New Roman" w:cs="Times New Roman"/>
          <w:color w:val="000000"/>
          <w:highlight w:val="red"/>
        </w:rPr>
        <w:t xml:space="preserve"> the first call could be a lot of different, I mean it could be any of all, of any one of several different [45s] possibilitie</w:t>
      </w:r>
      <w:r>
        <w:rPr>
          <w:rFonts w:eastAsia="Times New Roman" w:cs="Times New Roman"/>
          <w:color w:val="000000"/>
          <w:highlight w:val="red"/>
        </w:rPr>
        <w:t>s,</w:t>
      </w:r>
      <w:r>
        <w:t xml:space="preserve"> </w:t>
      </w:r>
      <w:r w:rsidRPr="00415E56">
        <w:rPr>
          <w:b/>
        </w:rPr>
        <w:t>│</w:t>
      </w:r>
      <w:r>
        <w:t xml:space="preserve"> </w:t>
      </w:r>
      <w:r w:rsidRPr="00907063">
        <w:rPr>
          <w:rFonts w:eastAsia="Times New Roman" w:cs="Times New Roman"/>
          <w:color w:val="000000"/>
          <w:highlight w:val="red"/>
        </w:rPr>
        <w:t>but a good chance in Cheyenne, a lot of it is rural</w:t>
      </w:r>
      <w:r>
        <w:rPr>
          <w:rFonts w:eastAsia="Times New Roman" w:cs="Times New Roman"/>
          <w:color w:val="000000"/>
        </w:rPr>
        <w:t xml:space="preserve"> </w:t>
      </w:r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907063">
        <w:rPr>
          <w:rFonts w:eastAsia="Times New Roman" w:cs="Times New Roman"/>
          <w:color w:val="000000"/>
          <w:highlight w:val="red"/>
        </w:rPr>
        <w:t xml:space="preserve"> and, </w:t>
      </w:r>
      <w:r w:rsidRPr="00125F6A">
        <w:rPr>
          <w:rFonts w:eastAsia="Times New Roman" w:cs="Times New Roman"/>
          <w:color w:val="000000"/>
          <w:highlight w:val="red"/>
        </w:rPr>
        <w:t>uh</w:t>
      </w:r>
      <w:r w:rsidRPr="00907063">
        <w:rPr>
          <w:rFonts w:eastAsia="Times New Roman" w:cs="Times New Roman"/>
          <w:color w:val="000000"/>
          <w:highlight w:val="red"/>
        </w:rPr>
        <w:t xml:space="preserve">, a lot of the, the postings you’re kind of out, </w:t>
      </w:r>
      <w:r w:rsidRPr="00125F6A">
        <w:rPr>
          <w:rFonts w:eastAsia="Times New Roman" w:cs="Times New Roman"/>
          <w:color w:val="000000"/>
          <w:highlight w:val="red"/>
        </w:rPr>
        <w:t>um</w:t>
      </w:r>
      <w:r w:rsidRPr="00907063">
        <w:rPr>
          <w:rFonts w:eastAsia="Times New Roman" w:cs="Times New Roman"/>
          <w:color w:val="000000"/>
          <w:highlight w:val="red"/>
        </w:rPr>
        <w:t xml:space="preserve">, in out by yourself </w:t>
      </w:r>
      <w:r>
        <w:rPr>
          <w:b/>
          <w:color w:val="000000" w:themeColor="text1"/>
        </w:rPr>
        <w:t xml:space="preserve"> </w:t>
      </w:r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907063">
        <w:rPr>
          <w:rFonts w:eastAsia="Times New Roman" w:cs="Times New Roman"/>
          <w:color w:val="000000"/>
          <w:highlight w:val="red"/>
        </w:rPr>
        <w:t xml:space="preserve"> [1m]you’re not really part of a big, um, response team.</w:t>
      </w:r>
      <w:r>
        <w:rPr>
          <w:rFonts w:eastAsia="Times New Roman" w:cs="Times New Roman"/>
          <w:color w:val="000000"/>
        </w:rPr>
        <w:t xml:space="preserve"> </w:t>
      </w:r>
      <w:r w:rsidRPr="00415E56">
        <w:rPr>
          <w:b/>
        </w:rPr>
        <w:t>│</w:t>
      </w:r>
      <w:r>
        <w:rPr>
          <w:b/>
        </w:rPr>
        <w:t xml:space="preserve"> </w:t>
      </w:r>
      <w:r w:rsidRPr="00907063">
        <w:rPr>
          <w:rFonts w:eastAsia="Times New Roman" w:cs="Times New Roman"/>
          <w:color w:val="000000"/>
          <w:highlight w:val="red"/>
        </w:rPr>
        <w:t xml:space="preserve">Most of the time you’re kind of in individual units </w:t>
      </w:r>
      <w:r>
        <w:rPr>
          <w:rFonts w:eastAsia="Times New Roman" w:cs="Times New Roman"/>
          <w:color w:val="000000"/>
        </w:rPr>
        <w:t xml:space="preserve"> </w:t>
      </w:r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907063">
        <w:rPr>
          <w:rFonts w:eastAsia="Times New Roman" w:cs="Times New Roman"/>
          <w:color w:val="000000"/>
          <w:highlight w:val="red"/>
        </w:rPr>
        <w:t xml:space="preserve"> with one partner</w:t>
      </w:r>
      <w:r>
        <w:rPr>
          <w:rFonts w:eastAsia="Times New Roman" w:cs="Times New Roman"/>
          <w:color w:val="000000"/>
        </w:rPr>
        <w:t xml:space="preserve"> </w:t>
      </w:r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125F6A">
        <w:rPr>
          <w:rFonts w:eastAsia="Times New Roman" w:cs="Times New Roman"/>
          <w:color w:val="000000"/>
          <w:highlight w:val="lightGray"/>
        </w:rPr>
        <w:t xml:space="preserve"> so, </w:t>
      </w:r>
      <w:r w:rsidRPr="00907063">
        <w:rPr>
          <w:rFonts w:eastAsia="Times New Roman" w:cs="Times New Roman"/>
          <w:color w:val="000000"/>
          <w:highlight w:val="lightGray"/>
        </w:rPr>
        <w:t>um</w:t>
      </w:r>
      <w:r w:rsidRPr="00125F6A">
        <w:rPr>
          <w:rFonts w:eastAsia="Times New Roman" w:cs="Times New Roman"/>
          <w:color w:val="000000"/>
          <w:highlight w:val="lightGray"/>
        </w:rPr>
        <w:t xml:space="preserve">, and a lot of the calls they tend to be, </w:t>
      </w:r>
      <w:r w:rsidRPr="00907063">
        <w:rPr>
          <w:rFonts w:eastAsia="Times New Roman" w:cs="Times New Roman"/>
          <w:color w:val="000000"/>
        </w:rPr>
        <w:t xml:space="preserve"> [NR] </w:t>
      </w:r>
      <w:r w:rsidRPr="00415E56">
        <w:rPr>
          <w:b/>
        </w:rPr>
        <w:t>│</w:t>
      </w:r>
      <w:r>
        <w:t xml:space="preserve"> </w:t>
      </w:r>
      <w:r w:rsidRPr="00907063">
        <w:rPr>
          <w:rFonts w:eastAsia="Times New Roman" w:cs="Times New Roman"/>
          <w:color w:val="000000"/>
          <w:highlight w:val="red"/>
        </w:rPr>
        <w:t xml:space="preserve"> [1m, 15s] since its rural area it involves ranchin</w:t>
      </w:r>
      <w:r>
        <w:rPr>
          <w:rFonts w:eastAsia="Times New Roman" w:cs="Times New Roman"/>
          <w:color w:val="000000"/>
          <w:highlight w:val="red"/>
        </w:rPr>
        <w:t>g.</w:t>
      </w:r>
      <w:r>
        <w:rPr>
          <w:rFonts w:eastAsia="Times New Roman" w:cs="Times New Roman"/>
          <w:color w:val="000000"/>
        </w:rPr>
        <w:t xml:space="preserve"> </w:t>
      </w:r>
      <w:r w:rsidRPr="00415E56">
        <w:rPr>
          <w:b/>
        </w:rPr>
        <w:t>│</w:t>
      </w:r>
      <w:r>
        <w:rPr>
          <w:b/>
          <w:color w:val="000000" w:themeColor="text1"/>
        </w:rPr>
        <w:t xml:space="preserve"> </w:t>
      </w:r>
      <w:r w:rsidRPr="00907063">
        <w:rPr>
          <w:rFonts w:eastAsia="Times New Roman" w:cs="Times New Roman"/>
          <w:color w:val="000000"/>
          <w:highlight w:val="red"/>
        </w:rPr>
        <w:t>A lot of it involves farm equipment,</w:t>
      </w:r>
      <w:r>
        <w:t xml:space="preserve"> </w:t>
      </w:r>
      <w:r w:rsidRPr="00415E56">
        <w:rPr>
          <w:b/>
        </w:rPr>
        <w:t>│</w:t>
      </w:r>
      <w:r w:rsidRPr="00907063">
        <w:rPr>
          <w:rFonts w:eastAsia="Times New Roman" w:cs="Times New Roman"/>
          <w:color w:val="000000"/>
          <w:highlight w:val="red"/>
        </w:rPr>
        <w:t xml:space="preserve">um, vehicle accidents out in the </w:t>
      </w:r>
      <w:r w:rsidRPr="00907063">
        <w:rPr>
          <w:rFonts w:eastAsia="Times New Roman" w:cs="Times New Roman"/>
          <w:color w:val="000000"/>
          <w:highlight w:val="lightGray"/>
        </w:rPr>
        <w:t xml:space="preserve"> you know </w:t>
      </w:r>
      <w:r w:rsidRPr="00125F6A">
        <w:rPr>
          <w:rFonts w:eastAsia="Times New Roman" w:cs="Times New Roman"/>
          <w:color w:val="000000"/>
        </w:rPr>
        <w:t>[NR]</w:t>
      </w:r>
      <w:r>
        <w:rPr>
          <w:rFonts w:eastAsia="Times New Roman" w:cs="Times New Roman"/>
          <w:color w:val="000000"/>
        </w:rPr>
        <w:t xml:space="preserve"> </w:t>
      </w:r>
      <w:r w:rsidRPr="00907063">
        <w:rPr>
          <w:rFonts w:eastAsia="Times New Roman" w:cs="Times New Roman"/>
          <w:color w:val="000000"/>
          <w:highlight w:val="red"/>
        </w:rPr>
        <w:t xml:space="preserve"> isolated area</w:t>
      </w:r>
      <w:r>
        <w:rPr>
          <w:rFonts w:eastAsia="Times New Roman" w:cs="Times New Roman"/>
          <w:color w:val="000000"/>
          <w:highlight w:val="red"/>
        </w:rPr>
        <w:t>s.</w:t>
      </w:r>
      <w:r w:rsidRPr="00907063">
        <w:t xml:space="preserve"> </w:t>
      </w:r>
      <w:r w:rsidRPr="00415E56">
        <w:rPr>
          <w:b/>
        </w:rPr>
        <w:t>│</w:t>
      </w:r>
      <w:r>
        <w:t xml:space="preserve"> </w:t>
      </w:r>
      <w:r>
        <w:rPr>
          <w:rFonts w:eastAsia="Times New Roman" w:cs="Times New Roman"/>
          <w:color w:val="000000"/>
          <w:highlight w:val="red"/>
        </w:rPr>
        <w:t xml:space="preserve"> </w:t>
      </w:r>
      <w:r w:rsidRPr="00907063">
        <w:rPr>
          <w:rFonts w:eastAsia="Times New Roman" w:cs="Times New Roman"/>
          <w:color w:val="000000"/>
          <w:highlight w:val="red"/>
        </w:rPr>
        <w:t xml:space="preserve">Um, [1m, 30s] a lot of things dealing with, </w:t>
      </w:r>
      <w:r w:rsidRPr="00125F6A">
        <w:rPr>
          <w:rFonts w:eastAsia="Times New Roman" w:cs="Times New Roman"/>
          <w:color w:val="000000"/>
          <w:highlight w:val="red"/>
        </w:rPr>
        <w:t>um, um</w:t>
      </w:r>
      <w:r w:rsidRPr="00907063">
        <w:rPr>
          <w:rFonts w:eastAsia="Times New Roman" w:cs="Times New Roman"/>
          <w:color w:val="000000"/>
          <w:highlight w:val="red"/>
        </w:rPr>
        <w:t xml:space="preserve">, like natural disaster type things </w:t>
      </w:r>
      <w:r>
        <w:rPr>
          <w:rFonts w:eastAsia="Times New Roman" w:cs="Times New Roman"/>
          <w:color w:val="000000"/>
        </w:rPr>
        <w:t xml:space="preserve"> </w:t>
      </w:r>
      <w:r w:rsidRPr="00415E56">
        <w:rPr>
          <w:b/>
        </w:rPr>
        <w:t>│</w:t>
      </w:r>
      <w:r>
        <w:t xml:space="preserve"> </w:t>
      </w:r>
      <w:r w:rsidRPr="00125F6A">
        <w:rPr>
          <w:rFonts w:eastAsia="Times New Roman" w:cs="Times New Roman"/>
          <w:color w:val="000000"/>
          <w:highlight w:val="lightGray"/>
        </w:rPr>
        <w:t xml:space="preserve"> </w:t>
      </w:r>
      <w:r w:rsidRPr="00907063">
        <w:rPr>
          <w:rFonts w:eastAsia="Times New Roman" w:cs="Times New Roman"/>
          <w:color w:val="000000"/>
          <w:highlight w:val="lightGray"/>
        </w:rPr>
        <w:t>so it’s…</w:t>
      </w:r>
      <w:r>
        <w:rPr>
          <w:rFonts w:eastAsia="Times New Roman" w:cs="Times New Roman"/>
          <w:color w:val="000000"/>
        </w:rPr>
        <w:t xml:space="preserve"> </w:t>
      </w:r>
      <w:r w:rsidRPr="00907063">
        <w:rPr>
          <w:rFonts w:eastAsia="Times New Roman" w:cs="Times New Roman"/>
          <w:color w:val="000000"/>
        </w:rPr>
        <w:t xml:space="preserve">[NR] </w:t>
      </w:r>
      <w:r w:rsidRPr="00415E56">
        <w:rPr>
          <w:b/>
        </w:rPr>
        <w:t>│</w:t>
      </w:r>
    </w:p>
    <w:p w14:paraId="051E6FB3" w14:textId="77777777" w:rsidR="000D6283" w:rsidRPr="00907063" w:rsidRDefault="000D6283" w:rsidP="000D6283">
      <w:pPr>
        <w:rPr>
          <w:rFonts w:eastAsia="Times New Roman" w:cs="Times New Roman"/>
          <w:color w:val="000000"/>
        </w:rPr>
      </w:pPr>
      <w:r w:rsidRPr="00907063">
        <w:rPr>
          <w:rFonts w:eastAsia="Times New Roman" w:cs="Times New Roman"/>
          <w:color w:val="000000"/>
        </w:rPr>
        <w:t xml:space="preserve">R: </w:t>
      </w:r>
      <w:r w:rsidRPr="00907063">
        <w:rPr>
          <w:rFonts w:eastAsia="Times New Roman" w:cs="Times New Roman"/>
          <w:color w:val="000000"/>
          <w:highlight w:val="lightGray"/>
        </w:rPr>
        <w:t>The first one that I</w:t>
      </w:r>
      <w:r w:rsidRPr="00125F6A">
        <w:rPr>
          <w:rFonts w:eastAsia="Times New Roman" w:cs="Times New Roman"/>
          <w:color w:val="000000"/>
          <w:highlight w:val="lightGray"/>
        </w:rPr>
        <w:t>… [1m, 45s]</w:t>
      </w:r>
      <w:r w:rsidRPr="00907063">
        <w:rPr>
          <w:rFonts w:eastAsia="Times New Roman" w:cs="Times New Roman"/>
          <w:color w:val="000000"/>
        </w:rPr>
        <w:t xml:space="preserve"> [NR] </w:t>
      </w:r>
      <w:r w:rsidRPr="00415E56">
        <w:rPr>
          <w:b/>
        </w:rPr>
        <w:t>│</w:t>
      </w:r>
    </w:p>
    <w:p w14:paraId="7BAFCA11" w14:textId="77777777" w:rsidR="000D6283" w:rsidRPr="00907063" w:rsidRDefault="000D6283" w:rsidP="000D6283">
      <w:pPr>
        <w:rPr>
          <w:rFonts w:eastAsia="Times New Roman" w:cs="Times New Roman"/>
          <w:color w:val="000000"/>
        </w:rPr>
      </w:pPr>
      <w:r w:rsidRPr="00907063">
        <w:rPr>
          <w:rFonts w:eastAsia="Times New Roman" w:cs="Times New Roman"/>
          <w:color w:val="000000"/>
        </w:rPr>
        <w:t xml:space="preserve">R: </w:t>
      </w:r>
      <w:r w:rsidRPr="00254D0B">
        <w:rPr>
          <w:rFonts w:eastAsia="Times New Roman" w:cs="Times New Roman"/>
          <w:color w:val="000000"/>
          <w:highlight w:val="lightGray"/>
        </w:rPr>
        <w:t>Um, well I, it could be any, what just make up one or?</w:t>
      </w:r>
      <w:r>
        <w:rPr>
          <w:rFonts w:eastAsia="Times New Roman" w:cs="Times New Roman"/>
          <w:color w:val="000000"/>
        </w:rPr>
        <w:t xml:space="preserve"> [NR]</w:t>
      </w:r>
      <w:r w:rsidRPr="00907063">
        <w:rPr>
          <w:rFonts w:eastAsia="Times New Roman" w:cs="Times New Roman"/>
          <w:color w:val="000000"/>
        </w:rPr>
        <w:t xml:space="preserve"> </w:t>
      </w:r>
      <w:r w:rsidRPr="00415E56">
        <w:rPr>
          <w:b/>
        </w:rPr>
        <w:t>│</w:t>
      </w:r>
    </w:p>
    <w:p w14:paraId="21E7D62E" w14:textId="77777777" w:rsidR="000D6283" w:rsidRPr="00907063" w:rsidRDefault="000D6283" w:rsidP="000D6283">
      <w:pPr>
        <w:rPr>
          <w:rFonts w:eastAsia="Times New Roman" w:cs="Times New Roman"/>
          <w:color w:val="000000"/>
        </w:rPr>
      </w:pPr>
      <w:r w:rsidRPr="00254D0B">
        <w:rPr>
          <w:rFonts w:eastAsia="Times New Roman" w:cs="Times New Roman"/>
          <w:color w:val="000000"/>
        </w:rPr>
        <w:t xml:space="preserve">R: </w:t>
      </w:r>
      <w:r w:rsidRPr="00254D0B">
        <w:rPr>
          <w:rFonts w:eastAsia="Times New Roman" w:cs="Times New Roman"/>
          <w:color w:val="000000"/>
          <w:highlight w:val="lightGray"/>
        </w:rPr>
        <w:t>Oh. Um, [2m] first one would probably I, I don’t know a common one, um,</w:t>
      </w:r>
      <w:r>
        <w:rPr>
          <w:rFonts w:eastAsia="Times New Roman" w:cs="Times New Roman"/>
          <w:color w:val="000000"/>
        </w:rPr>
        <w:t xml:space="preserve"> </w:t>
      </w:r>
      <w:r w:rsidRPr="00907063">
        <w:rPr>
          <w:rFonts w:eastAsia="Times New Roman" w:cs="Times New Roman"/>
          <w:color w:val="000000"/>
        </w:rPr>
        <w:t>[NR]</w:t>
      </w:r>
      <w:r w:rsidRPr="00254D0B">
        <w:t xml:space="preserve"> </w:t>
      </w:r>
      <w:r w:rsidRPr="00415E56">
        <w:rPr>
          <w:b/>
        </w:rPr>
        <w:t>│</w:t>
      </w:r>
      <w:r>
        <w:rPr>
          <w:rFonts w:eastAsia="Times New Roman" w:cs="Times New Roman"/>
          <w:color w:val="000000"/>
        </w:rPr>
        <w:t xml:space="preserve"> </w:t>
      </w:r>
      <w:r w:rsidRPr="00907063">
        <w:rPr>
          <w:rFonts w:eastAsia="Times New Roman" w:cs="Times New Roman"/>
          <w:color w:val="000000"/>
          <w:highlight w:val="green"/>
        </w:rPr>
        <w:t>I guess is a vehicle accident</w:t>
      </w:r>
      <w:r>
        <w:rPr>
          <w:rFonts w:eastAsia="Times New Roman" w:cs="Times New Roman"/>
          <w:color w:val="000000"/>
        </w:rPr>
        <w:t xml:space="preserve"> </w:t>
      </w:r>
      <w:r w:rsidRPr="00907063">
        <w:rPr>
          <w:rFonts w:eastAsia="Times New Roman" w:cs="Times New Roman"/>
          <w:color w:val="000000"/>
        </w:rPr>
        <w:t>[E]</w:t>
      </w:r>
      <w:r>
        <w:rPr>
          <w:rFonts w:eastAsia="Times New Roman" w:cs="Times New Roman"/>
          <w:color w:val="000000"/>
        </w:rPr>
        <w:t xml:space="preserve"> </w:t>
      </w:r>
      <w:r w:rsidRPr="00415E56">
        <w:rPr>
          <w:b/>
        </w:rPr>
        <w:t>│</w:t>
      </w:r>
      <w:r>
        <w:t xml:space="preserve"> </w:t>
      </w:r>
      <w:r w:rsidRPr="00907063">
        <w:rPr>
          <w:rFonts w:eastAsia="Times New Roman" w:cs="Times New Roman"/>
          <w:color w:val="000000"/>
        </w:rPr>
        <w:t xml:space="preserve"> </w:t>
      </w:r>
      <w:r w:rsidRPr="00907063">
        <w:rPr>
          <w:rFonts w:eastAsia="Times New Roman" w:cs="Times New Roman"/>
          <w:color w:val="000000"/>
          <w:highlight w:val="green"/>
        </w:rPr>
        <w:t>so, um, the first part of it would involve [2m, 15s] an extraction</w:t>
      </w:r>
      <w:r>
        <w:rPr>
          <w:rFonts w:eastAsia="Times New Roman" w:cs="Times New Roman"/>
          <w:color w:val="000000"/>
        </w:rPr>
        <w:t xml:space="preserve"> </w:t>
      </w:r>
      <w:r w:rsidRPr="00907063">
        <w:rPr>
          <w:rFonts w:eastAsia="Times New Roman" w:cs="Times New Roman"/>
          <w:color w:val="000000"/>
        </w:rPr>
        <w:t>[E]</w:t>
      </w:r>
      <w:r>
        <w:rPr>
          <w:rFonts w:eastAsia="Times New Roman" w:cs="Times New Roman"/>
          <w:color w:val="000000"/>
        </w:rPr>
        <w:t xml:space="preserve"> </w:t>
      </w:r>
      <w:r w:rsidRPr="00415E56">
        <w:rPr>
          <w:b/>
        </w:rPr>
        <w:t>│</w:t>
      </w:r>
      <w:r w:rsidRPr="00907063">
        <w:rPr>
          <w:rFonts w:eastAsia="Times New Roman" w:cs="Times New Roman"/>
          <w:color w:val="000000"/>
        </w:rPr>
        <w:t xml:space="preserve"> </w:t>
      </w:r>
      <w:r w:rsidRPr="00907063">
        <w:rPr>
          <w:rFonts w:eastAsia="Times New Roman" w:cs="Times New Roman"/>
          <w:color w:val="000000"/>
          <w:highlight w:val="red"/>
        </w:rPr>
        <w:t>which normally you would have the, the local fire there with you.</w:t>
      </w:r>
      <w:r>
        <w:rPr>
          <w:rFonts w:eastAsia="Times New Roman" w:cs="Times New Roman"/>
          <w:color w:val="000000"/>
        </w:rPr>
        <w:t xml:space="preserve"> </w:t>
      </w:r>
      <w:r w:rsidRPr="00415E56">
        <w:rPr>
          <w:b/>
        </w:rPr>
        <w:t>│</w:t>
      </w:r>
      <w:r w:rsidRPr="00907063">
        <w:rPr>
          <w:rFonts w:eastAsia="Times New Roman" w:cs="Times New Roman"/>
          <w:color w:val="000000"/>
        </w:rPr>
        <w:t xml:space="preserve"> </w:t>
      </w:r>
      <w:r w:rsidRPr="00907063">
        <w:rPr>
          <w:rFonts w:eastAsia="Times New Roman" w:cs="Times New Roman"/>
          <w:color w:val="000000"/>
          <w:highlight w:val="green"/>
        </w:rPr>
        <w:t>Um, so you know obviously the first part is, uh, [2m, 30s] getting them out of the vehicle</w:t>
      </w:r>
      <w:r>
        <w:rPr>
          <w:rFonts w:eastAsia="Times New Roman" w:cs="Times New Roman"/>
          <w:color w:val="000000"/>
        </w:rPr>
        <w:t xml:space="preserve"> </w:t>
      </w:r>
      <w:r w:rsidRPr="00907063">
        <w:rPr>
          <w:rFonts w:eastAsia="Times New Roman" w:cs="Times New Roman"/>
          <w:color w:val="000000"/>
        </w:rPr>
        <w:t>[E]</w:t>
      </w:r>
      <w:r>
        <w:rPr>
          <w:rFonts w:eastAsia="Times New Roman" w:cs="Times New Roman"/>
          <w:color w:val="000000"/>
        </w:rPr>
        <w:t xml:space="preserve"> </w:t>
      </w:r>
      <w:r w:rsidRPr="00415E56">
        <w:rPr>
          <w:b/>
        </w:rPr>
        <w:t>│</w:t>
      </w:r>
      <w:r w:rsidRPr="00907063">
        <w:rPr>
          <w:rFonts w:eastAsia="Times New Roman" w:cs="Times New Roman"/>
          <w:color w:val="000000"/>
        </w:rPr>
        <w:t xml:space="preserve"> </w:t>
      </w:r>
      <w:r w:rsidRPr="00907063">
        <w:rPr>
          <w:rFonts w:eastAsia="Times New Roman" w:cs="Times New Roman"/>
          <w:color w:val="000000"/>
          <w:highlight w:val="green"/>
        </w:rPr>
        <w:t>and then immobilization</w:t>
      </w:r>
      <w:r w:rsidRPr="00907063"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[E] </w:t>
      </w:r>
      <w:r w:rsidRPr="00415E56">
        <w:rPr>
          <w:b/>
        </w:rPr>
        <w:t>│</w:t>
      </w:r>
      <w:r>
        <w:rPr>
          <w:color w:val="000000" w:themeColor="text1"/>
        </w:rPr>
        <w:t xml:space="preserve"> </w:t>
      </w:r>
      <w:r w:rsidRPr="00907063">
        <w:rPr>
          <w:rFonts w:eastAsia="Times New Roman" w:cs="Times New Roman"/>
          <w:color w:val="000000"/>
          <w:highlight w:val="lightGray"/>
        </w:rPr>
        <w:t xml:space="preserve"> the, the spin</w:t>
      </w:r>
      <w:r>
        <w:rPr>
          <w:rFonts w:eastAsia="Times New Roman" w:cs="Times New Roman"/>
          <w:color w:val="000000"/>
          <w:highlight w:val="lightGray"/>
        </w:rPr>
        <w:t>e,</w:t>
      </w:r>
      <w:r>
        <w:rPr>
          <w:rFonts w:eastAsia="Times New Roman" w:cs="Times New Roman"/>
          <w:color w:val="000000"/>
        </w:rPr>
        <w:t xml:space="preserve"> </w:t>
      </w:r>
      <w:r w:rsidRPr="00907063">
        <w:rPr>
          <w:rFonts w:eastAsia="Times New Roman" w:cs="Times New Roman"/>
          <w:color w:val="000000"/>
        </w:rPr>
        <w:t>[NR]</w:t>
      </w:r>
      <w:r>
        <w:rPr>
          <w:rFonts w:eastAsia="Times New Roman" w:cs="Times New Roman"/>
          <w:color w:val="000000"/>
        </w:rPr>
        <w:t xml:space="preserve"> </w:t>
      </w:r>
      <w:r w:rsidRPr="00415E56">
        <w:rPr>
          <w:b/>
        </w:rPr>
        <w:t>│</w:t>
      </w:r>
      <w:r w:rsidRPr="00907063">
        <w:rPr>
          <w:rFonts w:eastAsia="Times New Roman" w:cs="Times New Roman"/>
          <w:color w:val="000000"/>
        </w:rPr>
        <w:t xml:space="preserve"> </w:t>
      </w:r>
      <w:r w:rsidRPr="00907063">
        <w:rPr>
          <w:rFonts w:eastAsia="Times New Roman" w:cs="Times New Roman"/>
          <w:color w:val="000000"/>
          <w:highlight w:val="green"/>
        </w:rPr>
        <w:t>the neck spine protocol</w:t>
      </w:r>
      <w:r>
        <w:rPr>
          <w:rFonts w:eastAsia="Times New Roman" w:cs="Times New Roman"/>
          <w:color w:val="000000"/>
        </w:rPr>
        <w:t xml:space="preserve"> </w:t>
      </w:r>
      <w:r w:rsidRPr="00907063">
        <w:rPr>
          <w:rFonts w:eastAsia="Times New Roman" w:cs="Times New Roman"/>
          <w:color w:val="000000"/>
        </w:rPr>
        <w:t>[E]</w:t>
      </w:r>
      <w:r>
        <w:rPr>
          <w:rFonts w:eastAsia="Times New Roman" w:cs="Times New Roman"/>
          <w:color w:val="000000"/>
        </w:rPr>
        <w:t xml:space="preserve"> </w:t>
      </w:r>
      <w:r w:rsidRPr="00415E56">
        <w:rPr>
          <w:b/>
        </w:rPr>
        <w:t>│</w:t>
      </w:r>
      <w:r>
        <w:t xml:space="preserve"> </w:t>
      </w:r>
      <w:r w:rsidRPr="00125F6A">
        <w:rPr>
          <w:rFonts w:eastAsia="Times New Roman" w:cs="Times New Roman"/>
          <w:color w:val="000000"/>
          <w:highlight w:val="lightGray"/>
        </w:rPr>
        <w:t xml:space="preserve"> where you’re, um, immobilize the</w:t>
      </w:r>
      <w:r>
        <w:rPr>
          <w:rFonts w:eastAsia="Times New Roman" w:cs="Times New Roman"/>
          <w:color w:val="000000"/>
          <w:highlight w:val="lightGray"/>
        </w:rPr>
        <w:t>m,</w:t>
      </w:r>
      <w:r w:rsidRPr="00907063">
        <w:t xml:space="preserve"> [R] </w:t>
      </w:r>
      <w:r w:rsidRPr="00415E56">
        <w:rPr>
          <w:b/>
        </w:rPr>
        <w:t>│</w:t>
      </w:r>
      <w:r w:rsidRPr="00254D0B">
        <w:rPr>
          <w:rFonts w:eastAsia="Times New Roman" w:cs="Times New Roman"/>
          <w:color w:val="000000"/>
        </w:rPr>
        <w:t xml:space="preserve"> </w:t>
      </w:r>
      <w:r w:rsidRPr="00125F6A">
        <w:rPr>
          <w:rFonts w:eastAsia="Times New Roman" w:cs="Times New Roman"/>
          <w:color w:val="000000"/>
          <w:highlight w:val="green"/>
        </w:rPr>
        <w:t>uh, treat for obviously their [2m, 45s] life breathing circulatio</w:t>
      </w:r>
      <w:r>
        <w:rPr>
          <w:rFonts w:eastAsia="Times New Roman" w:cs="Times New Roman"/>
          <w:color w:val="000000"/>
          <w:highlight w:val="green"/>
        </w:rPr>
        <w:t>n,</w:t>
      </w:r>
      <w:r w:rsidRPr="00907063">
        <w:t xml:space="preserve"> [E]</w:t>
      </w:r>
      <w:r>
        <w:t xml:space="preserve"> </w:t>
      </w:r>
      <w:r w:rsidRPr="00415E56">
        <w:rPr>
          <w:b/>
        </w:rPr>
        <w:t>│</w:t>
      </w:r>
      <w:r w:rsidRPr="00907063">
        <w:t xml:space="preserve"> </w:t>
      </w:r>
      <w:r w:rsidRPr="00125F6A">
        <w:rPr>
          <w:rFonts w:eastAsia="Times New Roman" w:cs="Times New Roman"/>
          <w:color w:val="000000"/>
          <w:highlight w:val="green"/>
        </w:rPr>
        <w:t>any traumatic injur</w:t>
      </w:r>
      <w:r>
        <w:rPr>
          <w:rFonts w:eastAsia="Times New Roman" w:cs="Times New Roman"/>
          <w:color w:val="000000"/>
          <w:highlight w:val="green"/>
        </w:rPr>
        <w:t>y,</w:t>
      </w:r>
      <w:r w:rsidRPr="00907063">
        <w:t xml:space="preserve"> [E] </w:t>
      </w:r>
      <w:r w:rsidRPr="00415E56">
        <w:rPr>
          <w:b/>
        </w:rPr>
        <w:t>│</w:t>
      </w:r>
      <w:r w:rsidRPr="00254D0B">
        <w:rPr>
          <w:rFonts w:eastAsia="Times New Roman" w:cs="Times New Roman"/>
          <w:color w:val="000000"/>
        </w:rPr>
        <w:t xml:space="preserve"> </w:t>
      </w:r>
      <w:r w:rsidRPr="00125F6A">
        <w:rPr>
          <w:rFonts w:eastAsia="Times New Roman" w:cs="Times New Roman"/>
          <w:color w:val="000000"/>
          <w:highlight w:val="green"/>
        </w:rPr>
        <w:t>um, do your initial assessmen</w:t>
      </w:r>
      <w:r>
        <w:rPr>
          <w:rFonts w:eastAsia="Times New Roman" w:cs="Times New Roman"/>
          <w:color w:val="000000"/>
          <w:highlight w:val="green"/>
        </w:rPr>
        <w:t>t,</w:t>
      </w:r>
      <w:r w:rsidRPr="00907063">
        <w:t xml:space="preserve"> [E] </w:t>
      </w:r>
      <w:r w:rsidRPr="00415E56">
        <w:rPr>
          <w:b/>
        </w:rPr>
        <w:t>│</w:t>
      </w:r>
      <w:r>
        <w:t xml:space="preserve"> </w:t>
      </w:r>
      <w:r w:rsidRPr="00254D0B">
        <w:rPr>
          <w:rFonts w:eastAsia="Times New Roman" w:cs="Times New Roman"/>
          <w:color w:val="000000"/>
          <w:highlight w:val="lightGray"/>
        </w:rPr>
        <w:t>um, a big one would be… [3m]</w:t>
      </w:r>
      <w:r w:rsidRPr="00907063">
        <w:rPr>
          <w:rFonts w:eastAsia="Times New Roman" w:cs="Times New Roman"/>
          <w:color w:val="000000"/>
        </w:rPr>
        <w:t xml:space="preserve"> [NR]</w:t>
      </w:r>
      <w:r>
        <w:rPr>
          <w:rFonts w:eastAsia="Times New Roman" w:cs="Times New Roman"/>
          <w:color w:val="000000"/>
        </w:rPr>
        <w:t xml:space="preserve"> </w:t>
      </w:r>
      <w:r w:rsidRPr="00415E56">
        <w:rPr>
          <w:b/>
        </w:rPr>
        <w:t>│</w:t>
      </w:r>
    </w:p>
    <w:p w14:paraId="56105AAE" w14:textId="77777777" w:rsidR="001B7BC8" w:rsidRDefault="000D6283"/>
    <w:sectPr w:rsidR="001B7BC8" w:rsidSect="00D4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83"/>
    <w:rsid w:val="000D6283"/>
    <w:rsid w:val="00162D85"/>
    <w:rsid w:val="00D4287C"/>
    <w:rsid w:val="00DB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EC4FD"/>
  <w15:chartTrackingRefBased/>
  <w15:docId w15:val="{3F00632D-A911-674D-8DDC-0667D28E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28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nhideWhenUsed/>
    <w:rsid w:val="000D628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D62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D628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28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2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Tejit Pabari</dc:creator>
  <cp:keywords/>
  <dc:description/>
  <cp:lastModifiedBy>Tejit Pabari</cp:lastModifiedBy>
  <cp:revision>1</cp:revision>
  <dcterms:created xsi:type="dcterms:W3CDTF">2020-03-22T07:41:00Z</dcterms:created>
  <dcterms:modified xsi:type="dcterms:W3CDTF">2020-03-22T07:42:00Z</dcterms:modified>
</cp:coreProperties>
</file>