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基于JDK命令行工具的监控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JVM的参数类型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-help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 -client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-version -showversion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-classpath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X参数（非标准化参数）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-Xint：解释执行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-Xcomp：第一次使用就编译成本地代码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-Xmixed：混合模式，JVM自己来决定是否编译成本地代码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1415" cy="82740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格式：-XX:[+-]&lt;name&gt;表示启用或者禁用name属性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-XX:+UseConcMarkSweepGC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启用CMS垃圾收集器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启用G1垃圾收集器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格式：-XX:&lt;name&gt;=&lt;value&gt; 表示name属性的值是value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-XX:MaxGCPauseMillis=500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GC的最大停顿时间是500毫秒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XX:GCTimeRatio=19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参数示例说明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-Xms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设置JVM的最大/最小内存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说明：不是X参数，而是XX参数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 等价于 -XX:InitialHapSize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等价于 -XX:MaxHeapSize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示例查询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20637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运行时JVM参数查看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Oracl官网查询JVM命令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-XX:+PrintFlagsInitial</w:t>
      </w:r>
      <w:r>
        <w:rPr>
          <w:rFonts w:hint="eastAsia"/>
          <w:lang w:val="en-US" w:eastAsia="zh-CN"/>
        </w:rPr>
        <w:tab/>
        <w:t>查看初始值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-XX:+PrintFlagsFinal</w:t>
      </w:r>
      <w:r>
        <w:rPr>
          <w:rFonts w:hint="eastAsia"/>
          <w:lang w:val="en-US" w:eastAsia="zh-CN"/>
        </w:rPr>
        <w:tab/>
        <w:t>查看最终的值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输入示例：java -XX:+PrintFlagsFinal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结果说明：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5840" cy="1668780"/>
            <wp:effectExtent l="0" t="0" r="1016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-XX:+UnlockExperimenttalVMOptions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解锁实验参数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-XX:+UnlockDiagnosticVMOptions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解锁诊断参数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-XX:+PrintCommandLineFlags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打印命令行参数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补充命令说明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查询在运行时程序的进程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9950" cy="1976120"/>
            <wp:effectExtent l="0" t="0" r="635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jinfo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查询在运行中的JVM参数</w:t>
      </w:r>
    </w:p>
    <w:p>
      <w:pPr>
        <w:numPr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534410" cy="2203450"/>
            <wp:effectExtent l="0" t="0" r="889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说明：可查询指定进程明确/全部的参数信息</w:t>
      </w:r>
    </w:p>
    <w:p>
      <w:pPr>
        <w:numPr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613150" cy="889635"/>
            <wp:effectExtent l="0" t="0" r="635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jstat查看虚拟机统计信息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3916680" cy="560705"/>
            <wp:effectExtent l="0" t="0" r="762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options：-class，-compiler，-gc，-printcompilation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类加载信息(-class)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2911475" cy="2013585"/>
            <wp:effectExtent l="0" t="0" r="952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填写参数说明：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16796：进程编号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1000：1000毫秒统计一次</w:t>
      </w:r>
    </w:p>
    <w:p>
      <w:pPr>
        <w:numPr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3：总共统计三次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搜索“-class option”：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Loaded: </w:t>
      </w:r>
      <w:r>
        <w:rPr>
          <w:rFonts w:hint="eastAsia"/>
          <w:lang w:val="en-US" w:eastAsia="zh-CN"/>
        </w:rPr>
        <w:t>已加载的类数</w:t>
      </w:r>
      <w:r>
        <w:rPr>
          <w:rFonts w:hint="default"/>
          <w:lang w:val="en-US" w:eastAsia="zh-CN"/>
        </w:rPr>
        <w:t>.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已加载的字节数</w:t>
      </w:r>
      <w:r>
        <w:rPr>
          <w:rFonts w:hint="default"/>
          <w:lang w:val="en-US" w:eastAsia="zh-CN"/>
        </w:rPr>
        <w:t>.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Unloaded: </w:t>
      </w:r>
      <w:r>
        <w:rPr>
          <w:rFonts w:hint="eastAsia"/>
          <w:lang w:val="en-US" w:eastAsia="zh-CN"/>
        </w:rPr>
        <w:t>卸载的类数</w:t>
      </w:r>
      <w:r>
        <w:rPr>
          <w:rFonts w:hint="default"/>
          <w:lang w:val="en-US" w:eastAsia="zh-CN"/>
        </w:rPr>
        <w:t>.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卸载的字节数</w:t>
      </w:r>
      <w:r>
        <w:rPr>
          <w:rFonts w:hint="default"/>
          <w:lang w:val="en-US" w:eastAsia="zh-CN"/>
        </w:rPr>
        <w:t>.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Time: </w:t>
      </w:r>
      <w:r>
        <w:rPr>
          <w:rFonts w:hint="eastAsia"/>
          <w:lang w:val="en-US" w:eastAsia="zh-CN"/>
        </w:rPr>
        <w:t>执行类加载和卸载操作所花费的时间</w:t>
      </w:r>
      <w:r>
        <w:rPr>
          <w:rFonts w:hint="default"/>
          <w:lang w:val="en-US" w:eastAsia="zh-CN"/>
        </w:rPr>
        <w:t>.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垃圾收集信息(-gc、-gcutil、-gccause、-gcnew、-gcold)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4745990" cy="5473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搜索“-gc option”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3970" cy="1146810"/>
            <wp:effectExtent l="0" t="0" r="1143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标注：至于S0、S1有什么含义，后面讲</w:t>
      </w:r>
    </w:p>
    <w:p>
      <w:pPr>
        <w:numPr>
          <w:numId w:val="0"/>
        </w:numPr>
        <w:ind w:left="840" w:leftChars="0" w:firstLine="420" w:firstLineChars="0"/>
        <w:rPr>
          <w:rFonts w:hint="default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简单说明：S0 + S1 + E =young区</w:t>
      </w:r>
      <w:bookmarkStart w:id="0" w:name="_GoBack"/>
      <w:bookmarkEnd w:id="0"/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JIT编译信息(-compiler)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+ MAT内存溢出(案例实战)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Jstack 死循环与死锁(案例实战) 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基于JVisualVM的可视化监控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基于Btrace的监控调试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Nginx性能监控与调优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JVM层GC调优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JVM字节码与Java代码层调优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ABB88"/>
    <w:multiLevelType w:val="multilevel"/>
    <w:tmpl w:val="8BDABB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DD522F8"/>
    <w:multiLevelType w:val="singleLevel"/>
    <w:tmpl w:val="BDD522F8"/>
    <w:lvl w:ilvl="0" w:tentative="0">
      <w:start w:val="1"/>
      <w:numFmt w:val="chineseCounting"/>
      <w:suff w:val="nothing"/>
      <w:lvlText w:val="第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637A7"/>
    <w:rsid w:val="089336AC"/>
    <w:rsid w:val="0ED94DD6"/>
    <w:rsid w:val="12A775C4"/>
    <w:rsid w:val="16AE514D"/>
    <w:rsid w:val="1C813AAA"/>
    <w:rsid w:val="1FAE2A26"/>
    <w:rsid w:val="21381D99"/>
    <w:rsid w:val="307957E4"/>
    <w:rsid w:val="30A56311"/>
    <w:rsid w:val="323F09A8"/>
    <w:rsid w:val="34A64DFF"/>
    <w:rsid w:val="386414F0"/>
    <w:rsid w:val="38822036"/>
    <w:rsid w:val="39EB4AD2"/>
    <w:rsid w:val="3BB54F95"/>
    <w:rsid w:val="46D67E71"/>
    <w:rsid w:val="4D093BA7"/>
    <w:rsid w:val="4D0A65E3"/>
    <w:rsid w:val="629637A7"/>
    <w:rsid w:val="69721A3D"/>
    <w:rsid w:val="6D5168E4"/>
    <w:rsid w:val="6DBC4B22"/>
    <w:rsid w:val="6EE51084"/>
    <w:rsid w:val="738801CF"/>
    <w:rsid w:val="7C0D173B"/>
    <w:rsid w:val="7C57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2020-07-08T11:29:00Z</dcterms:created>
  <dc:creator>波波1399361991</dc:creator>
  <cp:lastModifiedBy>波波1399361991</cp:lastModifiedBy>
  <dcterms:modified xsi:type="dcterms:W3CDTF">2020-07-09T07:48:22Z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