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28"/>
        </w:rPr>
        <w:t>第二章：基本程序设计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一．从控制台读取输入     </w:t>
      </w:r>
    </w:p>
    <w:p>
      <w:pPr>
        <w:rPr>
          <w:rFonts w:hint="eastAsia"/>
        </w:rPr>
      </w:pPr>
      <w:r>
        <w:rPr>
          <w:rFonts w:hint="eastAsia"/>
        </w:rPr>
        <w:t>1.标准输出设备：System.out</w:t>
      </w:r>
    </w:p>
    <w:p>
      <w:pPr>
        <w:rPr>
          <w:rFonts w:hint="eastAsia"/>
        </w:rPr>
      </w:pPr>
      <w:r>
        <w:rPr>
          <w:rFonts w:hint="eastAsia"/>
        </w:rPr>
        <w:t>2.标准输入设备：System.in</w:t>
      </w:r>
    </w:p>
    <w:p>
      <w:pPr>
        <w:rPr>
          <w:rFonts w:hint="eastAsia"/>
        </w:rPr>
      </w:pPr>
      <w:r>
        <w:rPr>
          <w:rFonts w:hint="eastAsia"/>
        </w:rPr>
        <w:t xml:space="preserve">  基本格式如下程序：</w:t>
      </w:r>
    </w:p>
    <w:p>
      <w:pPr/>
      <w:r>
        <w:rPr>
          <w:b/>
        </w:rPr>
        <w:t>import java.util.Scanner;</w:t>
      </w:r>
      <w:r>
        <w:t>//Scanner is in the java.util package</w:t>
      </w:r>
    </w:p>
    <w:p>
      <w:pPr/>
      <w:r>
        <w:t>public class Area</w:t>
      </w:r>
    </w:p>
    <w:p>
      <w:pPr/>
      <w:r>
        <w:t>{</w:t>
      </w:r>
    </w:p>
    <w:p>
      <w:pPr/>
      <w:r>
        <w:tab/>
      </w:r>
      <w:r>
        <w:t>public static void main(String[] args)</w:t>
      </w:r>
    </w:p>
    <w:p>
      <w:pPr/>
      <w:r>
        <w:tab/>
      </w:r>
      <w:r>
        <w:t>{</w:t>
      </w:r>
    </w:p>
    <w:p>
      <w:pPr/>
      <w:r>
        <w:tab/>
      </w:r>
      <w:r>
        <w:tab/>
      </w:r>
      <w:r>
        <w:rPr>
          <w:b/>
        </w:rPr>
        <w:t>Scanner input=new Scanner(System.in);</w:t>
      </w:r>
      <w:r>
        <w:t>//creat a Scanner object</w:t>
      </w:r>
    </w:p>
    <w:p>
      <w:pPr/>
      <w:r>
        <w:tab/>
      </w:r>
      <w:r>
        <w:t xml:space="preserve">    System.out.print("enter the radius of the area:");</w:t>
      </w:r>
      <w:r>
        <w:rPr>
          <w:b/>
        </w:rPr>
        <w:t>//prompt</w:t>
      </w:r>
      <w:r>
        <w:rPr>
          <w:rFonts w:hint="eastAsia"/>
          <w:b/>
        </w:rPr>
        <w:t>提示</w:t>
      </w:r>
      <w:r>
        <w:rPr>
          <w:b/>
        </w:rPr>
        <w:t>the user to enetr</w:t>
      </w:r>
      <w:r>
        <w:rPr>
          <w:rFonts w:hint="eastAsia"/>
          <w:b/>
        </w:rPr>
        <w:t xml:space="preserve"> </w:t>
      </w:r>
      <w:r>
        <w:rPr>
          <w:b/>
        </w:rPr>
        <w:t>radius</w:t>
      </w:r>
    </w:p>
    <w:p>
      <w:pPr>
        <w:rPr>
          <w:b/>
        </w:rPr>
      </w:pPr>
      <w:r>
        <w:tab/>
      </w:r>
      <w:r>
        <w:tab/>
      </w:r>
      <w:r>
        <w:rPr>
          <w:b/>
        </w:rPr>
        <w:t xml:space="preserve">double radius=input.nextDouble(); </w:t>
      </w:r>
      <w:r>
        <w:rPr>
          <w:rFonts w:hint="eastAsia"/>
          <w:b/>
        </w:rPr>
        <w:t>//enter  the  radius from  console(控制台)</w:t>
      </w:r>
    </w:p>
    <w:p>
      <w:pPr/>
      <w:r>
        <w:tab/>
      </w:r>
      <w:r>
        <w:tab/>
      </w:r>
      <w:r>
        <w:t>double area=radius*radius*3.14;</w:t>
      </w:r>
    </w:p>
    <w:p>
      <w:pPr/>
      <w:r>
        <w:tab/>
      </w:r>
      <w:r>
        <w:tab/>
      </w:r>
      <w:r>
        <w:t>System.out.println("The area for the circle of radius"+radius+"is"+area);</w:t>
      </w:r>
    </w:p>
    <w:p>
      <w:pPr/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3.print与println的区别：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P</w:t>
      </w:r>
      <w:r>
        <w:rPr>
          <w:rFonts w:hint="eastAsia"/>
        </w:rPr>
        <w:t>rint:当显示完字符串之后，不会将光标移到下一行。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P</w:t>
      </w:r>
      <w:r>
        <w:rPr>
          <w:rFonts w:hint="eastAsia"/>
        </w:rPr>
        <w:t>rintln: 当显示完字符串之后，自动将光标移到下一行。</w:t>
      </w:r>
    </w:p>
    <w:p>
      <w:pPr>
        <w:rPr>
          <w:rFonts w:hint="eastAsia"/>
        </w:rPr>
      </w:pPr>
      <w:r>
        <w:rPr>
          <w:rFonts w:hint="eastAsia"/>
        </w:rPr>
        <w:t>4.标识符：标示程序中诸如类，方法和变量的元素而采用的命令。</w:t>
      </w:r>
    </w:p>
    <w:p>
      <w:pPr>
        <w:rPr>
          <w:rFonts w:hint="eastAsia"/>
        </w:rPr>
      </w:pPr>
      <w:r>
        <w:rPr>
          <w:rFonts w:hint="eastAsia"/>
        </w:rPr>
        <w:t xml:space="preserve">          标识符必须由字母，下划线，美元符号开头</w:t>
      </w:r>
    </w:p>
    <w:p>
      <w:pPr>
        <w:rPr>
          <w:rFonts w:hint="eastAsia"/>
        </w:rPr>
      </w:pPr>
      <w:r>
        <w:rPr>
          <w:rFonts w:hint="eastAsia"/>
        </w:rPr>
        <w:t xml:space="preserve">          不能是不能是true,false,或null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命名常量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命名常量：（named constant）,从不改变的永久数据。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变量：程序执行过程中会发生改变。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声明常量的语法：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(关键字)</w:t>
      </w:r>
      <w:r>
        <w:rPr>
          <w:rFonts w:hint="eastAsia"/>
          <w:b/>
          <w:bCs/>
          <w:lang w:val="en-US" w:eastAsia="zh-CN"/>
        </w:rPr>
        <w:t>Final</w:t>
      </w:r>
      <w:r>
        <w:rPr>
          <w:rFonts w:hint="eastAsia"/>
          <w:lang w:val="en-US" w:eastAsia="zh-CN"/>
        </w:rPr>
        <w:t xml:space="preserve">  double  p=3.14159;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将圆周率定为常量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数值操作符（注意两个操作符）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除法（/）:        5/2=2;        5/2.0=2.5  (用什么型的数字运算就得到什么型的结果)        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求余（%）：       14%2=0；     -13%2=-1（用于判断奇数偶数）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If()    </w:t>
      </w:r>
      <w:r>
        <w:rPr>
          <w:rFonts w:hint="eastAsia"/>
          <w:b/>
          <w:bCs/>
          <w:color w:val="0000FF"/>
          <w:lang w:val="en-US" w:eastAsia="zh-CN"/>
        </w:rPr>
        <w:t>括号内的等于号要用“==”</w:t>
      </w: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五．幂运算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基本格式：(Math.pow(4,0.5))//Displays 2.0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精确度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Double:有15到17位小数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Float:有7到8位小数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Long  ssn =23_56_78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下划线必须置于两个数字之间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31838">
    <w:nsid w:val="56E6463E"/>
    <w:multiLevelType w:val="singleLevel"/>
    <w:tmpl w:val="56E6463E"/>
    <w:lvl w:ilvl="0" w:tentative="1">
      <w:start w:val="2"/>
      <w:numFmt w:val="chineseCounting"/>
      <w:suff w:val="nothing"/>
      <w:lvlText w:val="%1．"/>
      <w:lvlJc w:val="left"/>
    </w:lvl>
  </w:abstractNum>
  <w:abstractNum w:abstractNumId="1457958704">
    <w:nsid w:val="56E6AF30"/>
    <w:multiLevelType w:val="singleLevel"/>
    <w:tmpl w:val="56E6AF30"/>
    <w:lvl w:ilvl="0" w:tentative="1">
      <w:start w:val="4"/>
      <w:numFmt w:val="chineseCounting"/>
      <w:suff w:val="nothing"/>
      <w:lvlText w:val="%1．"/>
      <w:lvlJc w:val="left"/>
    </w:lvl>
  </w:abstractNum>
  <w:abstractNum w:abstractNumId="1457943371">
    <w:nsid w:val="56E6734B"/>
    <w:multiLevelType w:val="singleLevel"/>
    <w:tmpl w:val="56E6734B"/>
    <w:lvl w:ilvl="0" w:tentative="1">
      <w:start w:val="1"/>
      <w:numFmt w:val="decimal"/>
      <w:suff w:val="nothing"/>
      <w:lvlText w:val="%1."/>
      <w:lvlJc w:val="left"/>
    </w:lvl>
  </w:abstractNum>
  <w:abstractNum w:abstractNumId="1457942888">
    <w:nsid w:val="56E67168"/>
    <w:multiLevelType w:val="singleLevel"/>
    <w:tmpl w:val="56E67168"/>
    <w:lvl w:ilvl="0" w:tentative="1">
      <w:start w:val="3"/>
      <w:numFmt w:val="chineseCounting"/>
      <w:suff w:val="nothing"/>
      <w:lvlText w:val="%1."/>
      <w:lvlJc w:val="left"/>
    </w:lvl>
  </w:abstractNum>
  <w:abstractNum w:abstractNumId="1457931983">
    <w:nsid w:val="56E646CF"/>
    <w:multiLevelType w:val="singleLevel"/>
    <w:tmpl w:val="56E646CF"/>
    <w:lvl w:ilvl="0" w:tentative="1">
      <w:start w:val="1"/>
      <w:numFmt w:val="decimal"/>
      <w:suff w:val="nothing"/>
      <w:lvlText w:val="%1."/>
      <w:lvlJc w:val="left"/>
    </w:lvl>
  </w:abstractNum>
  <w:abstractNum w:abstractNumId="1457959834">
    <w:nsid w:val="56E6B39A"/>
    <w:multiLevelType w:val="singleLevel"/>
    <w:tmpl w:val="56E6B39A"/>
    <w:lvl w:ilvl="0" w:tentative="1">
      <w:start w:val="6"/>
      <w:numFmt w:val="chineseCounting"/>
      <w:suff w:val="nothing"/>
      <w:lvlText w:val="%1．"/>
      <w:lvlJc w:val="left"/>
    </w:lvl>
  </w:abstractNum>
  <w:num w:numId="1">
    <w:abstractNumId w:val="1457931838"/>
  </w:num>
  <w:num w:numId="2">
    <w:abstractNumId w:val="1457931983"/>
  </w:num>
  <w:num w:numId="3">
    <w:abstractNumId w:val="1457942888"/>
  </w:num>
  <w:num w:numId="4">
    <w:abstractNumId w:val="1457943371"/>
  </w:num>
  <w:num w:numId="5">
    <w:abstractNumId w:val="1457958704"/>
  </w:num>
  <w:num w:numId="6">
    <w:abstractNumId w:val="1457959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1275"/>
    <w:rsid w:val="00326BDB"/>
    <w:rsid w:val="00456056"/>
    <w:rsid w:val="008F0CA1"/>
    <w:rsid w:val="00BE20B3"/>
    <w:rsid w:val="00D9391F"/>
    <w:rsid w:val="00E91275"/>
    <w:rsid w:val="11CB2409"/>
    <w:rsid w:val="1FD624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663</Characters>
  <Lines>5</Lines>
  <Paragraphs>1</Paragraphs>
  <ScaleCrop>false</ScaleCrop>
  <LinksUpToDate>false</LinksUpToDate>
  <CharactersWithSpaces>778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2016-03-13T11:42:00Z</dcterms:created>
  <dc:creator>Administrator</dc:creator>
  <cp:lastModifiedBy>Administrator</cp:lastModifiedBy>
  <dcterms:modified xsi:type="dcterms:W3CDTF">2016-03-14T14:01:33Z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