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71A1" w:rsidRDefault="003671A1"/>
    <w:sectPr w:rsidR="003671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12"/>
    <w:rsid w:val="003671A1"/>
    <w:rsid w:val="00EB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46FF685-8316-6E43-A64E-3297B337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H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daksh</dc:creator>
  <cp:keywords/>
  <dc:description/>
  <cp:lastModifiedBy>kapil daksh</cp:lastModifiedBy>
  <cp:revision>1</cp:revision>
  <dcterms:created xsi:type="dcterms:W3CDTF">2020-08-09T04:45:00Z</dcterms:created>
  <dcterms:modified xsi:type="dcterms:W3CDTF">2020-08-09T04:47:00Z</dcterms:modified>
</cp:coreProperties>
</file>