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80"/>
        <w:gridCol w:w="8326"/>
      </w:tblGrid>
      <w:tr w:rsidR="00C13202" w:rsidRPr="00833AD7" w14:paraId="216DC76B" w14:textId="77777777" w:rsidTr="00FF3C47">
        <w:tc>
          <w:tcPr>
            <w:tcW w:w="7380" w:type="dxa"/>
            <w:vAlign w:val="center"/>
          </w:tcPr>
          <w:p w14:paraId="22E1261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bookmarkStart w:id="0" w:name="BM241"/>
            <w:bookmarkEnd w:id="0"/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  <w:t>Київський національний університет імені Тараса Шевченка</w:t>
            </w:r>
          </w:p>
          <w:p w14:paraId="327E31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  підприємство, установа, організація </w:t>
            </w:r>
          </w:p>
          <w:p w14:paraId="2E3C9386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bookmarkStart w:id="1" w:name="BM237"/>
            <w:bookmarkEnd w:id="1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Ідентифікаційний код за ЄДРПОУ 02070944</w:t>
            </w:r>
          </w:p>
        </w:tc>
        <w:tc>
          <w:tcPr>
            <w:tcW w:w="8326" w:type="dxa"/>
          </w:tcPr>
          <w:p w14:paraId="64F447BB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ЗАТВЕРДЖЕНО</w:t>
            </w:r>
          </w:p>
          <w:p w14:paraId="0A70B8C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наказом Міністерства фінансів України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  <w:t>від 22 листопада 2004 р. № 732</w:t>
            </w:r>
          </w:p>
        </w:tc>
      </w:tr>
    </w:tbl>
    <w:p w14:paraId="0B8829E4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0"/>
        <w:gridCol w:w="6840"/>
      </w:tblGrid>
      <w:tr w:rsidR="00833AD7" w:rsidRPr="00833AD7" w14:paraId="005A55D2" w14:textId="77777777" w:rsidTr="00FF3C47">
        <w:trPr>
          <w:cantSplit/>
        </w:trPr>
        <w:tc>
          <w:tcPr>
            <w:tcW w:w="8820" w:type="dxa"/>
            <w:vAlign w:val="center"/>
          </w:tcPr>
          <w:p w14:paraId="01BBD764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1E42B65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Типова форма № НА-3</w:t>
            </w:r>
          </w:p>
        </w:tc>
      </w:tr>
      <w:tr w:rsidR="00833AD7" w:rsidRPr="00833AD7" w14:paraId="50B9DD6E" w14:textId="77777777" w:rsidTr="00FF3C47">
        <w:trPr>
          <w:cantSplit/>
          <w:trHeight w:val="1116"/>
        </w:trPr>
        <w:tc>
          <w:tcPr>
            <w:tcW w:w="8820" w:type="dxa"/>
            <w:vAlign w:val="center"/>
          </w:tcPr>
          <w:p w14:paraId="249B09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6AC7129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</w:t>
            </w:r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ЗАТВЕРДЖУЮ</w:t>
            </w:r>
          </w:p>
          <w:p w14:paraId="722021F5" w14:textId="77777777" w:rsidR="00C13202" w:rsidRPr="00833AD7" w:rsidRDefault="00C13202" w:rsidP="00C13202">
            <w:pPr>
              <w:spacing w:after="0" w:line="240" w:lineRule="auto"/>
              <w:ind w:left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Проректор з наукової роботи _________ 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Ганна ТОЛСТАНОВА</w:t>
            </w:r>
          </w:p>
          <w:p w14:paraId="55C3B9C0" w14:textId="15140D5C" w:rsidR="00C13202" w:rsidRPr="00833AD7" w:rsidRDefault="00C13202" w:rsidP="002B155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"___" ____________ 20</w:t>
            </w:r>
            <w:r w:rsidR="00F10EBD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A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</w:tbl>
    <w:p w14:paraId="0570A745" w14:textId="77777777" w:rsidR="00C13202" w:rsidRPr="00833AD7" w:rsidRDefault="00C13202" w:rsidP="00C1320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  <w:t>Акт вибуття (ліквідації) об'єктів права інтелектуальної власності у складі нематеріальних активів N _____</w:t>
      </w:r>
    </w:p>
    <w:p w14:paraId="4DCDC188" w14:textId="6FB9B031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2" w:name="BM242"/>
      <w:bookmarkEnd w:id="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«___» ________________ 20</w:t>
      </w:r>
      <w:r w:rsidR="00F10EBD"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2</w:t>
      </w:r>
      <w:r w:rsidR="008A02CA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6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року </w:t>
      </w:r>
    </w:p>
    <w:p w14:paraId="69865279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tbl>
      <w:tblPr>
        <w:tblW w:w="16189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</w:tblGrid>
      <w:tr w:rsidR="00833AD7" w:rsidRPr="00833AD7" w14:paraId="56C989EA" w14:textId="77777777" w:rsidTr="004800F5">
        <w:trPr>
          <w:cantSplit/>
        </w:trPr>
        <w:tc>
          <w:tcPr>
            <w:tcW w:w="450" w:type="dxa"/>
            <w:vMerge w:val="restart"/>
          </w:tcPr>
          <w:p w14:paraId="6116E48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" w:name="BM243"/>
            <w:bookmarkEnd w:id="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N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з/п </w:t>
            </w:r>
          </w:p>
        </w:tc>
        <w:tc>
          <w:tcPr>
            <w:tcW w:w="5490" w:type="dxa"/>
            <w:gridSpan w:val="3"/>
          </w:tcPr>
          <w:p w14:paraId="46497FC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" w:name="BM244"/>
            <w:bookmarkEnd w:id="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Об'єкт права інтелектуальної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власності  </w:t>
            </w:r>
          </w:p>
        </w:tc>
        <w:tc>
          <w:tcPr>
            <w:tcW w:w="1431" w:type="dxa"/>
            <w:vMerge w:val="restart"/>
          </w:tcPr>
          <w:p w14:paraId="0CB70D3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" w:name="BM245"/>
            <w:bookmarkEnd w:id="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Власник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об'єкта права інтелек-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туальної власності </w:t>
            </w:r>
          </w:p>
        </w:tc>
        <w:tc>
          <w:tcPr>
            <w:tcW w:w="832" w:type="dxa"/>
            <w:vMerge w:val="restart"/>
          </w:tcPr>
          <w:p w14:paraId="6582EBB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6" w:name="BM246"/>
            <w:bookmarkEnd w:id="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Строк корис-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ного викорис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тання </w:t>
            </w:r>
          </w:p>
        </w:tc>
        <w:tc>
          <w:tcPr>
            <w:tcW w:w="1980" w:type="dxa"/>
            <w:gridSpan w:val="2"/>
          </w:tcPr>
          <w:p w14:paraId="6A99CB8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7" w:name="BM247"/>
            <w:bookmarkEnd w:id="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Дебет </w:t>
            </w:r>
          </w:p>
        </w:tc>
        <w:tc>
          <w:tcPr>
            <w:tcW w:w="1980" w:type="dxa"/>
            <w:gridSpan w:val="2"/>
          </w:tcPr>
          <w:p w14:paraId="29220A8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8" w:name="BM248"/>
            <w:bookmarkEnd w:id="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Кредит </w:t>
            </w:r>
          </w:p>
        </w:tc>
        <w:tc>
          <w:tcPr>
            <w:tcW w:w="900" w:type="dxa"/>
            <w:vMerge w:val="restart"/>
          </w:tcPr>
          <w:p w14:paraId="19F9D87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9" w:name="BM249"/>
            <w:bookmarkEnd w:id="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 вибуття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(ліквіда-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ції) </w:t>
            </w:r>
          </w:p>
        </w:tc>
        <w:tc>
          <w:tcPr>
            <w:tcW w:w="900" w:type="dxa"/>
            <w:vMerge w:val="restart"/>
          </w:tcPr>
          <w:p w14:paraId="20F34D9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0" w:name="BM250"/>
            <w:bookmarkEnd w:id="1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Первіс-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на (перео-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цінена) 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900" w:type="dxa"/>
            <w:vMerge w:val="restart"/>
          </w:tcPr>
          <w:p w14:paraId="30F552D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1" w:name="BM251"/>
            <w:bookmarkEnd w:id="11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Зали-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шко-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тість, грн. </w:t>
            </w:r>
          </w:p>
        </w:tc>
        <w:tc>
          <w:tcPr>
            <w:tcW w:w="720" w:type="dxa"/>
            <w:vMerge w:val="restart"/>
          </w:tcPr>
          <w:p w14:paraId="4E77843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2" w:name="BM252"/>
            <w:bookmarkEnd w:id="1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ційна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606" w:type="dxa"/>
            <w:vMerge w:val="restart"/>
          </w:tcPr>
          <w:p w14:paraId="5A179C06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3" w:name="BM253"/>
            <w:bookmarkEnd w:id="1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При-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мітки </w:t>
            </w:r>
          </w:p>
        </w:tc>
      </w:tr>
      <w:tr w:rsidR="00833AD7" w:rsidRPr="00833AD7" w14:paraId="27951876" w14:textId="77777777" w:rsidTr="004800F5">
        <w:trPr>
          <w:cantSplit/>
        </w:trPr>
        <w:tc>
          <w:tcPr>
            <w:tcW w:w="450" w:type="dxa"/>
            <w:vMerge/>
            <w:tcBorders>
              <w:bottom w:val="nil"/>
            </w:tcBorders>
          </w:tcPr>
          <w:p w14:paraId="0CBCB9E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350" w:type="dxa"/>
            <w:tcBorders>
              <w:bottom w:val="nil"/>
            </w:tcBorders>
          </w:tcPr>
          <w:p w14:paraId="3F34182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4" w:name="BM254"/>
            <w:bookmarkEnd w:id="1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Назва </w:t>
            </w:r>
          </w:p>
        </w:tc>
        <w:tc>
          <w:tcPr>
            <w:tcW w:w="2880" w:type="dxa"/>
            <w:tcBorders>
              <w:bottom w:val="nil"/>
            </w:tcBorders>
          </w:tcPr>
          <w:p w14:paraId="4C9040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5" w:name="BM255"/>
            <w:bookmarkEnd w:id="1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Наймену-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вання та номер докумен-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та,  що підтверд-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жує майнові права на об'єкт </w:t>
            </w:r>
          </w:p>
        </w:tc>
        <w:tc>
          <w:tcPr>
            <w:tcW w:w="1260" w:type="dxa"/>
            <w:tcBorders>
              <w:bottom w:val="nil"/>
            </w:tcBorders>
          </w:tcPr>
          <w:p w14:paraId="550B2E0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6" w:name="BM256"/>
            <w:bookmarkEnd w:id="1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виник-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нення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1431" w:type="dxa"/>
            <w:vMerge/>
            <w:tcBorders>
              <w:bottom w:val="nil"/>
            </w:tcBorders>
          </w:tcPr>
          <w:p w14:paraId="28F0E94E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832" w:type="dxa"/>
            <w:vMerge/>
            <w:tcBorders>
              <w:bottom w:val="nil"/>
            </w:tcBorders>
          </w:tcPr>
          <w:p w14:paraId="3D33225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6DBA192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7" w:name="BM257"/>
            <w:bookmarkEnd w:id="1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176314E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8" w:name="BM258"/>
            <w:bookmarkEnd w:id="1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тичного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обліку </w:t>
            </w:r>
          </w:p>
        </w:tc>
        <w:tc>
          <w:tcPr>
            <w:tcW w:w="1080" w:type="dxa"/>
            <w:tcBorders>
              <w:bottom w:val="nil"/>
            </w:tcBorders>
          </w:tcPr>
          <w:p w14:paraId="4F25BCF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9" w:name="BM259"/>
            <w:bookmarkEnd w:id="1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75CED11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0" w:name="BM260"/>
            <w:bookmarkEnd w:id="2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го обліку </w:t>
            </w:r>
          </w:p>
        </w:tc>
        <w:tc>
          <w:tcPr>
            <w:tcW w:w="900" w:type="dxa"/>
            <w:vMerge/>
            <w:tcBorders>
              <w:bottom w:val="nil"/>
            </w:tcBorders>
          </w:tcPr>
          <w:p w14:paraId="1A37D073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6A4479B5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5FFDFBDB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720" w:type="dxa"/>
            <w:vMerge/>
            <w:tcBorders>
              <w:bottom w:val="nil"/>
            </w:tcBorders>
          </w:tcPr>
          <w:p w14:paraId="2DB3D80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606" w:type="dxa"/>
            <w:vMerge/>
            <w:tcBorders>
              <w:bottom w:val="nil"/>
            </w:tcBorders>
          </w:tcPr>
          <w:p w14:paraId="677250D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</w:tr>
      <w:tr w:rsidR="00833AD7" w:rsidRPr="00833AD7" w14:paraId="4055715B" w14:textId="77777777" w:rsidTr="004800F5">
        <w:trPr>
          <w:cantSplit/>
        </w:trPr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DD8291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1" w:name="BM261"/>
            <w:bookmarkEnd w:id="2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3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8ADBA2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2" w:name="BM262"/>
            <w:bookmarkEnd w:id="2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BCBB06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3" w:name="BM263"/>
            <w:bookmarkEnd w:id="2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03C374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4" w:name="BM264"/>
            <w:bookmarkEnd w:id="2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431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4120F43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5" w:name="BM265"/>
            <w:bookmarkEnd w:id="2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83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846750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6" w:name="BM266"/>
            <w:bookmarkEnd w:id="26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3204F9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7" w:name="BM267"/>
            <w:bookmarkEnd w:id="27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7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3DB907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8" w:name="BM268"/>
            <w:bookmarkEnd w:id="28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8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9426BF1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9" w:name="BM269"/>
            <w:bookmarkEnd w:id="29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9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433CB4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0" w:name="BM270"/>
            <w:bookmarkEnd w:id="30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10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720B1F2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1" w:name="BM271"/>
            <w:bookmarkEnd w:id="3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FB67D9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2" w:name="BM272"/>
            <w:bookmarkEnd w:id="3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6FC2D9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3" w:name="BM273"/>
            <w:bookmarkEnd w:id="3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36EEF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4" w:name="BM274"/>
            <w:bookmarkEnd w:id="3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606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1EA9B5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5" w:name="BM275"/>
            <w:bookmarkEnd w:id="3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</w:tr>
      <w:tr w:rsidR="00833AD7" w:rsidRPr="00833AD7" w14:paraId="281C6463" w14:textId="77777777" w:rsidTr="004800F5">
        <w:trPr>
          <w:cantSplit/>
        </w:trPr>
        <w:tc>
          <w:tcPr>
            <w:tcW w:w="450" w:type="dxa"/>
          </w:tcPr>
          <w:p w14:paraId="28EA7E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ru-RU" w:eastAsia="ru-RU"/>
              </w:rPr>
            </w:pPr>
            <w:bookmarkStart w:id="36" w:name="BM276"/>
            <w:bookmarkEnd w:id="3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en-US" w:eastAsia="ru-RU"/>
              </w:rPr>
              <w:t>.</w:t>
            </w:r>
          </w:p>
        </w:tc>
        <w:tc>
          <w:tcPr>
            <w:tcW w:w="1350" w:type="dxa"/>
            <w:vAlign w:val="center"/>
          </w:tcPr>
          <w:p w14:paraId="46FE6225" w14:textId="7B54D51C" w:rsidR="00C13202" w:rsidRPr="00833AD7" w:rsidRDefault="00C13202" w:rsidP="00962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Патент України на </w:t>
            </w:r>
            <w:bookmarkStart w:id="37" w:name="OLE_LINK3"/>
            <w:bookmarkStart w:id="38" w:name="OLE_LINK4"/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bookmarkStart w:id="39" w:name="OLE_LINK1"/>
            <w:bookmarkStart w:id="40" w:name="OLE_LINK2"/>
            <w:bookmarkEnd w:id="37"/>
            <w:bookmarkEnd w:id="3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№ 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="00DC1898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C57DC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р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.</w:t>
            </w:r>
            <w:bookmarkEnd w:id="39"/>
            <w:bookmarkEnd w:id="40"/>
          </w:p>
        </w:tc>
        <w:tc>
          <w:tcPr>
            <w:tcW w:w="2880" w:type="dxa"/>
            <w:vAlign w:val="center"/>
          </w:tcPr>
          <w:p w14:paraId="2807ED4D" w14:textId="0BAAE215" w:rsidR="00C13202" w:rsidRPr="00833AD7" w:rsidRDefault="00C13202" w:rsidP="00613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Патент України на 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&gt; 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«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&lt;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name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»</w:t>
            </w: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 № 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_</w:t>
            </w:r>
            <w:r w:rsidR="00254A2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 </w:t>
            </w:r>
            <w:r w:rsidR="00DC1898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&gt;</w:t>
            </w:r>
            <w:r w:rsidR="00113D9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р</w:t>
            </w:r>
            <w:r w:rsidR="00893893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.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db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&gt;</w:t>
            </w:r>
            <w:r w:rsidR="00926FB7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НД</w:t>
            </w:r>
          </w:p>
        </w:tc>
        <w:tc>
          <w:tcPr>
            <w:tcW w:w="1260" w:type="dxa"/>
            <w:vAlign w:val="center"/>
          </w:tcPr>
          <w:p w14:paraId="53275DDE" w14:textId="07D6FBDE" w:rsidR="00C13202" w:rsidRPr="00833AD7" w:rsidRDefault="0020014D" w:rsidP="00C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noProof/>
                <w:lang w:val="en-US" w:eastAsia="ru-RU"/>
              </w:rPr>
              <w:t>&lt;start&gt;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lang w:eastAsia="ru-RU"/>
              </w:rPr>
              <w:t xml:space="preserve"> </w:t>
            </w:r>
            <w:r w:rsidR="00C13202" w:rsidRPr="00833AD7">
              <w:rPr>
                <w:rFonts w:ascii="Times New Roman" w:eastAsia="Times New Roman" w:hAnsi="Times New Roman" w:cs="Times New Roman"/>
                <w:noProof/>
                <w:lang w:eastAsia="ru-RU"/>
              </w:rPr>
              <w:t>р.</w:t>
            </w:r>
          </w:p>
        </w:tc>
        <w:tc>
          <w:tcPr>
            <w:tcW w:w="1431" w:type="dxa"/>
            <w:vAlign w:val="center"/>
          </w:tcPr>
          <w:p w14:paraId="2848DEA6" w14:textId="77777777" w:rsidR="00C13202" w:rsidRPr="00833AD7" w:rsidRDefault="00C13202" w:rsidP="00DC1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lang w:eastAsia="ru-RU"/>
              </w:rPr>
              <w:t>Київський національний університет імені Тараса Шевченка</w:t>
            </w:r>
          </w:p>
        </w:tc>
        <w:tc>
          <w:tcPr>
            <w:tcW w:w="832" w:type="dxa"/>
            <w:vAlign w:val="center"/>
          </w:tcPr>
          <w:p w14:paraId="0E92475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CC7C7E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374D711E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0F9513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67AD38C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7B67A139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51A108BC" w14:textId="144EC36E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29D8E60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0FE14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2E5FB12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833AD7" w:rsidRPr="00833AD7" w14:paraId="12211676" w14:textId="77777777" w:rsidTr="004800F5">
        <w:trPr>
          <w:cantSplit/>
        </w:trPr>
        <w:tc>
          <w:tcPr>
            <w:tcW w:w="13063" w:type="dxa"/>
            <w:gridSpan w:val="11"/>
          </w:tcPr>
          <w:p w14:paraId="6443FDEC" w14:textId="77777777" w:rsidR="00C13202" w:rsidRPr="00833AD7" w:rsidRDefault="00C13202" w:rsidP="00C132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Разом:  </w:t>
            </w:r>
          </w:p>
        </w:tc>
        <w:tc>
          <w:tcPr>
            <w:tcW w:w="900" w:type="dxa"/>
            <w:vAlign w:val="center"/>
          </w:tcPr>
          <w:p w14:paraId="1F7121AA" w14:textId="3AF96535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5225272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65C36C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4AAE0C7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1A676F8E" w14:textId="77777777" w:rsidR="00C13202" w:rsidRPr="00833AD7" w:rsidRDefault="00C13202" w:rsidP="00C13202">
      <w:pPr>
        <w:spacing w:after="0" w:line="240" w:lineRule="auto"/>
        <w:ind w:firstLine="720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41" w:name="BM321"/>
      <w:bookmarkEnd w:id="41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Комісія, яка створена на підставі наказу (розпорядження) 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від  </w:t>
      </w:r>
      <w:r w:rsidR="002B155A" w:rsidRPr="00833AD7">
        <w:t>28.05.2025р. № 460-32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,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розглянула документи, які підтверджують ідентифікацію об'єктів права інтелектуальної власності, для вибуття (ліквідації) з господарського обороту:</w:t>
      </w:r>
    </w:p>
    <w:p w14:paraId="0D2F6764" w14:textId="77777777" w:rsidR="004800F5" w:rsidRPr="00833AD7" w:rsidRDefault="004800F5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p w14:paraId="6E9E21C5" w14:textId="43D7169A" w:rsidR="00C13202" w:rsidRPr="00833AD7" w:rsidRDefault="00C13202" w:rsidP="00476E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Патент України </w:t>
      </w:r>
      <w:r w:rsidR="0061310C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type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&gt;</w:t>
      </w:r>
      <w:r w:rsidR="00181553" w:rsidRPr="00833AD7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«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val="en-US" w:eastAsia="ru-RU"/>
        </w:rPr>
        <w:t>name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» № 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p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до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end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р.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db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НД</w:t>
      </w:r>
    </w:p>
    <w:p w14:paraId="4382767B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u w:val="single"/>
          <w:lang w:eastAsia="ru-RU"/>
        </w:rPr>
        <w:t xml:space="preserve">    (повна назва об'єкта права інтелектуальної власності)</w:t>
      </w:r>
    </w:p>
    <w:p w14:paraId="7F082685" w14:textId="4EBFE64C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2" w:name="BM322"/>
      <w:bookmarkEnd w:id="4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Правові умови вибуття (ліквідації) об'єктів права інтелектуальної власності з господарського обороту: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 xml:space="preserve">Закінчення строку корисного використання. </w:t>
      </w:r>
      <w:r w:rsidR="0020014D"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Н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а підставі Наказу № 655-32 від 23.07.2014р.</w:t>
      </w:r>
    </w:p>
    <w:p w14:paraId="76BAB459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8"/>
          <w:szCs w:val="8"/>
          <w:u w:val="single"/>
          <w:lang w:eastAsia="ru-RU"/>
        </w:rPr>
      </w:pPr>
    </w:p>
    <w:p w14:paraId="73A5BA3B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Місце вибуття (ліквідації) об'єктів права інтелектуальної власності:</w:t>
      </w:r>
      <w:r w:rsidRPr="00833AD7"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  <w:t xml:space="preserve"> _____________________________________________________________________</w:t>
      </w:r>
    </w:p>
    <w:p w14:paraId="37E66C09" w14:textId="77777777" w:rsidR="00C13202" w:rsidRPr="00833AD7" w:rsidRDefault="00C13202" w:rsidP="00F10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bookmarkStart w:id="43" w:name="BM324"/>
      <w:bookmarkStart w:id="44" w:name="BM325"/>
      <w:bookmarkStart w:id="45" w:name="BM326"/>
      <w:bookmarkEnd w:id="43"/>
      <w:bookmarkEnd w:id="44"/>
      <w:bookmarkEnd w:id="45"/>
      <w:r w:rsidRPr="00833AD7"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Об'єкт  права інтелектуальної власності придатний/непридатний для реалізації та підлягає/не підлягає ліквідації 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_ліквідовується у зв’язку  з неможливістю отримання в майбутньому економічних вигод від його використання</w:t>
      </w:r>
      <w:bookmarkStart w:id="46" w:name="o162"/>
      <w:bookmarkEnd w:id="46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.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__________________ </w:t>
      </w:r>
    </w:p>
    <w:p w14:paraId="1DCB5FD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</w:t>
      </w:r>
      <w:r w:rsidRPr="00833AD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(зазначити, чому непридатний) </w:t>
      </w:r>
    </w:p>
    <w:p w14:paraId="1E27F13B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Існує/не існує економічна вигода від реалізації об'єкта права інтелектуальної власності</w:t>
      </w:r>
      <w:bookmarkStart w:id="47" w:name="o164"/>
      <w:bookmarkEnd w:id="47"/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_____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не існує, моральний знос ОПІВ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 </w:t>
      </w:r>
    </w:p>
    <w:p w14:paraId="7D5E142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                                                                                                                   </w:t>
      </w:r>
      <w:r w:rsidRPr="00833AD7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t xml:space="preserve"> (зазначити, чому не існує, суму вигоди) </w:t>
      </w:r>
    </w:p>
    <w:p w14:paraId="1D385DC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</w:p>
    <w:p w14:paraId="1672A94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8" w:name="BM327"/>
      <w:bookmarkEnd w:id="48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Висновок комісії: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_______________________________________________________</w:t>
      </w:r>
    </w:p>
    <w:p w14:paraId="47D5110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(щодо реалізації об'єктів права інтелектуальної власності, вибуття (ліквідації), зняття з обліку тощо)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</w:t>
      </w:r>
    </w:p>
    <w:tbl>
      <w:tblPr>
        <w:tblW w:w="15026" w:type="dxa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6"/>
        <w:gridCol w:w="4536"/>
        <w:gridCol w:w="4395"/>
        <w:gridCol w:w="3969"/>
      </w:tblGrid>
      <w:tr w:rsidR="00833AD7" w:rsidRPr="00833AD7" w14:paraId="6F408437" w14:textId="77777777" w:rsidTr="006E4437">
        <w:tc>
          <w:tcPr>
            <w:tcW w:w="2126" w:type="dxa"/>
          </w:tcPr>
          <w:p w14:paraId="53FA8278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Голова комісії </w:t>
            </w:r>
          </w:p>
        </w:tc>
        <w:tc>
          <w:tcPr>
            <w:tcW w:w="4536" w:type="dxa"/>
          </w:tcPr>
          <w:p w14:paraId="4C6C226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833AD7">
              <w:rPr>
                <w:rFonts w:ascii="Times New Roman" w:hAnsi="Times New Roman" w:cs="Times New Roman"/>
                <w:lang w:val="ru-RU"/>
              </w:rPr>
              <w:t>Заступник н</w:t>
            </w:r>
            <w:r w:rsidRPr="00833AD7">
              <w:rPr>
                <w:rFonts w:ascii="Times New Roman" w:hAnsi="Times New Roman" w:cs="Times New Roman"/>
              </w:rPr>
              <w:t>ачальник</w:t>
            </w:r>
            <w:r w:rsidRPr="00833AD7">
              <w:rPr>
                <w:rFonts w:ascii="Times New Roman" w:hAnsi="Times New Roman" w:cs="Times New Roman"/>
                <w:lang w:val="ru-RU"/>
              </w:rPr>
              <w:t>а</w:t>
            </w:r>
            <w:r w:rsidRPr="00833AD7">
              <w:rPr>
                <w:rFonts w:ascii="Times New Roman" w:hAnsi="Times New Roman" w:cs="Times New Roman"/>
              </w:rPr>
              <w:t xml:space="preserve"> НДЧ</w:t>
            </w:r>
          </w:p>
        </w:tc>
        <w:tc>
          <w:tcPr>
            <w:tcW w:w="4395" w:type="dxa"/>
          </w:tcPr>
          <w:p w14:paraId="6B702646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487944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Павло КУХТА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3AD7" w:rsidRPr="00833AD7" w14:paraId="72C04F7B" w14:textId="77777777" w:rsidTr="006E4437">
        <w:tc>
          <w:tcPr>
            <w:tcW w:w="2126" w:type="dxa"/>
          </w:tcPr>
          <w:p w14:paraId="191D296B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CAB608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Члени комісії </w:t>
            </w:r>
          </w:p>
        </w:tc>
        <w:tc>
          <w:tcPr>
            <w:tcW w:w="4536" w:type="dxa"/>
          </w:tcPr>
          <w:p w14:paraId="11B60150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5D1A9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33AD7">
              <w:rPr>
                <w:rFonts w:ascii="Times New Roman" w:eastAsia="Times New Roman" w:hAnsi="Times New Roman" w:cs="Times New Roman"/>
              </w:rPr>
              <w:t xml:space="preserve">Завідувач </w:t>
            </w:r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патентно-ліцензійного </w:t>
            </w:r>
            <w:r w:rsidRPr="00833AD7">
              <w:rPr>
                <w:rFonts w:ascii="Times New Roman" w:eastAsia="Times New Roman" w:hAnsi="Times New Roman" w:cs="Times New Roman"/>
              </w:rPr>
              <w:t>відділу</w:t>
            </w:r>
          </w:p>
        </w:tc>
        <w:tc>
          <w:tcPr>
            <w:tcW w:w="4395" w:type="dxa"/>
          </w:tcPr>
          <w:p w14:paraId="24D1624E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B5093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</w:tcPr>
          <w:p w14:paraId="2F2ED29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514491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Людмила ШМЕЛЬОВА</w:t>
            </w:r>
          </w:p>
        </w:tc>
      </w:tr>
      <w:tr w:rsidR="00833AD7" w:rsidRPr="00833AD7" w14:paraId="7B755AE0" w14:textId="77777777" w:rsidTr="006E4437">
        <w:trPr>
          <w:trHeight w:val="629"/>
        </w:trPr>
        <w:tc>
          <w:tcPr>
            <w:tcW w:w="2126" w:type="dxa"/>
          </w:tcPr>
          <w:p w14:paraId="56B61599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67686C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41DC8E7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35B145AC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CAA5C8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546E2BE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Вікторія СКВОРИНСЬКА </w:t>
            </w:r>
          </w:p>
        </w:tc>
      </w:tr>
      <w:tr w:rsidR="00833AD7" w:rsidRPr="00833AD7" w14:paraId="2B0B20B2" w14:textId="77777777" w:rsidTr="006E4437">
        <w:tc>
          <w:tcPr>
            <w:tcW w:w="2126" w:type="dxa"/>
          </w:tcPr>
          <w:p w14:paraId="602C4AFE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E45E9C9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B2692FE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11E20559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F3F08A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775FA3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Галина МАЙБОРОДА</w:t>
            </w:r>
          </w:p>
        </w:tc>
      </w:tr>
      <w:tr w:rsidR="002B155A" w:rsidRPr="00833AD7" w14:paraId="305275C6" w14:textId="77777777" w:rsidTr="006E4437">
        <w:tc>
          <w:tcPr>
            <w:tcW w:w="2126" w:type="dxa"/>
          </w:tcPr>
          <w:p w14:paraId="64F21485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60A1393" w14:textId="35A5D27D" w:rsidR="002B155A" w:rsidRPr="00833AD7" w:rsidRDefault="00153E0C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eastAsia="Times New Roman" w:hAnsi="Times New Roman" w:cs="Times New Roman"/>
                <w:lang w:val="ru-RU"/>
              </w:rPr>
              <w:t>Заступник декана з наукової роботи</w:t>
            </w:r>
          </w:p>
        </w:tc>
        <w:tc>
          <w:tcPr>
            <w:tcW w:w="4395" w:type="dxa"/>
          </w:tcPr>
          <w:p w14:paraId="3B9DBF67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C49375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6959BC74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29F9CE3" w14:textId="5723B4AA" w:rsidR="002B155A" w:rsidRPr="00833AD7" w:rsidRDefault="0020014D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&lt;person&gt;</w:t>
            </w:r>
          </w:p>
        </w:tc>
      </w:tr>
    </w:tbl>
    <w:p w14:paraId="667D077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9"/>
        <w:gridCol w:w="4480"/>
        <w:gridCol w:w="17"/>
        <w:gridCol w:w="4133"/>
        <w:gridCol w:w="152"/>
      </w:tblGrid>
      <w:tr w:rsidR="00833AD7" w:rsidRPr="00833AD7" w14:paraId="179C82E0" w14:textId="77777777" w:rsidTr="002B155A">
        <w:trPr>
          <w:jc w:val="center"/>
        </w:trPr>
        <w:tc>
          <w:tcPr>
            <w:tcW w:w="6829" w:type="dxa"/>
            <w:vAlign w:val="center"/>
          </w:tcPr>
          <w:p w14:paraId="65936413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Особа, що була відповідальна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за використання об'єктів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 інтелектуальної власності ___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val="ru-RU" w:eastAsia="ru-RU"/>
              </w:rPr>
              <w:t>фахівець____</w:t>
            </w:r>
          </w:p>
          <w:p w14:paraId="62730790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4497" w:type="dxa"/>
            <w:gridSpan w:val="2"/>
            <w:vAlign w:val="center"/>
          </w:tcPr>
          <w:p w14:paraId="71F617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9" w:name="BM346"/>
            <w:bookmarkEnd w:id="4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______________________________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(підпис)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285" w:type="dxa"/>
            <w:gridSpan w:val="2"/>
            <w:vAlign w:val="center"/>
          </w:tcPr>
          <w:p w14:paraId="08E7AADB" w14:textId="77777777" w:rsidR="00E11233" w:rsidRPr="00833AD7" w:rsidRDefault="00E11233" w:rsidP="00443BB0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0" w:name="BM347"/>
            <w:bookmarkEnd w:id="50"/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</w:p>
          <w:p w14:paraId="3A923F8B" w14:textId="77777777" w:rsidR="00C13202" w:rsidRPr="00833AD7" w:rsidRDefault="00E11233" w:rsidP="00E11233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</w:t>
            </w:r>
            <w:r w:rsidR="00C13202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 xml:space="preserve">Ніна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РЯБОВА</w:t>
            </w:r>
          </w:p>
        </w:tc>
      </w:tr>
      <w:tr w:rsidR="00833AD7" w:rsidRPr="00833AD7" w14:paraId="5D85859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  <w:vAlign w:val="center"/>
          </w:tcPr>
          <w:p w14:paraId="6A559AD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1" w:name="BM348"/>
            <w:bookmarkEnd w:id="51"/>
          </w:p>
          <w:p w14:paraId="7123527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  <w:p w14:paraId="7320CB25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Відмітка бухгалтерії про запис про вибуття в інвентарній картці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"___" ____________ 20__ р. N 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                                                                     (інвентарної картки)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480" w:type="dxa"/>
            <w:vAlign w:val="center"/>
          </w:tcPr>
          <w:p w14:paraId="4C1E31C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2" w:name="BM349"/>
            <w:bookmarkEnd w:id="5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  <w:tc>
          <w:tcPr>
            <w:tcW w:w="4150" w:type="dxa"/>
            <w:gridSpan w:val="2"/>
            <w:vAlign w:val="center"/>
          </w:tcPr>
          <w:p w14:paraId="3D6818A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3" w:name="BM350"/>
            <w:bookmarkEnd w:id="5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</w:tr>
      <w:tr w:rsidR="005801F4" w:rsidRPr="00833AD7" w14:paraId="5DADC76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</w:tcPr>
          <w:p w14:paraId="6662FF65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54" w:name="BM351"/>
            <w:bookmarkEnd w:id="54"/>
          </w:p>
          <w:p w14:paraId="7EECA419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Головний бухгалтер</w:t>
            </w:r>
          </w:p>
        </w:tc>
        <w:tc>
          <w:tcPr>
            <w:tcW w:w="4480" w:type="dxa"/>
          </w:tcPr>
          <w:p w14:paraId="57604E3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4721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20"/>
                <w:szCs w:val="20"/>
              </w:rPr>
              <w:t>(підпис)</w:t>
            </w:r>
          </w:p>
        </w:tc>
        <w:tc>
          <w:tcPr>
            <w:tcW w:w="4150" w:type="dxa"/>
            <w:gridSpan w:val="2"/>
          </w:tcPr>
          <w:p w14:paraId="53B8957F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C0020" w14:textId="77777777" w:rsidR="005801F4" w:rsidRPr="00833AD7" w:rsidRDefault="00446351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  <w:r w:rsidR="005801F4"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EC7BD5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14:paraId="7FB6B2C6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EF55AEE" w14:textId="77777777" w:rsidR="00227A35" w:rsidRPr="00833AD7" w:rsidRDefault="00227A35"/>
    <w:sectPr w:rsidR="00227A35" w:rsidRPr="00833AD7" w:rsidSect="00C16C61">
      <w:pgSz w:w="16840" w:h="11907" w:orient="landscape" w:code="9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2"/>
    <w:rsid w:val="00007942"/>
    <w:rsid w:val="000660E2"/>
    <w:rsid w:val="00075C7E"/>
    <w:rsid w:val="000965BF"/>
    <w:rsid w:val="000D1073"/>
    <w:rsid w:val="001009C7"/>
    <w:rsid w:val="00102932"/>
    <w:rsid w:val="00113D9E"/>
    <w:rsid w:val="0011667E"/>
    <w:rsid w:val="00153E0C"/>
    <w:rsid w:val="001649AD"/>
    <w:rsid w:val="00181553"/>
    <w:rsid w:val="001B1667"/>
    <w:rsid w:val="0020014D"/>
    <w:rsid w:val="00227A35"/>
    <w:rsid w:val="00254A22"/>
    <w:rsid w:val="002A0615"/>
    <w:rsid w:val="002B155A"/>
    <w:rsid w:val="00383633"/>
    <w:rsid w:val="003D7982"/>
    <w:rsid w:val="003F1778"/>
    <w:rsid w:val="00443BB0"/>
    <w:rsid w:val="00446351"/>
    <w:rsid w:val="00476EE5"/>
    <w:rsid w:val="004800F5"/>
    <w:rsid w:val="004A30F6"/>
    <w:rsid w:val="00540095"/>
    <w:rsid w:val="00540142"/>
    <w:rsid w:val="005801F4"/>
    <w:rsid w:val="0061310C"/>
    <w:rsid w:val="006331D8"/>
    <w:rsid w:val="006E4AC5"/>
    <w:rsid w:val="00755189"/>
    <w:rsid w:val="00833AD7"/>
    <w:rsid w:val="00893893"/>
    <w:rsid w:val="008A02CA"/>
    <w:rsid w:val="008C462C"/>
    <w:rsid w:val="00926FB7"/>
    <w:rsid w:val="009622EC"/>
    <w:rsid w:val="009843F3"/>
    <w:rsid w:val="009C4784"/>
    <w:rsid w:val="00A503B2"/>
    <w:rsid w:val="00A839AB"/>
    <w:rsid w:val="00AB5E4D"/>
    <w:rsid w:val="00B5208F"/>
    <w:rsid w:val="00BF03C9"/>
    <w:rsid w:val="00C13202"/>
    <w:rsid w:val="00C33D0E"/>
    <w:rsid w:val="00C57DCE"/>
    <w:rsid w:val="00D7627A"/>
    <w:rsid w:val="00D856EB"/>
    <w:rsid w:val="00DC1898"/>
    <w:rsid w:val="00DC76E8"/>
    <w:rsid w:val="00E11233"/>
    <w:rsid w:val="00E17DDB"/>
    <w:rsid w:val="00EB674C"/>
    <w:rsid w:val="00EC581C"/>
    <w:rsid w:val="00F10EBD"/>
    <w:rsid w:val="00F1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F121"/>
  <w15:docId w15:val="{9A2600E9-37B8-406C-833F-8977AC20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2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1320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13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13202"/>
    <w:rPr>
      <w:rFonts w:ascii="Segoe UI" w:hAnsi="Segoe UI" w:cs="Segoe UI"/>
      <w:sz w:val="18"/>
      <w:szCs w:val="18"/>
    </w:rPr>
  </w:style>
  <w:style w:type="character" w:customStyle="1" w:styleId="a6">
    <w:name w:val="Основний текст з відступом Знак"/>
    <w:link w:val="a7"/>
    <w:uiPriority w:val="99"/>
    <w:locked/>
    <w:rsid w:val="002B155A"/>
    <w:rPr>
      <w:rFonts w:ascii="Calibri" w:hAnsi="Calibri" w:cs="Calibri"/>
      <w:sz w:val="24"/>
      <w:szCs w:val="24"/>
      <w:lang w:eastAsia="ru-RU"/>
    </w:rPr>
  </w:style>
  <w:style w:type="paragraph" w:styleId="a7">
    <w:name w:val="Body Text Indent"/>
    <w:basedOn w:val="a"/>
    <w:link w:val="a6"/>
    <w:uiPriority w:val="99"/>
    <w:rsid w:val="002B155A"/>
    <w:pPr>
      <w:spacing w:after="0" w:line="240" w:lineRule="auto"/>
      <w:ind w:firstLine="480"/>
      <w:jc w:val="both"/>
    </w:pPr>
    <w:rPr>
      <w:rFonts w:ascii="Calibri" w:hAnsi="Calibri" w:cs="Calibri"/>
      <w:sz w:val="24"/>
      <w:szCs w:val="24"/>
      <w:lang w:eastAsia="ru-RU"/>
    </w:rPr>
  </w:style>
  <w:style w:type="character" w:customStyle="1" w:styleId="1">
    <w:name w:val="Основной текст с отступом Знак1"/>
    <w:basedOn w:val="a0"/>
    <w:uiPriority w:val="99"/>
    <w:semiHidden/>
    <w:rsid w:val="002B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2436</Words>
  <Characters>1390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Softex User</cp:lastModifiedBy>
  <cp:revision>7</cp:revision>
  <cp:lastPrinted>2020-11-13T09:52:00Z</cp:lastPrinted>
  <dcterms:created xsi:type="dcterms:W3CDTF">2025-06-20T08:38:00Z</dcterms:created>
  <dcterms:modified xsi:type="dcterms:W3CDTF">2026-03-25T12:16:00Z</dcterms:modified>
</cp:coreProperties>
</file>