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F98E8" w14:textId="57443C47" w:rsidR="00A9204E" w:rsidRDefault="006D5AC4">
      <w:pPr>
        <w:rPr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D5AC4">
        <w:drawing>
          <wp:inline distT="0" distB="0" distL="0" distR="0" wp14:anchorId="187DB7ED" wp14:editId="0BEB7465">
            <wp:extent cx="6858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alphaModFix amt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94297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194240">
        <w:rPr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</w:t>
      </w:r>
      <w:proofErr w:type="gramStart"/>
      <w:r w:rsidR="0052533A" w:rsidRPr="00F064D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DR.MALINI</w:t>
      </w:r>
      <w:proofErr w:type="gramEnd"/>
      <w:r w:rsidR="0052533A" w:rsidRPr="00F064D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GOPAL</w:t>
      </w:r>
    </w:p>
    <w:p w14:paraId="581DF2D9" w14:textId="77777777" w:rsidR="00194240" w:rsidRPr="00BA3D52" w:rsidRDefault="00194240">
      <w:pPr>
        <w:rPr>
          <w:b/>
          <w:bCs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63ADAA" w14:textId="514E9345" w:rsidR="0052533A" w:rsidRDefault="00C26E2C" w:rsidP="006F7D08">
      <w:pPr>
        <w:pStyle w:val="ListParagraph"/>
        <w:numPr>
          <w:ilvl w:val="0"/>
          <w:numId w:val="25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AE0DF9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Academic Profile:</w:t>
      </w:r>
    </w:p>
    <w:p w14:paraId="4E74A6E4" w14:textId="77777777" w:rsidR="001978F3" w:rsidRPr="00AE0DF9" w:rsidRDefault="001978F3" w:rsidP="001978F3">
      <w:pPr>
        <w:pStyle w:val="ListParagraph"/>
        <w:ind w:left="360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FC33139" w14:textId="5ADEAD1F" w:rsidR="00C26E2C" w:rsidRDefault="00C26E2C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State Matriculation topper with unbroken record of full score in English and Malayalam.</w:t>
      </w:r>
    </w:p>
    <w:p w14:paraId="2BA45E65" w14:textId="045B87F4" w:rsidR="00C26E2C" w:rsidRDefault="00C44DF7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CBSE aggregating 92% in Math</w:t>
      </w:r>
      <w:r w:rsidR="00AE5F2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ematic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s, Physics &amp; Biology stream. </w:t>
      </w:r>
    </w:p>
    <w:p w14:paraId="467B4AEC" w14:textId="1D17CE6D" w:rsidR="00AE5F29" w:rsidRDefault="00AE5F29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Gold medalist in Biochemistry in 1</w:t>
      </w:r>
      <w:r w:rsidRPr="00AE5F29">
        <w:rPr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st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Year MBBS.</w:t>
      </w:r>
    </w:p>
    <w:p w14:paraId="3556F6C0" w14:textId="6CD2F06C" w:rsidR="00AE5F29" w:rsidRDefault="00BA36B8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Recipient</w:t>
      </w:r>
      <w:r w:rsidR="00AE5F2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of 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the prestigious </w:t>
      </w:r>
      <w:r w:rsidR="004308CB" w:rsidRPr="004308CB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UGADI PURASKAR</w:t>
      </w:r>
      <w:r w:rsidR="004308CB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award for overall excellence in multiple cultural events </w:t>
      </w:r>
      <w:r w:rsidR="00720EA8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(given by Government of </w:t>
      </w:r>
      <w:r w:rsidR="004308CB" w:rsidRPr="004308CB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ANDHRA PRADESH</w:t>
      </w:r>
      <w:r w:rsidR="00720EA8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)</w:t>
      </w:r>
    </w:p>
    <w:p w14:paraId="10E0953E" w14:textId="021C2FEE" w:rsidR="00720EA8" w:rsidRDefault="001978F3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1</w:t>
      </w:r>
      <w:r w:rsidRPr="001978F3">
        <w:rPr>
          <w:vertAlign w:val="superscript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st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Runner up for the </w:t>
      </w:r>
      <w:r w:rsidR="004308CB" w:rsidRPr="004308CB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SARGA KALA PRATHIBHA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7F2F6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title.</w:t>
      </w:r>
    </w:p>
    <w:p w14:paraId="1D097C76" w14:textId="3158F961" w:rsidR="007F2F69" w:rsidRDefault="007F2F69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Editor of the first college </w:t>
      </w:r>
      <w:proofErr w:type="gram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magazine :</w:t>
      </w:r>
      <w:proofErr w:type="gramEnd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4308CB" w:rsidRPr="007F2F6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AGNI</w:t>
      </w:r>
      <w:r w:rsidRPr="007F2F6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0EEC6544" w14:textId="2D49BB1F" w:rsidR="007F2F69" w:rsidRDefault="007F2F69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Headed the convocation </w:t>
      </w:r>
      <w:r w:rsidR="002F3BFB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designing committee and Arts club in MBBS.</w:t>
      </w:r>
    </w:p>
    <w:p w14:paraId="009C5395" w14:textId="486D01BD" w:rsidR="002F3BFB" w:rsidRDefault="002F3BFB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First class with 72% marks in final year MBBS.</w:t>
      </w:r>
    </w:p>
    <w:p w14:paraId="18E88275" w14:textId="0DAD81C3" w:rsidR="002F3BFB" w:rsidRDefault="002F3BFB" w:rsidP="002F3BFB">
      <w:p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457D707" w14:textId="6700FEF5" w:rsidR="00B04717" w:rsidRDefault="00B04717" w:rsidP="00B04717">
      <w:pPr>
        <w:pStyle w:val="ListParagraph"/>
        <w:numPr>
          <w:ilvl w:val="0"/>
          <w:numId w:val="25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B04717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Post MBBS Achievements:</w:t>
      </w:r>
    </w:p>
    <w:p w14:paraId="2C41F44B" w14:textId="77777777" w:rsidR="00B04717" w:rsidRPr="00B04717" w:rsidRDefault="00B04717" w:rsidP="00B04717">
      <w:pPr>
        <w:pStyle w:val="ListParagraph"/>
        <w:ind w:left="360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700AA0E" w14:textId="02AA09AF" w:rsidR="002F3BFB" w:rsidRDefault="00B04717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Completed Diploma in Yogic Science and was awarded the </w:t>
      </w:r>
      <w:r w:rsidR="0025301A" w:rsidRPr="0025301A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YOGA RATNA PURASKAR</w:t>
      </w:r>
      <w:r w:rsidR="0025301A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at </w:t>
      </w:r>
      <w:r w:rsidR="00B76F4A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All Kerala Level.</w:t>
      </w:r>
    </w:p>
    <w:p w14:paraId="4544E5BC" w14:textId="38DCFB07" w:rsidR="00B76F4A" w:rsidRDefault="00B76F4A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Completed Basic &amp; Advanced level in NLP </w:t>
      </w:r>
      <w:r w:rsidR="009E7B0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through Nonformal Education from world famous E-Platforms</w:t>
      </w:r>
      <w:r w:rsidR="009E7B05" w:rsidRPr="0025301A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MIND VALLEY &amp; UDEMY</w:t>
      </w:r>
      <w:r w:rsidR="009E7B0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44BC18A8" w14:textId="440AB9FA" w:rsidR="009E7B05" w:rsidRDefault="00E454BB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Completed Level I Advanced (Upgraded </w:t>
      </w:r>
      <w:proofErr w:type="gram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Diploma )</w:t>
      </w:r>
      <w:proofErr w:type="gramEnd"/>
    </w:p>
    <w:p w14:paraId="4D38D0DE" w14:textId="1E1E2A4E" w:rsidR="00852380" w:rsidRPr="00852380" w:rsidRDefault="00E454BB" w:rsidP="00852380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Fellowship in Internal Medicine &amp; Certificate of Fellowship in Clinical Counselling</w:t>
      </w:r>
      <w:r w:rsidR="00DB5C5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from </w:t>
      </w:r>
      <w:proofErr w:type="spellStart"/>
      <w:r w:rsidR="00DB5C5D" w:rsidRPr="00DB5C5D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MedVarsity</w:t>
      </w:r>
      <w:proofErr w:type="spellEnd"/>
      <w:r w:rsidR="00DB5C5D" w:rsidRPr="00DB5C5D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with AHERC</w:t>
      </w:r>
      <w:r w:rsidR="00DB5C5D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– </w:t>
      </w:r>
      <w:r w:rsidR="00DB5C5D" w:rsidRPr="0025301A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Asia’s largest online E-Tech learning platform for MBBS students in India.</w:t>
      </w:r>
    </w:p>
    <w:p w14:paraId="2B37460D" w14:textId="7E2D55BF" w:rsidR="00DB5C5D" w:rsidRPr="0025301A" w:rsidRDefault="00DB5C5D" w:rsidP="00A16921">
      <w:p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54A89606" w14:textId="53AD502E" w:rsidR="00727B1A" w:rsidRDefault="00727B1A" w:rsidP="00727B1A">
      <w:pPr>
        <w:pStyle w:val="ListParagraph"/>
        <w:numPr>
          <w:ilvl w:val="0"/>
          <w:numId w:val="26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E6454D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Career in Clinical Case Management </w:t>
      </w:r>
    </w:p>
    <w:p w14:paraId="3AE9E40E" w14:textId="77777777" w:rsidR="00E6454D" w:rsidRPr="00E6454D" w:rsidRDefault="00E6454D" w:rsidP="00E6454D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7768B2E" w14:textId="77777777" w:rsidR="00920BAD" w:rsidRDefault="00B41C71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Started career as Tutor in Biochemistry</w:t>
      </w:r>
      <w:r w:rsidR="00422C6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, pursuing academics</w:t>
      </w:r>
      <w:r w:rsidR="00920BA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388E128D" w14:textId="2254D3C8" w:rsidR="00E454BB" w:rsidRDefault="00920BAD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6</w:t>
      </w:r>
      <w:r w:rsidR="00422C6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months of Clinical practice in 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polyclinic with average 75 daily OP &amp; 10 IP.</w:t>
      </w:r>
    </w:p>
    <w:p w14:paraId="56F15A1D" w14:textId="77777777" w:rsidR="00852380" w:rsidRPr="00852380" w:rsidRDefault="00A82153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Brief residency of 3 months in Psychiatry Department </w:t>
      </w:r>
      <w:r w:rsidR="001E6C91" w:rsidRPr="001E6C9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at</w:t>
      </w:r>
      <w:r w:rsidR="0025301A" w:rsidRPr="0025301A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ELITE HOSPITAL, TRICHUR</w:t>
      </w:r>
    </w:p>
    <w:p w14:paraId="248662A2" w14:textId="5C27B3E4" w:rsidR="00B41C71" w:rsidRDefault="00852380" w:rsidP="00C26E2C">
      <w:pPr>
        <w:pStyle w:val="ListParagraph"/>
        <w:numPr>
          <w:ilvl w:val="1"/>
          <w:numId w:val="25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Worked as HOME BASED PHYSICIAN in Geriatrics</w:t>
      </w:r>
      <w:r w:rsidR="0025301A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for one year.</w:t>
      </w:r>
    </w:p>
    <w:p w14:paraId="7E3063E2" w14:textId="0BFF3059" w:rsidR="00A82153" w:rsidRDefault="00A82153" w:rsidP="00E6454D">
      <w:p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26E05ABB" w14:textId="68A5B203" w:rsidR="00E6454D" w:rsidRPr="00402BA4" w:rsidRDefault="00E6454D" w:rsidP="00402BA4">
      <w:pPr>
        <w:pStyle w:val="ListParagraph"/>
        <w:numPr>
          <w:ilvl w:val="0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Career in Administration and Public health:</w:t>
      </w:r>
    </w:p>
    <w:p w14:paraId="37AAFF8C" w14:textId="77777777" w:rsidR="00402BA4" w:rsidRPr="00402BA4" w:rsidRDefault="00402BA4" w:rsidP="00402BA4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5F58F54" w14:textId="4C000A71" w:rsidR="00402BA4" w:rsidRDefault="001E6C91" w:rsidP="00402BA4">
      <w:pPr>
        <w:pStyle w:val="ListParagraph"/>
        <w:numPr>
          <w:ilvl w:val="1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 </w:t>
      </w:r>
      <w:r w:rsidRPr="0097100D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M.O INCHARGE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, i</w:t>
      </w:r>
      <w:r w:rsidR="0097100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ndividually h</w:t>
      </w:r>
      <w:r w:rsidR="00402BA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andled the responsibilities of Clinical case management and Administration at the grassroot level (PHC)</w:t>
      </w:r>
      <w:r w:rsidR="003E4E62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 </w:t>
      </w:r>
      <w:r w:rsidRPr="001E6C91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KERALA SECONDARY HEALTH SERVICES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</w:p>
    <w:p w14:paraId="598CAD31" w14:textId="3046B04E" w:rsidR="003E4E62" w:rsidRDefault="00666E1E" w:rsidP="00402BA4">
      <w:pPr>
        <w:pStyle w:val="ListParagraph"/>
        <w:numPr>
          <w:ilvl w:val="1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Awarded </w:t>
      </w:r>
      <w:r w:rsidR="00672F3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Outstanding Doctor with high standard of clinical acumen and performance by a distinguished ISRO Head </w:t>
      </w:r>
      <w:r w:rsidR="0015239E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and Retired IAS officer.</w:t>
      </w:r>
    </w:p>
    <w:p w14:paraId="22E68065" w14:textId="0FA3C5D9" w:rsidR="0055318A" w:rsidRPr="007D2EB9" w:rsidRDefault="0055318A" w:rsidP="00402BA4">
      <w:pPr>
        <w:pStyle w:val="ListParagraph"/>
        <w:numPr>
          <w:ilvl w:val="1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Participation in 4 In-service training programs including Induction, Orientation, Infectious diseases control, Immunization </w:t>
      </w:r>
      <w:r w:rsidR="00525572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and </w:t>
      </w:r>
      <w:proofErr w:type="gramStart"/>
      <w:r w:rsidR="00525572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Top level</w:t>
      </w:r>
      <w:proofErr w:type="gramEnd"/>
      <w:r w:rsidR="00525572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Administrative training in </w:t>
      </w:r>
      <w:r w:rsidR="00525572" w:rsidRPr="007D2EB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INDIAN INSTITUTE OF GOVERNANCE </w:t>
      </w:r>
      <w:r w:rsidR="007D2EB9" w:rsidRPr="007D2EB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BARTON HILL TRIVANDRUM</w:t>
      </w:r>
      <w:r w:rsidR="007D2EB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</w:p>
    <w:p w14:paraId="18E9D7EC" w14:textId="48C59FEF" w:rsidR="007D2EB9" w:rsidRDefault="007D2EB9" w:rsidP="00402BA4">
      <w:pPr>
        <w:pStyle w:val="ListParagraph"/>
        <w:numPr>
          <w:ilvl w:val="1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Reference Dr. Abraham A (Prof. </w:t>
      </w:r>
      <w:proofErr w:type="gram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MD </w:t>
      </w:r>
      <w:r w:rsidR="008E6FF3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.Dermatology</w:t>
      </w:r>
      <w:proofErr w:type="gramEnd"/>
      <w:r w:rsidR="008E6FF3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) NHS USA</w:t>
      </w:r>
    </w:p>
    <w:p w14:paraId="5C75195E" w14:textId="41FAC6EA" w:rsidR="008E6FF3" w:rsidRDefault="008E6FF3" w:rsidP="00402BA4">
      <w:pPr>
        <w:pStyle w:val="ListParagraph"/>
        <w:numPr>
          <w:ilvl w:val="1"/>
          <w:numId w:val="26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lastRenderedPageBreak/>
        <w:t xml:space="preserve">During the brief stint of service at Idukki, </w:t>
      </w:r>
      <w:r w:rsidR="005A7EF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spearheaded integration of medical services and imparted coaching to all staff personnel bringing the colorful laurel of </w:t>
      </w:r>
      <w:r w:rsidR="005A7EFD" w:rsidRPr="00A349FF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“KAYA KALPA Award”</w:t>
      </w:r>
      <w:r w:rsidR="005A7EFD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for Holistic Medical services.</w:t>
      </w:r>
    </w:p>
    <w:p w14:paraId="37707A2D" w14:textId="000E654F" w:rsidR="0015239E" w:rsidRDefault="0015239E" w:rsidP="0015239E">
      <w:p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35143B8" w14:textId="5CA2D905" w:rsidR="00A349FF" w:rsidRPr="00194240" w:rsidRDefault="00A349FF" w:rsidP="00A349FF">
      <w:pPr>
        <w:pStyle w:val="ListParagraph"/>
        <w:numPr>
          <w:ilvl w:val="0"/>
          <w:numId w:val="28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94240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PROJECTS:</w:t>
      </w:r>
    </w:p>
    <w:p w14:paraId="6E6C7000" w14:textId="77777777" w:rsidR="00A349FF" w:rsidRDefault="00A349FF" w:rsidP="00A349FF">
      <w:pPr>
        <w:pStyle w:val="ListParagraph"/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38F6882" w14:textId="0D177FFA" w:rsidR="00A349FF" w:rsidRPr="003661DE" w:rsidRDefault="00A349FF" w:rsidP="00A349FF">
      <w:pPr>
        <w:pStyle w:val="ListParagraph"/>
        <w:numPr>
          <w:ilvl w:val="1"/>
          <w:numId w:val="28"/>
        </w:numPr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Within a brief period of 2 months pre-covid times, conducted </w:t>
      </w:r>
      <w:r w:rsidR="00ED3B0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training sessions on Gender empowerment and Adolescent Health through collaborated </w:t>
      </w:r>
      <w:r w:rsidR="004152B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project of</w:t>
      </w:r>
      <w:r w:rsidR="004152B9" w:rsidRPr="004152B9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HINDUSTAN LIFE CARE LIMITED</w:t>
      </w:r>
      <w:r w:rsidR="004152B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and Sate GOVT. Of </w:t>
      </w:r>
      <w:proofErr w:type="gramStart"/>
      <w:r w:rsidR="004152B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KERALA( HEALTH</w:t>
      </w:r>
      <w:proofErr w:type="gramEnd"/>
      <w:r w:rsidR="004152B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&amp; FAMILY WELFARE)</w:t>
      </w:r>
      <w:r w:rsidR="00ED3B09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</w:t>
      </w:r>
      <w:r w:rsidR="009B36C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Covered a record No. of 4000 School students in HS and + 2 Level.</w:t>
      </w:r>
    </w:p>
    <w:p w14:paraId="599557DC" w14:textId="77777777" w:rsidR="003661DE" w:rsidRPr="009B36C4" w:rsidRDefault="003661DE" w:rsidP="003661DE">
      <w:pPr>
        <w:pStyle w:val="ListParagraph"/>
        <w:ind w:left="1440"/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DE60753" w14:textId="51587C0C" w:rsidR="009B36C4" w:rsidRPr="00194240" w:rsidRDefault="003661DE" w:rsidP="003661DE">
      <w:pPr>
        <w:pStyle w:val="ListParagraph"/>
        <w:numPr>
          <w:ilvl w:val="0"/>
          <w:numId w:val="28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194240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WORKSHOPS/ SEMINARS</w:t>
      </w:r>
    </w:p>
    <w:p w14:paraId="4A9BAC21" w14:textId="77777777" w:rsidR="003661DE" w:rsidRPr="003661DE" w:rsidRDefault="003661DE" w:rsidP="003661DE">
      <w:pPr>
        <w:pStyle w:val="ListParagraph"/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870D6B9" w14:textId="0D4CE4F6" w:rsidR="003B0D83" w:rsidRPr="003B0D83" w:rsidRDefault="003661DE" w:rsidP="00A349FF">
      <w:pPr>
        <w:pStyle w:val="ListParagraph"/>
        <w:numPr>
          <w:ilvl w:val="1"/>
          <w:numId w:val="28"/>
        </w:numPr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gram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3 day</w:t>
      </w:r>
      <w:proofErr w:type="gramEnd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workshop on Hypnotherapy</w:t>
      </w:r>
      <w:r w:rsidR="003B0D83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and Parapsychology.</w:t>
      </w:r>
    </w:p>
    <w:p w14:paraId="4DA8CFAE" w14:textId="2E8BDF0F" w:rsidR="006475D5" w:rsidRPr="006475D5" w:rsidRDefault="003B0D83" w:rsidP="00A349FF">
      <w:pPr>
        <w:pStyle w:val="ListParagraph"/>
        <w:numPr>
          <w:ilvl w:val="1"/>
          <w:numId w:val="28"/>
        </w:numPr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State level conference </w:t>
      </w:r>
      <w:r w:rsidR="003F425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at</w:t>
      </w: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Pr="00D96CF3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AYUSH </w:t>
      </w:r>
      <w:proofErr w:type="gramStart"/>
      <w:r w:rsidRPr="00D96CF3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BHARAT</w:t>
      </w:r>
      <w:r w:rsidR="006475D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3F425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</w:t>
      </w:r>
      <w:proofErr w:type="gramEnd"/>
      <w:r w:rsidR="003F425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3F4254" w:rsidRPr="00D96CF3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TRICHUR</w:t>
      </w:r>
      <w:r w:rsidR="003F425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6475D5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on Integrative Medicine : A Holistic Approach to </w:t>
      </w:r>
      <w:r w:rsidR="003F4254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Inter-disciplinary wedding of Allopathy and Allied Medical Sciences</w:t>
      </w:r>
    </w:p>
    <w:p w14:paraId="7D2FC659" w14:textId="02FAE370" w:rsidR="009B36C4" w:rsidRPr="00D96CF3" w:rsidRDefault="003661DE" w:rsidP="00A349FF">
      <w:pPr>
        <w:pStyle w:val="ListParagraph"/>
        <w:numPr>
          <w:ilvl w:val="1"/>
          <w:numId w:val="28"/>
        </w:numPr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D96CF3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State level conference on NCD control.</w:t>
      </w:r>
    </w:p>
    <w:p w14:paraId="6DF3FE53" w14:textId="5B093ABC" w:rsidR="00D96CF3" w:rsidRDefault="00D96CF3" w:rsidP="00BE512F">
      <w:pPr>
        <w:jc w:val="both"/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C1F12D2" w14:textId="791EAB81" w:rsidR="00BE512F" w:rsidRDefault="00BE512F" w:rsidP="00BE512F">
      <w:pPr>
        <w:pStyle w:val="ListParagraph"/>
        <w:numPr>
          <w:ilvl w:val="0"/>
          <w:numId w:val="29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BE512F"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INNOVATION/TECHNOLOGY:</w:t>
      </w:r>
    </w:p>
    <w:p w14:paraId="28A66CCD" w14:textId="77777777" w:rsidR="00194240" w:rsidRDefault="00194240" w:rsidP="00194240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75092DB" w14:textId="41DAC8A7" w:rsidR="00194240" w:rsidRPr="00BA3D52" w:rsidRDefault="00194240" w:rsidP="00194240">
      <w:pPr>
        <w:pStyle w:val="ListParagraph"/>
        <w:numPr>
          <w:ilvl w:val="1"/>
          <w:numId w:val="29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Design of </w:t>
      </w:r>
      <w:r w:rsidR="00065206" w:rsidRPr="00065206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BETTER LEARNING SCIENTIFIC TOOL AND EDUCATION PARADIGM</w:t>
      </w:r>
      <w:r w:rsidR="00065206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</w:t>
      </w:r>
      <w:r w:rsidR="00BA3D52" w:rsidRPr="00BA3D52">
        <w:rPr>
          <w:b/>
          <w:bCs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RITHAMBARA </w:t>
      </w:r>
      <w:r w:rsidR="00065206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for Differently Abled people.</w:t>
      </w:r>
    </w:p>
    <w:p w14:paraId="01508F41" w14:textId="77777777" w:rsidR="00BA3D52" w:rsidRPr="00BA3D52" w:rsidRDefault="00BA3D52" w:rsidP="00BA3D52">
      <w:pPr>
        <w:pStyle w:val="ListParagraph"/>
        <w:ind w:left="1440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18AAA94F" w14:textId="77436CD7" w:rsidR="00BA3D52" w:rsidRDefault="00BA3D52" w:rsidP="00BA3D52">
      <w:pPr>
        <w:pStyle w:val="ListParagraph"/>
        <w:numPr>
          <w:ilvl w:val="0"/>
          <w:numId w:val="29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RESEARCH IDEA and PROPOSAL:</w:t>
      </w:r>
    </w:p>
    <w:p w14:paraId="70B359C8" w14:textId="77777777" w:rsidR="00BA3D52" w:rsidRDefault="00BA3D52" w:rsidP="00BA3D52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3CDFF83F" w14:textId="43D859F4" w:rsidR="00BA3D52" w:rsidRPr="002F4801" w:rsidRDefault="006B372A" w:rsidP="00BA3D52">
      <w:pPr>
        <w:pStyle w:val="ListParagraph"/>
        <w:numPr>
          <w:ilvl w:val="1"/>
          <w:numId w:val="29"/>
        </w:num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Augmented and Virtual Reality tools for rehabilitation and management of Chronic Depression patients.</w:t>
      </w:r>
    </w:p>
    <w:p w14:paraId="209506C1" w14:textId="15FBDEB8" w:rsidR="00B1525C" w:rsidRPr="002F4801" w:rsidRDefault="00B1525C" w:rsidP="002F4801">
      <w:pPr>
        <w:pStyle w:val="ListParagraph"/>
        <w:numPr>
          <w:ilvl w:val="1"/>
          <w:numId w:val="29"/>
        </w:numPr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 w:rsidRPr="002F480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EMOTIONAL FREEDOM TECHNIQUE AND SHAPPIRO’S </w:t>
      </w:r>
      <w:r w:rsidR="003D59B6" w:rsidRPr="002F480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RAPID EYE BLINKING THERAPY</w:t>
      </w:r>
      <w:r w:rsidR="002F4801" w:rsidRPr="002F480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- </w:t>
      </w:r>
      <w:r w:rsidR="002F4801" w:rsidRPr="002F480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Combined therapy in reactive depression</w:t>
      </w:r>
      <w:r w:rsidR="003D59B6" w:rsidRPr="002F4801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:</w:t>
      </w:r>
    </w:p>
    <w:p w14:paraId="63CB15B3" w14:textId="7A9C01D2" w:rsidR="003D59B6" w:rsidRPr="002F4801" w:rsidRDefault="003D59B6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DFED258" w14:textId="26753A8B" w:rsidR="002F4801" w:rsidRDefault="002F4801" w:rsidP="003D59B6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A53AE33" w14:textId="2C335728" w:rsidR="0030789E" w:rsidRDefault="0030789E" w:rsidP="003D59B6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P.S:</w:t>
      </w:r>
    </w:p>
    <w:p w14:paraId="48A35B78" w14:textId="3DF8DE70" w:rsidR="0030789E" w:rsidRDefault="0030789E" w:rsidP="003D59B6">
      <w:pPr>
        <w:pStyle w:val="ListParagraph"/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0F7A5258" w14:textId="7E960669" w:rsidR="0030789E" w:rsidRDefault="0030789E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Total 10 years of diversified and vast portfolio of clinical experience in my field of </w:t>
      </w:r>
      <w:r w:rsidR="00A31050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interest and life long </w:t>
      </w:r>
      <w:proofErr w:type="gramStart"/>
      <w:r w:rsidR="00A31050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passion :</w:t>
      </w:r>
      <w:proofErr w:type="gramEnd"/>
      <w:r w:rsidR="00A31050"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 xml:space="preserve"> INTERNAL MEDICINE(Academic Diploma Level 1 cleared)</w:t>
      </w:r>
    </w:p>
    <w:p w14:paraId="5C80D391" w14:textId="55415165" w:rsidR="00A31050" w:rsidRDefault="00A31050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45DC62DD" w14:textId="4F1A04BC" w:rsidR="00A31050" w:rsidRDefault="007D3ED0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gram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Future Plans</w:t>
      </w:r>
      <w:proofErr w:type="gramEnd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:</w:t>
      </w:r>
    </w:p>
    <w:p w14:paraId="3434914A" w14:textId="5FB69A6C" w:rsidR="007D3ED0" w:rsidRDefault="007D3ED0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p w14:paraId="7B4F1991" w14:textId="66688DF6" w:rsidR="007D3ED0" w:rsidRDefault="007D3ED0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Fellowship in Diabetology</w:t>
      </w:r>
    </w:p>
    <w:p w14:paraId="77173FBB" w14:textId="6CF277A1" w:rsidR="007D3ED0" w:rsidRPr="0030789E" w:rsidRDefault="007D3ED0" w:rsidP="003D59B6">
      <w:pPr>
        <w:pStyle w:val="ListParagraph"/>
        <w:jc w:val="both"/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  <w:proofErr w:type="spellStart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Phd</w:t>
      </w:r>
      <w:proofErr w:type="spellEnd"/>
      <w:r>
        <w:rPr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  <w:t>. In Neuroscience.</w:t>
      </w:r>
    </w:p>
    <w:p w14:paraId="66F2285E" w14:textId="77777777" w:rsidR="00194240" w:rsidRPr="00194240" w:rsidRDefault="00194240" w:rsidP="00194240">
      <w:pPr>
        <w:jc w:val="both"/>
        <w:rPr>
          <w:b/>
          <w:bCs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</w:rPr>
      </w:pPr>
    </w:p>
    <w:sectPr w:rsidR="00194240" w:rsidRPr="00194240" w:rsidSect="0026707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8300F24"/>
    <w:multiLevelType w:val="hybridMultilevel"/>
    <w:tmpl w:val="EAA2E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9F4C39"/>
    <w:multiLevelType w:val="hybridMultilevel"/>
    <w:tmpl w:val="F236A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047ECF"/>
    <w:multiLevelType w:val="hybridMultilevel"/>
    <w:tmpl w:val="3B407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5607B6"/>
    <w:multiLevelType w:val="hybridMultilevel"/>
    <w:tmpl w:val="C3BA6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112076"/>
    <w:multiLevelType w:val="hybridMultilevel"/>
    <w:tmpl w:val="F58EE6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1A02934"/>
    <w:multiLevelType w:val="hybridMultilevel"/>
    <w:tmpl w:val="4D0423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C67859"/>
    <w:multiLevelType w:val="hybridMultilevel"/>
    <w:tmpl w:val="E70C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2"/>
  </w:num>
  <w:num w:numId="3">
    <w:abstractNumId w:val="10"/>
  </w:num>
  <w:num w:numId="4">
    <w:abstractNumId w:val="28"/>
  </w:num>
  <w:num w:numId="5">
    <w:abstractNumId w:val="13"/>
  </w:num>
  <w:num w:numId="6">
    <w:abstractNumId w:val="20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9"/>
  </w:num>
  <w:num w:numId="20">
    <w:abstractNumId w:val="26"/>
  </w:num>
  <w:num w:numId="21">
    <w:abstractNumId w:val="21"/>
  </w:num>
  <w:num w:numId="22">
    <w:abstractNumId w:val="11"/>
  </w:num>
  <w:num w:numId="23">
    <w:abstractNumId w:val="29"/>
  </w:num>
  <w:num w:numId="24">
    <w:abstractNumId w:val="22"/>
  </w:num>
  <w:num w:numId="25">
    <w:abstractNumId w:val="24"/>
  </w:num>
  <w:num w:numId="26">
    <w:abstractNumId w:val="27"/>
  </w:num>
  <w:num w:numId="27">
    <w:abstractNumId w:val="15"/>
  </w:num>
  <w:num w:numId="28">
    <w:abstractNumId w:val="17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C4"/>
    <w:rsid w:val="00065206"/>
    <w:rsid w:val="0015239E"/>
    <w:rsid w:val="00194240"/>
    <w:rsid w:val="001978F3"/>
    <w:rsid w:val="001E6C91"/>
    <w:rsid w:val="0025301A"/>
    <w:rsid w:val="00267072"/>
    <w:rsid w:val="002F3BFB"/>
    <w:rsid w:val="002F4801"/>
    <w:rsid w:val="0030789E"/>
    <w:rsid w:val="003661DE"/>
    <w:rsid w:val="003B0D83"/>
    <w:rsid w:val="003D59B6"/>
    <w:rsid w:val="003E4E62"/>
    <w:rsid w:val="003F4254"/>
    <w:rsid w:val="00402BA4"/>
    <w:rsid w:val="004152B9"/>
    <w:rsid w:val="00422C64"/>
    <w:rsid w:val="004308CB"/>
    <w:rsid w:val="0052533A"/>
    <w:rsid w:val="00525572"/>
    <w:rsid w:val="0055318A"/>
    <w:rsid w:val="005A7EFD"/>
    <w:rsid w:val="00625F48"/>
    <w:rsid w:val="00640FA1"/>
    <w:rsid w:val="00645252"/>
    <w:rsid w:val="006475D5"/>
    <w:rsid w:val="00666E1E"/>
    <w:rsid w:val="00672F3D"/>
    <w:rsid w:val="006B372A"/>
    <w:rsid w:val="006D3D74"/>
    <w:rsid w:val="006D5AC4"/>
    <w:rsid w:val="006F7D08"/>
    <w:rsid w:val="00720EA8"/>
    <w:rsid w:val="00727B1A"/>
    <w:rsid w:val="007D2EB9"/>
    <w:rsid w:val="007D3ED0"/>
    <w:rsid w:val="007D4022"/>
    <w:rsid w:val="007F2F69"/>
    <w:rsid w:val="0083569A"/>
    <w:rsid w:val="00852380"/>
    <w:rsid w:val="008E6FF3"/>
    <w:rsid w:val="00920BAD"/>
    <w:rsid w:val="0097100D"/>
    <w:rsid w:val="009B36C4"/>
    <w:rsid w:val="009E7B05"/>
    <w:rsid w:val="00A16921"/>
    <w:rsid w:val="00A31050"/>
    <w:rsid w:val="00A349FF"/>
    <w:rsid w:val="00A82153"/>
    <w:rsid w:val="00A9204E"/>
    <w:rsid w:val="00AE0DF9"/>
    <w:rsid w:val="00AE5F29"/>
    <w:rsid w:val="00B04717"/>
    <w:rsid w:val="00B1525C"/>
    <w:rsid w:val="00B41C71"/>
    <w:rsid w:val="00B76F4A"/>
    <w:rsid w:val="00B94158"/>
    <w:rsid w:val="00BA36B8"/>
    <w:rsid w:val="00BA3D52"/>
    <w:rsid w:val="00BE512F"/>
    <w:rsid w:val="00C26E2C"/>
    <w:rsid w:val="00C44DF7"/>
    <w:rsid w:val="00D10ED7"/>
    <w:rsid w:val="00D96CF3"/>
    <w:rsid w:val="00DB5C5D"/>
    <w:rsid w:val="00E454BB"/>
    <w:rsid w:val="00E6454D"/>
    <w:rsid w:val="00ED3B09"/>
    <w:rsid w:val="00F0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0D73"/>
  <w15:chartTrackingRefBased/>
  <w15:docId w15:val="{6D9D8E89-F3A4-4E0F-96B6-8CC216C2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F7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385\AppData\Local\Microsoft\Office\16.0\DTS\en-US%7b6B6BB6D3-5CEE-4627-A44A-D17C742A50E5%7d\%7b79E81148-4E2C-4114-B2AD-F3A0E312803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{79E81148-4E2C-4114-B2AD-F3A0E312803D}tf02786999_win32</Template>
  <TotalTime>104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8</cp:revision>
  <cp:lastPrinted>2021-04-27T11:36:00Z</cp:lastPrinted>
  <dcterms:created xsi:type="dcterms:W3CDTF">2021-04-27T09:53:00Z</dcterms:created>
  <dcterms:modified xsi:type="dcterms:W3CDTF">2021-04-27T11:37:00Z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