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4C" w:rsidRPr="00A31A77" w:rsidRDefault="004A3D4C" w:rsidP="004A3D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4A3D4C" w:rsidRPr="00273D8D" w:rsidRDefault="004A3D4C" w:rsidP="004A3D4C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>OP</w:t>
      </w:r>
      <w:r>
        <w:rPr>
          <w:b/>
          <w:bCs/>
          <w:sz w:val="28"/>
          <w:szCs w:val="28"/>
          <w:u w:val="single"/>
        </w:rPr>
        <w:t>R: Inventory Tracking (Fresh Water Item) - 193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306"/>
        <w:gridCol w:w="5432"/>
      </w:tblGrid>
      <w:tr w:rsidR="004A3D4C" w:rsidRPr="00CC0FF8" w:rsidTr="00B51C8D">
        <w:trPr>
          <w:trHeight w:val="366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432" w:type="dxa"/>
          </w:tcPr>
          <w:p w:rsidR="004A3D4C" w:rsidRPr="00CC0FF8" w:rsidRDefault="009B67E1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INVENTORY TRACKING (FRESH WATER ITEM) </w:t>
            </w:r>
            <w:r w:rsidR="004857A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193</w:t>
            </w:r>
          </w:p>
        </w:tc>
      </w:tr>
      <w:tr w:rsidR="004A3D4C" w:rsidRPr="00CC0FF8" w:rsidTr="00B51C8D">
        <w:trPr>
          <w:trHeight w:val="375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4A3D4C" w:rsidRPr="00CC0FF8" w:rsidTr="00B51C8D">
        <w:trPr>
          <w:trHeight w:val="366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432" w:type="dxa"/>
          </w:tcPr>
          <w:p w:rsidR="004A3D4C" w:rsidRPr="00CC0FF8" w:rsidRDefault="00027067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Sivantha Sameera</w:t>
            </w:r>
          </w:p>
        </w:tc>
      </w:tr>
      <w:tr w:rsidR="004A3D4C" w:rsidRPr="00CC0FF8" w:rsidTr="00B51C8D">
        <w:trPr>
          <w:trHeight w:val="375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</w:p>
        </w:tc>
      </w:tr>
      <w:tr w:rsidR="004A3D4C" w:rsidRPr="00CC0FF8" w:rsidTr="00B51C8D">
        <w:trPr>
          <w:trHeight w:val="366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27067">
              <w:rPr>
                <w:rFonts w:ascii="Times New Roman" w:hAnsi="Times New Roman" w:cs="Times New Roman"/>
              </w:rPr>
              <w:t>06.16.2016</w:t>
            </w:r>
            <w:bookmarkStart w:id="0" w:name="_GoBack"/>
            <w:bookmarkEnd w:id="0"/>
          </w:p>
        </w:tc>
      </w:tr>
      <w:tr w:rsidR="004A3D4C" w:rsidRPr="00CC0FF8" w:rsidTr="00B51C8D">
        <w:trPr>
          <w:trHeight w:val="375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A3D4C" w:rsidRPr="00CC0FF8" w:rsidTr="00B51C8D">
        <w:trPr>
          <w:trHeight w:val="230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</w:p>
        </w:tc>
      </w:tr>
      <w:tr w:rsidR="004A3D4C" w:rsidRPr="00CC0FF8" w:rsidTr="00B51C8D">
        <w:trPr>
          <w:trHeight w:val="375"/>
        </w:trPr>
        <w:tc>
          <w:tcPr>
            <w:tcW w:w="4306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432" w:type="dxa"/>
          </w:tcPr>
          <w:p w:rsidR="004A3D4C" w:rsidRPr="00CC0FF8" w:rsidRDefault="004A3D4C" w:rsidP="00826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601F6">
              <w:rPr>
                <w:rFonts w:ascii="Times New Roman" w:hAnsi="Times New Roman" w:cs="Times New Roman"/>
              </w:rPr>
              <w:t>3</w:t>
            </w:r>
          </w:p>
        </w:tc>
      </w:tr>
    </w:tbl>
    <w:p w:rsidR="004A3D4C" w:rsidRDefault="004A3D4C" w:rsidP="004A3D4C">
      <w:pPr>
        <w:rPr>
          <w:rFonts w:ascii="Times New Roman" w:hAnsi="Times New Roman" w:cs="Times New Roman"/>
        </w:rPr>
      </w:pPr>
    </w:p>
    <w:p w:rsidR="004A3D4C" w:rsidRPr="00BD4D76" w:rsidRDefault="004A3D4C" w:rsidP="004A3D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D7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743800" w:rsidRDefault="0048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the accurate </w:t>
      </w:r>
      <w:r w:rsidR="004A3D4C">
        <w:rPr>
          <w:rFonts w:ascii="Times New Roman" w:hAnsi="Times New Roman" w:cs="Times New Roman"/>
        </w:rPr>
        <w:t xml:space="preserve">inventory </w:t>
      </w:r>
      <w:r>
        <w:rPr>
          <w:rFonts w:ascii="Times New Roman" w:hAnsi="Times New Roman" w:cs="Times New Roman"/>
        </w:rPr>
        <w:t xml:space="preserve">details </w:t>
      </w:r>
      <w:r w:rsidR="004A3D4C">
        <w:rPr>
          <w:rFonts w:ascii="Times New Roman" w:hAnsi="Times New Roman" w:cs="Times New Roman"/>
        </w:rPr>
        <w:t>for production planning.</w:t>
      </w:r>
    </w:p>
    <w:p w:rsidR="00592AC0" w:rsidRPr="00592AC0" w:rsidRDefault="00592AC0">
      <w:pPr>
        <w:rPr>
          <w:rFonts w:ascii="Times New Roman" w:hAnsi="Times New Roman" w:cs="Times New Roman"/>
          <w:b/>
          <w:u w:val="single"/>
        </w:rPr>
      </w:pPr>
      <w:r w:rsidRPr="00592AC0">
        <w:rPr>
          <w:rFonts w:ascii="Times New Roman" w:hAnsi="Times New Roman" w:cs="Times New Roman"/>
          <w:b/>
          <w:u w:val="single"/>
        </w:rPr>
        <w:t xml:space="preserve">Inventory </w:t>
      </w:r>
      <w:r>
        <w:rPr>
          <w:rFonts w:ascii="Times New Roman" w:hAnsi="Times New Roman" w:cs="Times New Roman"/>
          <w:b/>
          <w:u w:val="single"/>
        </w:rPr>
        <w:t>T</w:t>
      </w:r>
      <w:r w:rsidRPr="00592AC0">
        <w:rPr>
          <w:rFonts w:ascii="Times New Roman" w:hAnsi="Times New Roman" w:cs="Times New Roman"/>
          <w:b/>
          <w:u w:val="single"/>
        </w:rPr>
        <w:t>racker</w:t>
      </w:r>
      <w:r>
        <w:rPr>
          <w:rFonts w:ascii="Times New Roman" w:hAnsi="Times New Roman" w:cs="Times New Roman"/>
          <w:b/>
          <w:u w:val="single"/>
        </w:rPr>
        <w:t xml:space="preserve"> F</w:t>
      </w:r>
      <w:r w:rsidRPr="00592AC0">
        <w:rPr>
          <w:rFonts w:ascii="Times New Roman" w:hAnsi="Times New Roman" w:cs="Times New Roman"/>
          <w:b/>
          <w:u w:val="single"/>
        </w:rPr>
        <w:t xml:space="preserve">ormat </w:t>
      </w:r>
    </w:p>
    <w:p w:rsidR="00592AC0" w:rsidRDefault="00592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si-LK"/>
        </w:rPr>
        <w:drawing>
          <wp:inline distT="0" distB="0" distL="0" distR="0">
            <wp:extent cx="5943600" cy="2516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07" cy="25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4C" w:rsidRDefault="004A3D4C">
      <w:pPr>
        <w:rPr>
          <w:rFonts w:ascii="Times New Roman" w:hAnsi="Times New Roman" w:cs="Times New Roman"/>
          <w:b/>
          <w:u w:val="single"/>
        </w:rPr>
      </w:pPr>
      <w:r w:rsidRPr="004A3D4C">
        <w:rPr>
          <w:rFonts w:ascii="Times New Roman" w:hAnsi="Times New Roman" w:cs="Times New Roman"/>
          <w:b/>
          <w:u w:val="single"/>
        </w:rPr>
        <w:t>Open Balance</w:t>
      </w:r>
    </w:p>
    <w:p w:rsidR="004A3D4C" w:rsidRPr="004A3D4C" w:rsidRDefault="004A3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Wednesday</w:t>
      </w:r>
      <w:r w:rsidR="00846D2C">
        <w:rPr>
          <w:rFonts w:ascii="Times New Roman" w:hAnsi="Times New Roman" w:cs="Times New Roman"/>
        </w:rPr>
        <w:t xml:space="preserve"> after the production</w:t>
      </w:r>
      <w:r>
        <w:rPr>
          <w:rFonts w:ascii="Times New Roman" w:hAnsi="Times New Roman" w:cs="Times New Roman"/>
        </w:rPr>
        <w:t xml:space="preserve"> </w:t>
      </w:r>
      <w:r w:rsidR="00592AC0">
        <w:rPr>
          <w:rFonts w:ascii="Times New Roman" w:hAnsi="Times New Roman" w:cs="Times New Roman"/>
        </w:rPr>
        <w:t>USWH send</w:t>
      </w:r>
      <w:r>
        <w:rPr>
          <w:rFonts w:ascii="Times New Roman" w:hAnsi="Times New Roman" w:cs="Times New Roman"/>
        </w:rPr>
        <w:t xml:space="preserve"> the Physical count.</w:t>
      </w:r>
      <w:r w:rsidR="006F4FAF">
        <w:rPr>
          <w:rFonts w:ascii="Times New Roman" w:hAnsi="Times New Roman" w:cs="Times New Roman"/>
        </w:rPr>
        <w:t xml:space="preserve"> Opening balance can be taken that physical count.</w:t>
      </w:r>
      <w:r>
        <w:rPr>
          <w:rFonts w:ascii="Times New Roman" w:hAnsi="Times New Roman" w:cs="Times New Roman"/>
        </w:rPr>
        <w:t xml:space="preserve">  </w:t>
      </w:r>
    </w:p>
    <w:p w:rsidR="004A3D4C" w:rsidRPr="004A3D4C" w:rsidRDefault="00846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si-LK"/>
        </w:rPr>
        <w:lastRenderedPageBreak/>
        <w:drawing>
          <wp:inline distT="0" distB="0" distL="0" distR="0" wp14:anchorId="2D69F7BF" wp14:editId="55521607">
            <wp:extent cx="59436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44" w:rsidRDefault="00211044">
      <w:pPr>
        <w:rPr>
          <w:rFonts w:ascii="Times New Roman" w:hAnsi="Times New Roman" w:cs="Times New Roman"/>
          <w:b/>
          <w:u w:val="single"/>
        </w:rPr>
      </w:pPr>
    </w:p>
    <w:p w:rsidR="004A3D4C" w:rsidRPr="00211044" w:rsidRDefault="00211044">
      <w:pPr>
        <w:rPr>
          <w:rFonts w:ascii="Times New Roman" w:hAnsi="Times New Roman" w:cs="Times New Roman"/>
          <w:b/>
          <w:u w:val="single"/>
        </w:rPr>
      </w:pPr>
      <w:r w:rsidRPr="00211044">
        <w:rPr>
          <w:rFonts w:ascii="Times New Roman" w:hAnsi="Times New Roman" w:cs="Times New Roman"/>
          <w:b/>
          <w:u w:val="single"/>
        </w:rPr>
        <w:t>Shipment</w:t>
      </w:r>
    </w:p>
    <w:p w:rsidR="00846D2C" w:rsidRDefault="00846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shipment planner and get the shipment invoice and track the shipped Quantities.</w:t>
      </w:r>
    </w:p>
    <w:p w:rsidR="006F4FAF" w:rsidRDefault="00846D2C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(SLTI, TISL, CHSN).</w:t>
      </w:r>
      <w:r w:rsidR="006F4FAF">
        <w:rPr>
          <w:rFonts w:ascii="Times New Roman" w:hAnsi="Times New Roman" w:cs="Times New Roman"/>
        </w:rPr>
        <w:t xml:space="preserve"> Usually SLTI shipment Reach the USWH at Wednesday and TISL shipment reach the USWH at Sunday.</w:t>
      </w:r>
    </w:p>
    <w:p w:rsidR="00846D2C" w:rsidRDefault="006F4FAF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F4FAF" w:rsidRDefault="00C17C95" w:rsidP="00846D2C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Tracking the D</w:t>
      </w:r>
      <w:r w:rsidR="006F4FAF" w:rsidRPr="006F4FAF">
        <w:rPr>
          <w:rFonts w:ascii="Times New Roman" w:hAnsi="Times New Roman" w:cs="Times New Roman"/>
          <w:b/>
          <w:u w:val="single"/>
        </w:rPr>
        <w:t xml:space="preserve">aily shipment Quantities </w:t>
      </w:r>
    </w:p>
    <w:p w:rsidR="006F4FAF" w:rsidRDefault="006F4FAF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EOD completed, get the Shipped quantity report for ETF</w:t>
      </w:r>
      <w:r w:rsidR="00C17C95">
        <w:rPr>
          <w:rFonts w:ascii="Times New Roman" w:hAnsi="Times New Roman" w:cs="Times New Roman"/>
        </w:rPr>
        <w:t xml:space="preserve"> and track the shipped QTY</w:t>
      </w:r>
      <w:r>
        <w:rPr>
          <w:rFonts w:ascii="Times New Roman" w:hAnsi="Times New Roman" w:cs="Times New Roman"/>
        </w:rPr>
        <w:t xml:space="preserve">. </w:t>
      </w:r>
    </w:p>
    <w:p w:rsidR="006F4FAF" w:rsidRDefault="006F4FAF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– EDI Details – Shipped Quantity report</w:t>
      </w:r>
    </w:p>
    <w:p w:rsidR="006F4FAF" w:rsidRDefault="006F4FAF" w:rsidP="00846D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- </w:t>
      </w:r>
      <w:r w:rsidRPr="006F4FAF">
        <w:rPr>
          <w:rFonts w:ascii="Times New Roman" w:hAnsi="Times New Roman" w:cs="Times New Roman"/>
        </w:rPr>
        <w:t>http://www.cisintl.com/ShippedQtyRepo</w:t>
      </w:r>
      <w:r w:rsidR="00592AC0" w:rsidRPr="00592AC0">
        <w:rPr>
          <w:noProof/>
        </w:rPr>
        <w:t xml:space="preserve"> </w:t>
      </w:r>
      <w:r w:rsidRPr="006F4FAF">
        <w:rPr>
          <w:rFonts w:ascii="Times New Roman" w:hAnsi="Times New Roman" w:cs="Times New Roman"/>
        </w:rPr>
        <w:t>rtNew.aspx</w:t>
      </w:r>
      <w:r>
        <w:rPr>
          <w:rFonts w:ascii="Times New Roman" w:hAnsi="Times New Roman" w:cs="Times New Roman"/>
        </w:rPr>
        <w:t xml:space="preserve"> </w:t>
      </w:r>
    </w:p>
    <w:p w:rsidR="00C17C95" w:rsidRDefault="00C17C95" w:rsidP="00846D2C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0BAE8FE3" wp14:editId="42D2C0D2">
            <wp:simplePos x="0" y="0"/>
            <wp:positionH relativeFrom="margin">
              <wp:posOffset>14631</wp:posOffset>
            </wp:positionH>
            <wp:positionV relativeFrom="paragraph">
              <wp:posOffset>319024</wp:posOffset>
            </wp:positionV>
            <wp:extent cx="5942330" cy="3192145"/>
            <wp:effectExtent l="0" t="0" r="127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C95" w:rsidRDefault="00C17C95">
      <w:pPr>
        <w:rPr>
          <w:rFonts w:ascii="Times New Roman" w:hAnsi="Times New Roman" w:cs="Times New Roman"/>
        </w:rPr>
      </w:pPr>
    </w:p>
    <w:p w:rsidR="00846D2C" w:rsidRDefault="00211044">
      <w:pPr>
        <w:rPr>
          <w:rFonts w:ascii="Times New Roman" w:hAnsi="Times New Roman" w:cs="Times New Roman"/>
          <w:b/>
          <w:noProof/>
          <w:u w:val="single"/>
        </w:rPr>
      </w:pPr>
      <w:r w:rsidRPr="00211044">
        <w:rPr>
          <w:rFonts w:ascii="Times New Roman" w:hAnsi="Times New Roman" w:cs="Times New Roman"/>
          <w:b/>
          <w:noProof/>
          <w:u w:val="single"/>
        </w:rPr>
        <w:lastRenderedPageBreak/>
        <w:t>Tracking Weekly Item requerd Quantity</w:t>
      </w:r>
    </w:p>
    <w:p w:rsidR="00211044" w:rsidRPr="00211044" w:rsidRDefault="00211044">
      <w:pPr>
        <w:rPr>
          <w:rFonts w:ascii="Times New Roman" w:hAnsi="Times New Roman" w:cs="Times New Roman"/>
          <w:noProof/>
        </w:rPr>
      </w:pPr>
      <w:r w:rsidRPr="00211044">
        <w:rPr>
          <w:rFonts w:ascii="Times New Roman" w:hAnsi="Times New Roman" w:cs="Times New Roman"/>
          <w:noProof/>
        </w:rPr>
        <w:t xml:space="preserve">Every Sunday </w:t>
      </w:r>
      <w:r>
        <w:rPr>
          <w:rFonts w:ascii="Times New Roman" w:hAnsi="Times New Roman" w:cs="Times New Roman"/>
          <w:noProof/>
        </w:rPr>
        <w:t>All the POs uplod the ETF for the coming week. Once upload the POs</w:t>
      </w:r>
      <w:r w:rsidR="00C17C95">
        <w:rPr>
          <w:rFonts w:ascii="Times New Roman" w:hAnsi="Times New Roman" w:cs="Times New Roman"/>
          <w:noProof/>
        </w:rPr>
        <w:t>,</w:t>
      </w:r>
      <w:r>
        <w:rPr>
          <w:rFonts w:ascii="Times New Roman" w:hAnsi="Times New Roman" w:cs="Times New Roman"/>
          <w:noProof/>
        </w:rPr>
        <w:t xml:space="preserve"> </w:t>
      </w:r>
      <w:r w:rsidR="00C17C95">
        <w:rPr>
          <w:rFonts w:ascii="Times New Roman" w:hAnsi="Times New Roman" w:cs="Times New Roman"/>
          <w:noProof/>
        </w:rPr>
        <w:t>PO Summary report with QTY can be taken and track the requard Item quantities for the coming week.</w:t>
      </w:r>
    </w:p>
    <w:p w:rsidR="00211044" w:rsidRDefault="0021104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Path – EDI Details – PO Summery report With QTY</w:t>
      </w:r>
    </w:p>
    <w:p w:rsidR="00211044" w:rsidRDefault="0021104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Link - </w:t>
      </w:r>
      <w:hyperlink r:id="rId7" w:history="1">
        <w:r w:rsidRPr="00CC19D0">
          <w:rPr>
            <w:rStyle w:val="Hyperlink"/>
            <w:rFonts w:ascii="Times New Roman" w:hAnsi="Times New Roman" w:cs="Times New Roman"/>
            <w:noProof/>
          </w:rPr>
          <w:t>http://www.cisintl.com/OrdersWorkSheetQTY.aspx</w:t>
        </w:r>
      </w:hyperlink>
    </w:p>
    <w:p w:rsidR="00211044" w:rsidRDefault="00C17C9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7F06A1A2" wp14:editId="3C73D031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2330" cy="143319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044">
        <w:rPr>
          <w:rFonts w:ascii="Times New Roman" w:hAnsi="Times New Roman" w:cs="Times New Roman"/>
          <w:noProof/>
        </w:rPr>
        <w:t xml:space="preserve">Date rang – </w:t>
      </w:r>
      <w:r>
        <w:rPr>
          <w:rFonts w:ascii="Times New Roman" w:hAnsi="Times New Roman" w:cs="Times New Roman"/>
          <w:noProof/>
        </w:rPr>
        <w:t xml:space="preserve">Current week </w:t>
      </w:r>
      <w:r w:rsidR="00211044">
        <w:rPr>
          <w:rFonts w:ascii="Times New Roman" w:hAnsi="Times New Roman" w:cs="Times New Roman"/>
          <w:noProof/>
        </w:rPr>
        <w:t>Sunday to last</w:t>
      </w:r>
      <w:r>
        <w:rPr>
          <w:rFonts w:ascii="Times New Roman" w:hAnsi="Times New Roman" w:cs="Times New Roman"/>
          <w:noProof/>
        </w:rPr>
        <w:t xml:space="preserve"> week</w:t>
      </w:r>
      <w:r w:rsidR="00211044">
        <w:rPr>
          <w:rFonts w:ascii="Times New Roman" w:hAnsi="Times New Roman" w:cs="Times New Roman"/>
          <w:noProof/>
        </w:rPr>
        <w:t xml:space="preserve"> Sunday.</w:t>
      </w:r>
    </w:p>
    <w:p w:rsidR="00C17C95" w:rsidRDefault="00C17C95">
      <w:pPr>
        <w:rPr>
          <w:rFonts w:ascii="Times New Roman" w:hAnsi="Times New Roman" w:cs="Times New Roman"/>
          <w:noProof/>
        </w:rPr>
      </w:pPr>
    </w:p>
    <w:p w:rsidR="004857A5" w:rsidRDefault="00B4502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:rsidR="004857A5" w:rsidRPr="00211044" w:rsidRDefault="004857A5">
      <w:pPr>
        <w:rPr>
          <w:rFonts w:ascii="Times New Roman" w:hAnsi="Times New Roman" w:cs="Times New Roman"/>
          <w:noProof/>
        </w:rPr>
      </w:pPr>
    </w:p>
    <w:sectPr w:rsidR="004857A5" w:rsidRPr="0021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D0"/>
    <w:rsid w:val="00027067"/>
    <w:rsid w:val="000356D0"/>
    <w:rsid w:val="00211044"/>
    <w:rsid w:val="004857A5"/>
    <w:rsid w:val="004A3D4C"/>
    <w:rsid w:val="00592AC0"/>
    <w:rsid w:val="005C5139"/>
    <w:rsid w:val="006F4FAF"/>
    <w:rsid w:val="00743800"/>
    <w:rsid w:val="00846D2C"/>
    <w:rsid w:val="009B67E1"/>
    <w:rsid w:val="00A601F6"/>
    <w:rsid w:val="00B4502B"/>
    <w:rsid w:val="00B51C8D"/>
    <w:rsid w:val="00C17C95"/>
    <w:rsid w:val="00E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F32B"/>
  <w15:chartTrackingRefBased/>
  <w15:docId w15:val="{67B67C56-AAF8-45E7-A1AC-3C82C10F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3D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D4C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cisintl.com/OrdersWorkSheetQTY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Sivantha Sameera - Production Planning</dc:creator>
  <cp:keywords/>
  <dc:description/>
  <cp:lastModifiedBy>buddikam</cp:lastModifiedBy>
  <cp:revision>2</cp:revision>
  <dcterms:created xsi:type="dcterms:W3CDTF">2016-06-16T17:00:00Z</dcterms:created>
  <dcterms:modified xsi:type="dcterms:W3CDTF">2016-06-16T17:00:00Z</dcterms:modified>
</cp:coreProperties>
</file>