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C10" w:rsidRPr="00A31A77" w:rsidRDefault="00D95C10" w:rsidP="00D95C10">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D95C10" w:rsidRPr="00273D8D" w:rsidRDefault="00D95C10" w:rsidP="00D95C10">
      <w:pPr>
        <w:rPr>
          <w:b/>
          <w:bCs/>
          <w:sz w:val="28"/>
          <w:szCs w:val="28"/>
          <w:u w:val="single"/>
        </w:rPr>
      </w:pPr>
      <w:r w:rsidRPr="00273D8D">
        <w:rPr>
          <w:b/>
          <w:bCs/>
          <w:sz w:val="28"/>
          <w:szCs w:val="28"/>
          <w:u w:val="single"/>
        </w:rPr>
        <w:t>OPR</w:t>
      </w:r>
      <w:r>
        <w:rPr>
          <w:b/>
          <w:bCs/>
          <w:sz w:val="28"/>
          <w:szCs w:val="28"/>
          <w:u w:val="single"/>
        </w:rPr>
        <w:t xml:space="preserve"> PETCO.COM #651 PLANNING</w:t>
      </w:r>
    </w:p>
    <w:tbl>
      <w:tblPr>
        <w:tblStyle w:val="TableGrid"/>
        <w:tblW w:w="0" w:type="auto"/>
        <w:tblLook w:val="04A0" w:firstRow="1" w:lastRow="0" w:firstColumn="1" w:lastColumn="0" w:noHBand="0" w:noVBand="1"/>
      </w:tblPr>
      <w:tblGrid>
        <w:gridCol w:w="4135"/>
        <w:gridCol w:w="5215"/>
      </w:tblGrid>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SUBJECT</w:t>
            </w:r>
          </w:p>
        </w:tc>
        <w:tc>
          <w:tcPr>
            <w:tcW w:w="5215" w:type="dxa"/>
          </w:tcPr>
          <w:p w:rsidR="00D95C10" w:rsidRPr="00CC0FF8" w:rsidRDefault="00D95C10" w:rsidP="00C95EA3">
            <w:pPr>
              <w:rPr>
                <w:rFonts w:ascii="Times New Roman" w:hAnsi="Times New Roman" w:cs="Times New Roman"/>
              </w:rPr>
            </w:pPr>
            <w:r w:rsidRPr="0065674A">
              <w:rPr>
                <w:rFonts w:ascii="Times New Roman" w:hAnsi="Times New Roman" w:cs="Times New Roman"/>
              </w:rPr>
              <w:t>OPR PETCO.COM #651 PLANNING</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DEPARTMENT</w:t>
            </w:r>
          </w:p>
        </w:tc>
        <w:tc>
          <w:tcPr>
            <w:tcW w:w="521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PRODUCTION PLANNING</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RECORDER</w:t>
            </w:r>
          </w:p>
        </w:tc>
        <w:tc>
          <w:tcPr>
            <w:tcW w:w="5215" w:type="dxa"/>
          </w:tcPr>
          <w:p w:rsidR="00D95C10" w:rsidRPr="00CC0FF8" w:rsidRDefault="00D95C10" w:rsidP="00C95EA3">
            <w:pPr>
              <w:rPr>
                <w:rFonts w:ascii="Times New Roman" w:hAnsi="Times New Roman" w:cs="Times New Roman"/>
              </w:rPr>
            </w:pPr>
            <w:r>
              <w:rPr>
                <w:rFonts w:ascii="Times New Roman" w:hAnsi="Times New Roman" w:cs="Times New Roman"/>
              </w:rPr>
              <w:t xml:space="preserve"> </w:t>
            </w:r>
            <w:r w:rsidR="00E63A7F">
              <w:rPr>
                <w:rFonts w:ascii="Times New Roman" w:hAnsi="Times New Roman" w:cs="Times New Roman"/>
              </w:rPr>
              <w:t>Sivantha Sameera</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APPROVED BY</w:t>
            </w:r>
          </w:p>
        </w:tc>
        <w:tc>
          <w:tcPr>
            <w:tcW w:w="5215" w:type="dxa"/>
          </w:tcPr>
          <w:p w:rsidR="00D95C10" w:rsidRPr="00CC0FF8" w:rsidRDefault="00E63A7F" w:rsidP="00C95EA3">
            <w:pPr>
              <w:rPr>
                <w:rFonts w:ascii="Times New Roman" w:hAnsi="Times New Roman" w:cs="Times New Roman"/>
              </w:rPr>
            </w:pPr>
            <w:r>
              <w:rPr>
                <w:rFonts w:ascii="Times New Roman" w:hAnsi="Times New Roman" w:cs="Times New Roman"/>
              </w:rPr>
              <w:t>Buddika Madurangana</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CREATED DATE</w:t>
            </w:r>
          </w:p>
        </w:tc>
        <w:tc>
          <w:tcPr>
            <w:tcW w:w="5215" w:type="dxa"/>
          </w:tcPr>
          <w:p w:rsidR="00D95C10" w:rsidRPr="00CC0FF8" w:rsidRDefault="00D95C10" w:rsidP="00C95EA3">
            <w:pPr>
              <w:rPr>
                <w:rFonts w:ascii="Times New Roman" w:hAnsi="Times New Roman" w:cs="Times New Roman"/>
              </w:rPr>
            </w:pPr>
            <w:r>
              <w:rPr>
                <w:rFonts w:ascii="Times New Roman" w:hAnsi="Times New Roman" w:cs="Times New Roman"/>
              </w:rPr>
              <w:t xml:space="preserve"> </w:t>
            </w:r>
            <w:r w:rsidR="00E63A7F">
              <w:rPr>
                <w:rFonts w:ascii="Times New Roman" w:hAnsi="Times New Roman" w:cs="Times New Roman"/>
              </w:rPr>
              <w:t>11.21.2016</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LAST UPDATED</w:t>
            </w:r>
          </w:p>
        </w:tc>
        <w:tc>
          <w:tcPr>
            <w:tcW w:w="5215" w:type="dxa"/>
          </w:tcPr>
          <w:p w:rsidR="00D95C10" w:rsidRPr="00CC0FF8" w:rsidRDefault="00D95C10" w:rsidP="00C95EA3">
            <w:pPr>
              <w:rPr>
                <w:rFonts w:ascii="Times New Roman" w:hAnsi="Times New Roman" w:cs="Times New Roman"/>
              </w:rPr>
            </w:pPr>
            <w:r>
              <w:rPr>
                <w:rFonts w:ascii="Times New Roman" w:hAnsi="Times New Roman" w:cs="Times New Roman"/>
              </w:rPr>
              <w:t xml:space="preserve"> </w:t>
            </w:r>
          </w:p>
        </w:tc>
      </w:tr>
      <w:tr w:rsidR="00D95C10" w:rsidRPr="00CC0FF8" w:rsidTr="00C95EA3">
        <w:trPr>
          <w:trHeight w:val="305"/>
        </w:trPr>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PATH ON NETWORK FOLDER</w:t>
            </w:r>
          </w:p>
        </w:tc>
        <w:tc>
          <w:tcPr>
            <w:tcW w:w="5215" w:type="dxa"/>
          </w:tcPr>
          <w:p w:rsidR="00D95C10" w:rsidRPr="00CC0FF8" w:rsidRDefault="00D95C10" w:rsidP="00C95EA3">
            <w:pPr>
              <w:rPr>
                <w:rFonts w:ascii="Times New Roman" w:hAnsi="Times New Roman" w:cs="Times New Roman"/>
              </w:rPr>
            </w:pP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D95C10" w:rsidRPr="00CC0FF8" w:rsidRDefault="00230B89" w:rsidP="00C95EA3">
            <w:pPr>
              <w:rPr>
                <w:rFonts w:ascii="Times New Roman" w:hAnsi="Times New Roman" w:cs="Times New Roman"/>
              </w:rPr>
            </w:pPr>
            <w:r>
              <w:rPr>
                <w:rFonts w:ascii="Times New Roman" w:hAnsi="Times New Roman" w:cs="Times New Roman"/>
              </w:rPr>
              <w:t>5</w:t>
            </w:r>
          </w:p>
        </w:tc>
      </w:tr>
    </w:tbl>
    <w:p w:rsidR="00D95C10" w:rsidRDefault="00D95C10" w:rsidP="00D95C10">
      <w:pPr>
        <w:rPr>
          <w:rFonts w:ascii="Times New Roman" w:hAnsi="Times New Roman" w:cs="Times New Roman"/>
        </w:rPr>
      </w:pPr>
    </w:p>
    <w:p w:rsidR="00D95C10" w:rsidRPr="00EC6FB5" w:rsidRDefault="00D95C10" w:rsidP="00D95C10">
      <w:pPr>
        <w:rPr>
          <w:b/>
          <w:bCs/>
          <w:u w:val="single"/>
        </w:rPr>
      </w:pPr>
      <w:r w:rsidRPr="00EC6FB5">
        <w:rPr>
          <w:b/>
          <w:bCs/>
          <w:u w:val="single"/>
        </w:rPr>
        <w:t>Objective</w:t>
      </w:r>
    </w:p>
    <w:p w:rsidR="00D95C10" w:rsidRDefault="00D95C10" w:rsidP="00D95C10">
      <w:r>
        <w:t>To provide Open Petco.com PO list with required item list to the Warehouse from Monday to Thursday. This report must be provided before 6.00 am US time.</w:t>
      </w:r>
    </w:p>
    <w:p w:rsidR="00061C32" w:rsidRDefault="00D95C10" w:rsidP="00D95C10">
      <w:r>
        <w:t>POs will be considered to the production, which created up to 12.00 mid night previous day and any back POs remaining</w:t>
      </w:r>
      <w:r w:rsidR="00E63A7F">
        <w:t>. If there any replacement request made by CSD also to be included.</w:t>
      </w:r>
      <w:bookmarkStart w:id="0" w:name="_GoBack"/>
      <w:bookmarkEnd w:id="0"/>
    </w:p>
    <w:p w:rsidR="00A91B64" w:rsidRDefault="00A91B64" w:rsidP="00D95C10">
      <w:pPr>
        <w:rPr>
          <w:b/>
          <w:u w:val="single"/>
        </w:rPr>
      </w:pPr>
      <w:r>
        <w:rPr>
          <w:b/>
          <w:u w:val="single"/>
        </w:rPr>
        <w:t>Generate MPOs</w:t>
      </w:r>
      <w:r w:rsidRPr="00A91B64">
        <w:rPr>
          <w:b/>
          <w:u w:val="single"/>
        </w:rPr>
        <w:t>.</w:t>
      </w:r>
    </w:p>
    <w:p w:rsidR="007B371B" w:rsidRDefault="007B371B" w:rsidP="007B371B">
      <w:r>
        <w:t>Path: EDI Details – Purchase Orders</w:t>
      </w:r>
    </w:p>
    <w:p w:rsidR="007B371B" w:rsidRDefault="007B371B" w:rsidP="007B371B">
      <w:pPr>
        <w:pStyle w:val="ListParagraph"/>
        <w:numPr>
          <w:ilvl w:val="0"/>
          <w:numId w:val="1"/>
        </w:numPr>
      </w:pPr>
      <w:r>
        <w:t>Customer – 651 – Petco.com</w:t>
      </w:r>
    </w:p>
    <w:p w:rsidR="007B371B" w:rsidRDefault="007B371B" w:rsidP="007B371B">
      <w:pPr>
        <w:pStyle w:val="ListParagraph"/>
        <w:numPr>
          <w:ilvl w:val="0"/>
          <w:numId w:val="1"/>
        </w:numPr>
      </w:pPr>
      <w:r>
        <w:t>Po Status – Unassigned</w:t>
      </w:r>
    </w:p>
    <w:p w:rsidR="007B371B" w:rsidRDefault="007B371B" w:rsidP="007B371B">
      <w:pPr>
        <w:pStyle w:val="ListParagraph"/>
        <w:numPr>
          <w:ilvl w:val="0"/>
          <w:numId w:val="1"/>
        </w:numPr>
      </w:pPr>
      <w:r>
        <w:t>PO date – last production date,  To: today date</w:t>
      </w:r>
    </w:p>
    <w:p w:rsidR="005E4C24" w:rsidRDefault="007B371B" w:rsidP="007B371B">
      <w:r>
        <w:t>Petco.com POs are required to be assigned (Generate MPOs) to ETF from Sunday to Wednesday 12.00 mid night US time. (Monday to Thursday 3.00 PM SL time as per the current time difference)</w:t>
      </w:r>
      <w:r w:rsidRPr="007B371B">
        <w:t xml:space="preserve"> </w:t>
      </w:r>
      <w:r>
        <w:t>Select the all POs and manual update.</w:t>
      </w:r>
    </w:p>
    <w:p w:rsidR="007B371B" w:rsidRDefault="005106F1" w:rsidP="007B371B">
      <w:hyperlink r:id="rId5" w:history="1">
        <w:r w:rsidR="007B371B" w:rsidRPr="00AE008F">
          <w:rPr>
            <w:rStyle w:val="Hyperlink"/>
          </w:rPr>
          <w:t>http://www.cisintl.com/PurchaseOrders.aspx</w:t>
        </w:r>
      </w:hyperlink>
    </w:p>
    <w:p w:rsidR="007B371B" w:rsidRDefault="007B371B" w:rsidP="00A91B64"/>
    <w:p w:rsidR="00391BAC" w:rsidRDefault="00391BAC" w:rsidP="00A91B64"/>
    <w:p w:rsidR="00391BAC" w:rsidRDefault="00391BAC" w:rsidP="00A91B64"/>
    <w:p w:rsidR="00391BAC" w:rsidRDefault="007B371B" w:rsidP="00A91B64">
      <w:r>
        <w:rPr>
          <w:noProof/>
        </w:rPr>
        <w:lastRenderedPageBreak/>
        <w:drawing>
          <wp:anchor distT="0" distB="0" distL="114300" distR="114300" simplePos="0" relativeHeight="251658240" behindDoc="0" locked="0" layoutInCell="1" allowOverlap="1" wp14:anchorId="7E22C4C3" wp14:editId="16E37450">
            <wp:simplePos x="0" y="0"/>
            <wp:positionH relativeFrom="margin">
              <wp:align>right</wp:align>
            </wp:positionH>
            <wp:positionV relativeFrom="paragraph">
              <wp:posOffset>432</wp:posOffset>
            </wp:positionV>
            <wp:extent cx="5946140" cy="2397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6">
                      <a:extLst>
                        <a:ext uri="{28A0092B-C50C-407E-A947-70E740481C1C}">
                          <a14:useLocalDpi xmlns:a14="http://schemas.microsoft.com/office/drawing/2010/main" val="0"/>
                        </a:ext>
                      </a:extLst>
                    </a:blip>
                    <a:stretch>
                      <a:fillRect/>
                    </a:stretch>
                  </pic:blipFill>
                  <pic:spPr>
                    <a:xfrm>
                      <a:off x="0" y="0"/>
                      <a:ext cx="5946140" cy="239712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5E4C24">
        <w:t>After generate MPOs need to concern following steps to before prepare the plan.</w:t>
      </w:r>
    </w:p>
    <w:p w:rsidR="005E4C24" w:rsidRDefault="00E63A7F" w:rsidP="005E4C24">
      <w:pPr>
        <w:pStyle w:val="ListParagraph"/>
        <w:numPr>
          <w:ilvl w:val="0"/>
          <w:numId w:val="2"/>
        </w:numPr>
        <w:spacing w:after="0" w:line="240" w:lineRule="auto"/>
        <w:contextualSpacing w:val="0"/>
        <w:rPr>
          <w:rFonts w:ascii="Calibri" w:hAnsi="Calibri" w:cs="Calibri"/>
        </w:rPr>
      </w:pPr>
      <w:r>
        <w:rPr>
          <w:rFonts w:ascii="Calibri" w:hAnsi="Calibri" w:cs="Calibri"/>
        </w:rPr>
        <w:t>Check the inventory- Sent By Patrick Lal every weekdays</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Check pending orders with Order Entry.</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items are not in stock but expected within 24 hours, hold to ship.</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the items are not in stock and not expected to arrive within 24 hours, zero ship and complete invoice.</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the items are in stock ask the warehouse for a reason as to why they were not shipped.</w:t>
      </w:r>
    </w:p>
    <w:p w:rsidR="005E4C24" w:rsidRDefault="005E4C24" w:rsidP="00A91B64"/>
    <w:p w:rsidR="005E4C24" w:rsidRPr="005E4C24" w:rsidRDefault="005E4C24" w:rsidP="00A91B64">
      <w:pPr>
        <w:rPr>
          <w:rStyle w:val="Hyperlink"/>
          <w:u w:val="none"/>
        </w:rPr>
      </w:pPr>
    </w:p>
    <w:p w:rsidR="00A91B64" w:rsidRDefault="00A91B64" w:rsidP="00A91B64">
      <w:pPr>
        <w:rPr>
          <w:b/>
          <w:u w:val="single"/>
        </w:rPr>
      </w:pPr>
      <w:r w:rsidRPr="00A91B64">
        <w:rPr>
          <w:b/>
          <w:u w:val="single"/>
        </w:rPr>
        <w:t>Create Plane</w:t>
      </w:r>
    </w:p>
    <w:p w:rsidR="00A91B64" w:rsidRDefault="00A91B64" w:rsidP="00A91B64">
      <w:r>
        <w:t xml:space="preserve">PO list to be taken from production planning screen as mentioned below. </w:t>
      </w:r>
    </w:p>
    <w:p w:rsidR="00A91B64" w:rsidRDefault="00A91B64" w:rsidP="00A91B64">
      <w:r>
        <w:t>Path: Production Planning Admin – Production Planning New</w:t>
      </w:r>
    </w:p>
    <w:p w:rsidR="00A91B64" w:rsidRDefault="005106F1" w:rsidP="00A91B64">
      <w:hyperlink r:id="rId7" w:history="1">
        <w:r w:rsidR="00A91B64" w:rsidRPr="00AE008F">
          <w:rPr>
            <w:rStyle w:val="Hyperlink"/>
          </w:rPr>
          <w:t>http://www.cisintl.com/ProductionMatrix/ProductionPlanning_NEW.aspx</w:t>
        </w:r>
      </w:hyperlink>
      <w:r w:rsidR="00A91B64">
        <w:t xml:space="preserve"> </w:t>
      </w:r>
    </w:p>
    <w:p w:rsidR="00A91B64" w:rsidRPr="00A91B64" w:rsidRDefault="007B371B" w:rsidP="00A91B64">
      <w:r>
        <w:rPr>
          <w:noProof/>
        </w:rPr>
        <w:drawing>
          <wp:inline distT="0" distB="0" distL="0" distR="0" wp14:anchorId="251BB9A2" wp14:editId="33AD3A91">
            <wp:extent cx="5943600" cy="231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9594" cy="2316164"/>
                    </a:xfrm>
                    <a:prstGeom prst="rect">
                      <a:avLst/>
                    </a:prstGeom>
                  </pic:spPr>
                </pic:pic>
              </a:graphicData>
            </a:graphic>
          </wp:inline>
        </w:drawing>
      </w:r>
    </w:p>
    <w:p w:rsidR="003422AE" w:rsidRDefault="007B371B" w:rsidP="00A91B64">
      <w:r>
        <w:rPr>
          <w:noProof/>
        </w:rPr>
        <w:lastRenderedPageBreak/>
        <w:drawing>
          <wp:inline distT="0" distB="0" distL="0" distR="0" wp14:anchorId="067BC6A9" wp14:editId="5580EFA0">
            <wp:extent cx="5943600" cy="2325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25039"/>
                    </a:xfrm>
                    <a:prstGeom prst="rect">
                      <a:avLst/>
                    </a:prstGeom>
                  </pic:spPr>
                </pic:pic>
              </a:graphicData>
            </a:graphic>
          </wp:inline>
        </w:drawing>
      </w:r>
    </w:p>
    <w:p w:rsidR="003422AE" w:rsidRDefault="003422AE" w:rsidP="003422AE"/>
    <w:p w:rsidR="00A91B64" w:rsidRDefault="003422AE" w:rsidP="003422AE">
      <w:pPr>
        <w:rPr>
          <w:b/>
          <w:u w:val="single"/>
        </w:rPr>
      </w:pPr>
      <w:r w:rsidRPr="003422AE">
        <w:rPr>
          <w:b/>
          <w:u w:val="single"/>
        </w:rPr>
        <w:t>Ship List</w:t>
      </w:r>
    </w:p>
    <w:p w:rsidR="008043D7" w:rsidRPr="008043D7" w:rsidRDefault="00391BAC" w:rsidP="003422AE">
      <w:pPr>
        <w:rPr>
          <w:b/>
        </w:rPr>
      </w:pPr>
      <w:r>
        <w:rPr>
          <w:b/>
          <w:noProof/>
        </w:rPr>
        <w:drawing>
          <wp:inline distT="0" distB="0" distL="0" distR="0">
            <wp:extent cx="5942917" cy="2090945"/>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6.PNG"/>
                    <pic:cNvPicPr/>
                  </pic:nvPicPr>
                  <pic:blipFill>
                    <a:blip r:embed="rId10">
                      <a:extLst>
                        <a:ext uri="{28A0092B-C50C-407E-A947-70E740481C1C}">
                          <a14:useLocalDpi xmlns:a14="http://schemas.microsoft.com/office/drawing/2010/main" val="0"/>
                        </a:ext>
                      </a:extLst>
                    </a:blip>
                    <a:stretch>
                      <a:fillRect/>
                    </a:stretch>
                  </pic:blipFill>
                  <pic:spPr>
                    <a:xfrm>
                      <a:off x="0" y="0"/>
                      <a:ext cx="5955750" cy="2095460"/>
                    </a:xfrm>
                    <a:prstGeom prst="rect">
                      <a:avLst/>
                    </a:prstGeom>
                  </pic:spPr>
                </pic:pic>
              </a:graphicData>
            </a:graphic>
          </wp:inline>
        </w:drawing>
      </w:r>
    </w:p>
    <w:p w:rsidR="003422AE" w:rsidRDefault="003422AE" w:rsidP="003422AE">
      <w:r>
        <w:t>Fill the ship list use the POs list. (Cost, PO#, Item Name, Item QTY</w:t>
      </w:r>
      <w:r w:rsidR="008043D7">
        <w:t>, state, Temperature</w:t>
      </w:r>
      <w:r>
        <w:t>)</w:t>
      </w:r>
    </w:p>
    <w:p w:rsidR="003422AE" w:rsidRDefault="00422C96" w:rsidP="003422AE">
      <w:r>
        <w:rPr>
          <w:noProof/>
        </w:rPr>
        <w:drawing>
          <wp:anchor distT="0" distB="0" distL="114300" distR="114300" simplePos="0" relativeHeight="251659264" behindDoc="0" locked="0" layoutInCell="1" allowOverlap="1" wp14:anchorId="7F59BE9C" wp14:editId="30F275DC">
            <wp:simplePos x="0" y="0"/>
            <wp:positionH relativeFrom="margin">
              <wp:align>left</wp:align>
            </wp:positionH>
            <wp:positionV relativeFrom="paragraph">
              <wp:posOffset>385495</wp:posOffset>
            </wp:positionV>
            <wp:extent cx="6363970" cy="18211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2.PNG"/>
                    <pic:cNvPicPr/>
                  </pic:nvPicPr>
                  <pic:blipFill>
                    <a:blip r:embed="rId11">
                      <a:extLst>
                        <a:ext uri="{28A0092B-C50C-407E-A947-70E740481C1C}">
                          <a14:useLocalDpi xmlns:a14="http://schemas.microsoft.com/office/drawing/2010/main" val="0"/>
                        </a:ext>
                      </a:extLst>
                    </a:blip>
                    <a:stretch>
                      <a:fillRect/>
                    </a:stretch>
                  </pic:blipFill>
                  <pic:spPr>
                    <a:xfrm>
                      <a:off x="0" y="0"/>
                      <a:ext cx="6363970" cy="1821180"/>
                    </a:xfrm>
                    <a:prstGeom prst="rect">
                      <a:avLst/>
                    </a:prstGeom>
                  </pic:spPr>
                </pic:pic>
              </a:graphicData>
            </a:graphic>
            <wp14:sizeRelH relativeFrom="page">
              <wp14:pctWidth>0</wp14:pctWidth>
            </wp14:sizeRelH>
            <wp14:sizeRelV relativeFrom="page">
              <wp14:pctHeight>0</wp14:pctHeight>
            </wp14:sizeRelV>
          </wp:anchor>
        </w:drawing>
      </w:r>
      <w:r w:rsidR="003422AE">
        <w:t>Search the Dashboard – PO drill down find the SKU No of the line items.</w:t>
      </w:r>
    </w:p>
    <w:p w:rsidR="0007356E" w:rsidRDefault="0007356E" w:rsidP="003422AE"/>
    <w:p w:rsidR="00B31649" w:rsidRDefault="00B31649" w:rsidP="003422AE">
      <w:r>
        <w:lastRenderedPageBreak/>
        <w:t>Using that SKU No find the Item name and Size in Matt’s Inventory Excel file.</w:t>
      </w:r>
      <w:r w:rsidR="004C20F5">
        <w:t xml:space="preserve"> </w:t>
      </w:r>
      <w:r w:rsidR="008043D7">
        <w:t>Then</w:t>
      </w:r>
      <w:r w:rsidR="004C20F5">
        <w:t xml:space="preserve"> complete the</w:t>
      </w:r>
      <w:r w:rsidR="008043D7">
        <w:t xml:space="preserve"> ship list (SKU NO, </w:t>
      </w:r>
      <w:r w:rsidR="004C20F5">
        <w:t>Item name, Size).</w:t>
      </w:r>
    </w:p>
    <w:p w:rsidR="0007356E" w:rsidRDefault="0007356E" w:rsidP="003422AE">
      <w:r>
        <w:t xml:space="preserve">Note: Highlight the Back Order’s. </w:t>
      </w:r>
    </w:p>
    <w:p w:rsidR="00391BAC" w:rsidRDefault="00422C96" w:rsidP="003422AE">
      <w:r>
        <w:t xml:space="preserve"> </w:t>
      </w:r>
      <w:r w:rsidR="004C20F5">
        <w:rPr>
          <w:noProof/>
        </w:rPr>
        <w:drawing>
          <wp:inline distT="0" distB="0" distL="0" distR="0">
            <wp:extent cx="5943600" cy="11969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6911" cy="1203632"/>
                    </a:xfrm>
                    <a:prstGeom prst="rect">
                      <a:avLst/>
                    </a:prstGeom>
                  </pic:spPr>
                </pic:pic>
              </a:graphicData>
            </a:graphic>
          </wp:inline>
        </w:drawing>
      </w:r>
    </w:p>
    <w:p w:rsidR="00391BAC" w:rsidRDefault="00391BAC" w:rsidP="00391BAC">
      <w:pPr>
        <w:rPr>
          <w:b/>
          <w:u w:val="single"/>
        </w:rPr>
      </w:pPr>
      <w:r w:rsidRPr="00391BAC">
        <w:rPr>
          <w:b/>
          <w:u w:val="single"/>
        </w:rPr>
        <w:t>Pick List</w:t>
      </w:r>
    </w:p>
    <w:p w:rsidR="00391BAC" w:rsidRDefault="00391BAC" w:rsidP="00391BAC">
      <w:r>
        <w:t xml:space="preserve">Using the ship list Item name and size prepare the pick list, </w:t>
      </w:r>
    </w:p>
    <w:p w:rsidR="00E16AE2" w:rsidRDefault="00391BAC" w:rsidP="00391BAC">
      <w:r>
        <w:rPr>
          <w:noProof/>
        </w:rPr>
        <w:drawing>
          <wp:inline distT="0" distB="0" distL="0" distR="0">
            <wp:extent cx="5941375"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5.PNG"/>
                    <pic:cNvPicPr/>
                  </pic:nvPicPr>
                  <pic:blipFill>
                    <a:blip r:embed="rId13">
                      <a:extLst>
                        <a:ext uri="{28A0092B-C50C-407E-A947-70E740481C1C}">
                          <a14:useLocalDpi xmlns:a14="http://schemas.microsoft.com/office/drawing/2010/main" val="0"/>
                        </a:ext>
                      </a:extLst>
                    </a:blip>
                    <a:stretch>
                      <a:fillRect/>
                    </a:stretch>
                  </pic:blipFill>
                  <pic:spPr>
                    <a:xfrm>
                      <a:off x="0" y="0"/>
                      <a:ext cx="5965017" cy="2203293"/>
                    </a:xfrm>
                    <a:prstGeom prst="rect">
                      <a:avLst/>
                    </a:prstGeom>
                  </pic:spPr>
                </pic:pic>
              </a:graphicData>
            </a:graphic>
          </wp:inline>
        </w:drawing>
      </w:r>
    </w:p>
    <w:p w:rsidR="00E16AE2" w:rsidRDefault="00E16AE2" w:rsidP="00E16AE2"/>
    <w:p w:rsidR="00E16AE2" w:rsidRPr="00E16AE2" w:rsidRDefault="00E16AE2" w:rsidP="00E16AE2">
      <w:pPr>
        <w:tabs>
          <w:tab w:val="left" w:pos="1377"/>
        </w:tabs>
        <w:rPr>
          <w:b/>
          <w:u w:val="single"/>
        </w:rPr>
      </w:pPr>
      <w:r w:rsidRPr="00E16AE2">
        <w:rPr>
          <w:b/>
          <w:u w:val="single"/>
        </w:rPr>
        <w:t>Summary</w:t>
      </w:r>
    </w:p>
    <w:p w:rsidR="00E16AE2" w:rsidRDefault="0007356E" w:rsidP="00E16AE2">
      <w:pPr>
        <w:tabs>
          <w:tab w:val="left" w:pos="1377"/>
        </w:tabs>
      </w:pPr>
      <w:r>
        <w:t xml:space="preserve"> </w:t>
      </w:r>
    </w:p>
    <w:p w:rsidR="00E16AE2" w:rsidRDefault="006B1769" w:rsidP="00E16AE2">
      <w:pPr>
        <w:tabs>
          <w:tab w:val="left" w:pos="1377"/>
        </w:tabs>
      </w:pPr>
      <w:r>
        <w:rPr>
          <w:noProof/>
        </w:rPr>
        <w:drawing>
          <wp:inline distT="0" distB="0" distL="0" distR="0">
            <wp:extent cx="598932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7.PNG"/>
                    <pic:cNvPicPr/>
                  </pic:nvPicPr>
                  <pic:blipFill>
                    <a:blip r:embed="rId14">
                      <a:extLst>
                        <a:ext uri="{28A0092B-C50C-407E-A947-70E740481C1C}">
                          <a14:useLocalDpi xmlns:a14="http://schemas.microsoft.com/office/drawing/2010/main" val="0"/>
                        </a:ext>
                      </a:extLst>
                    </a:blip>
                    <a:stretch>
                      <a:fillRect/>
                    </a:stretch>
                  </pic:blipFill>
                  <pic:spPr>
                    <a:xfrm>
                      <a:off x="0" y="0"/>
                      <a:ext cx="6036850" cy="1843313"/>
                    </a:xfrm>
                    <a:prstGeom prst="rect">
                      <a:avLst/>
                    </a:prstGeom>
                  </pic:spPr>
                </pic:pic>
              </a:graphicData>
            </a:graphic>
          </wp:inline>
        </w:drawing>
      </w:r>
    </w:p>
    <w:p w:rsidR="00E16AE2" w:rsidRDefault="001F7EFD" w:rsidP="00E16AE2">
      <w:pPr>
        <w:tabs>
          <w:tab w:val="left" w:pos="1377"/>
        </w:tabs>
      </w:pPr>
      <w:r>
        <w:lastRenderedPageBreak/>
        <w:t>Note: Invoice summery report will provide the Number of invoice POs as per EOD &amp; Reconciliation.</w:t>
      </w:r>
    </w:p>
    <w:p w:rsidR="00230B89" w:rsidRDefault="00D15B1D" w:rsidP="00E16AE2">
      <w:pPr>
        <w:tabs>
          <w:tab w:val="left" w:pos="1377"/>
        </w:tabs>
      </w:pPr>
      <w:r>
        <w:t xml:space="preserve">  </w:t>
      </w:r>
    </w:p>
    <w:sectPr w:rsidR="0023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94B"/>
    <w:multiLevelType w:val="hybridMultilevel"/>
    <w:tmpl w:val="F7C4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744D4"/>
    <w:multiLevelType w:val="hybridMultilevel"/>
    <w:tmpl w:val="7D4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9B"/>
    <w:rsid w:val="00061C32"/>
    <w:rsid w:val="0007356E"/>
    <w:rsid w:val="001F7EFD"/>
    <w:rsid w:val="00230B89"/>
    <w:rsid w:val="002C42E4"/>
    <w:rsid w:val="003422AE"/>
    <w:rsid w:val="00391BAC"/>
    <w:rsid w:val="00422C96"/>
    <w:rsid w:val="0042659B"/>
    <w:rsid w:val="004C20F5"/>
    <w:rsid w:val="005106F1"/>
    <w:rsid w:val="005771FB"/>
    <w:rsid w:val="005E4C24"/>
    <w:rsid w:val="006B1769"/>
    <w:rsid w:val="007B371B"/>
    <w:rsid w:val="008043D7"/>
    <w:rsid w:val="00A91B64"/>
    <w:rsid w:val="00B31649"/>
    <w:rsid w:val="00B76AC8"/>
    <w:rsid w:val="00D15B1D"/>
    <w:rsid w:val="00D95C10"/>
    <w:rsid w:val="00E16AE2"/>
    <w:rsid w:val="00E6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B52B"/>
  <w15:chartTrackingRefBased/>
  <w15:docId w15:val="{F36771F1-C0FD-47C4-BE29-8BCBF226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5C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C10"/>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B64"/>
    <w:rPr>
      <w:color w:val="0563C1" w:themeColor="hyperlink"/>
      <w:u w:val="single"/>
    </w:rPr>
  </w:style>
  <w:style w:type="paragraph" w:styleId="ListParagraph">
    <w:name w:val="List Paragraph"/>
    <w:basedOn w:val="Normal"/>
    <w:uiPriority w:val="34"/>
    <w:qFormat/>
    <w:rsid w:val="007B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cisintl.com/ProductionMatrix/ProductionPlanning_NEW.aspx"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cisintl.com/PurchaseOrders.aspx"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Sivantha Sameera - Production Planning</dc:creator>
  <cp:keywords/>
  <dc:description/>
  <cp:lastModifiedBy>Buddika Maduranga - Production Planing</cp:lastModifiedBy>
  <cp:revision>2</cp:revision>
  <dcterms:created xsi:type="dcterms:W3CDTF">2016-11-21T08:19:00Z</dcterms:created>
  <dcterms:modified xsi:type="dcterms:W3CDTF">2016-11-21T08:19:00Z</dcterms:modified>
</cp:coreProperties>
</file>