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5D7" w:rsidRPr="001535FB" w:rsidRDefault="00CD65D7" w:rsidP="00CD65D7">
      <w:pPr>
        <w:pStyle w:val="Quote"/>
        <w:rPr>
          <w:rFonts w:ascii="Times New Roman" w:hAnsi="Times New Roman" w:cs="Times New Roman"/>
          <w:b/>
          <w:i w:val="0"/>
          <w:sz w:val="36"/>
          <w:szCs w:val="36"/>
        </w:rPr>
      </w:pPr>
      <w:r>
        <w:rPr>
          <w:rFonts w:ascii="Times New Roman" w:hAnsi="Times New Roman" w:cs="Times New Roman"/>
          <w:b/>
          <w:i w:val="0"/>
          <w:sz w:val="36"/>
          <w:szCs w:val="36"/>
        </w:rPr>
        <w:t>CIS</w:t>
      </w:r>
      <w:r w:rsidRPr="001535FB">
        <w:rPr>
          <w:rFonts w:ascii="Times New Roman" w:hAnsi="Times New Roman" w:cs="Times New Roman"/>
          <w:b/>
          <w:i w:val="0"/>
          <w:sz w:val="36"/>
          <w:szCs w:val="36"/>
        </w:rPr>
        <w:t xml:space="preserve"> International Pvt Ltd</w:t>
      </w:r>
    </w:p>
    <w:p w:rsidR="00CD65D7" w:rsidRDefault="00CD65D7" w:rsidP="00CD65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OPR for Preparation of Weekly Shipment Audit Report – Maldives</w:t>
      </w:r>
    </w:p>
    <w:p w:rsidR="00CD65D7" w:rsidRDefault="00CD65D7" w:rsidP="00CD65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64" w:type="dxa"/>
        <w:tblLook w:val="04A0" w:firstRow="1" w:lastRow="0" w:firstColumn="1" w:lastColumn="0" w:noHBand="0" w:noVBand="1"/>
      </w:tblPr>
      <w:tblGrid>
        <w:gridCol w:w="4832"/>
        <w:gridCol w:w="4832"/>
      </w:tblGrid>
      <w:tr w:rsidR="00CD65D7" w:rsidRPr="001535FB" w:rsidTr="00442FED">
        <w:trPr>
          <w:trHeight w:val="328"/>
        </w:trPr>
        <w:tc>
          <w:tcPr>
            <w:tcW w:w="4832" w:type="dxa"/>
          </w:tcPr>
          <w:p w:rsidR="00CD65D7" w:rsidRPr="001535FB" w:rsidRDefault="00CD65D7" w:rsidP="00442F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4832" w:type="dxa"/>
          </w:tcPr>
          <w:p w:rsidR="00CD65D7" w:rsidRPr="001535FB" w:rsidRDefault="00CD65D7" w:rsidP="00442F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OPR for Preparation of Weekly Shipment Audit Report – Maldives</w:t>
            </w:r>
          </w:p>
        </w:tc>
      </w:tr>
      <w:tr w:rsidR="00CD65D7" w:rsidRPr="001535FB" w:rsidTr="00442FED">
        <w:trPr>
          <w:trHeight w:val="310"/>
        </w:trPr>
        <w:tc>
          <w:tcPr>
            <w:tcW w:w="4832" w:type="dxa"/>
          </w:tcPr>
          <w:p w:rsidR="00CD65D7" w:rsidRPr="001535FB" w:rsidRDefault="00CD65D7" w:rsidP="00442F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4832" w:type="dxa"/>
          </w:tcPr>
          <w:p w:rsidR="00CD65D7" w:rsidRPr="001535FB" w:rsidRDefault="00CD65D7" w:rsidP="00442F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Audit</w:t>
            </w:r>
          </w:p>
        </w:tc>
      </w:tr>
      <w:tr w:rsidR="00CD65D7" w:rsidRPr="001535FB" w:rsidTr="00442FED">
        <w:trPr>
          <w:trHeight w:val="328"/>
        </w:trPr>
        <w:tc>
          <w:tcPr>
            <w:tcW w:w="4832" w:type="dxa"/>
          </w:tcPr>
          <w:p w:rsidR="00CD65D7" w:rsidRPr="001535FB" w:rsidRDefault="00CD65D7" w:rsidP="00442F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RECORDER (Name and Designation)</w:t>
            </w:r>
          </w:p>
        </w:tc>
        <w:tc>
          <w:tcPr>
            <w:tcW w:w="4832" w:type="dxa"/>
          </w:tcPr>
          <w:p w:rsidR="00CD65D7" w:rsidRPr="001535FB" w:rsidRDefault="000540C0" w:rsidP="00442F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Sajini Perera, Audit Executive</w:t>
            </w:r>
          </w:p>
        </w:tc>
      </w:tr>
      <w:tr w:rsidR="00CD65D7" w:rsidRPr="001535FB" w:rsidTr="00442FED">
        <w:trPr>
          <w:trHeight w:val="310"/>
        </w:trPr>
        <w:tc>
          <w:tcPr>
            <w:tcW w:w="4832" w:type="dxa"/>
          </w:tcPr>
          <w:p w:rsidR="00CD65D7" w:rsidRPr="001535FB" w:rsidRDefault="00CD65D7" w:rsidP="00442F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APPROVED BY</w:t>
            </w:r>
          </w:p>
        </w:tc>
        <w:tc>
          <w:tcPr>
            <w:tcW w:w="4832" w:type="dxa"/>
          </w:tcPr>
          <w:p w:rsidR="00CD65D7" w:rsidRPr="001535FB" w:rsidRDefault="00CD65D7" w:rsidP="00442F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65D7" w:rsidRPr="001535FB" w:rsidTr="00442FED">
        <w:trPr>
          <w:trHeight w:val="328"/>
        </w:trPr>
        <w:tc>
          <w:tcPr>
            <w:tcW w:w="4832" w:type="dxa"/>
          </w:tcPr>
          <w:p w:rsidR="00CD65D7" w:rsidRPr="001535FB" w:rsidRDefault="00CD65D7" w:rsidP="00442F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CREATED DATE</w:t>
            </w:r>
          </w:p>
        </w:tc>
        <w:tc>
          <w:tcPr>
            <w:tcW w:w="4832" w:type="dxa"/>
          </w:tcPr>
          <w:p w:rsidR="00CD65D7" w:rsidRPr="001535FB" w:rsidRDefault="00CD65D7" w:rsidP="000540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540C0">
              <w:rPr>
                <w:rFonts w:ascii="Times New Roman" w:hAnsi="Times New Roman" w:cs="Times New Roman"/>
                <w:b/>
                <w:sz w:val="24"/>
                <w:szCs w:val="24"/>
              </w:rPr>
              <w:t>9/05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/2016</w:t>
            </w:r>
          </w:p>
        </w:tc>
      </w:tr>
      <w:tr w:rsidR="00CD65D7" w:rsidRPr="001535FB" w:rsidTr="00442FED">
        <w:trPr>
          <w:trHeight w:val="310"/>
        </w:trPr>
        <w:tc>
          <w:tcPr>
            <w:tcW w:w="4832" w:type="dxa"/>
          </w:tcPr>
          <w:p w:rsidR="00CD65D7" w:rsidRPr="001535FB" w:rsidRDefault="00CD65D7" w:rsidP="00442F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UPDATED </w:t>
            </w:r>
          </w:p>
        </w:tc>
        <w:tc>
          <w:tcPr>
            <w:tcW w:w="4832" w:type="dxa"/>
          </w:tcPr>
          <w:p w:rsidR="00CD65D7" w:rsidRPr="001535FB" w:rsidRDefault="000540C0" w:rsidP="00442F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09/05</w:t>
            </w:r>
            <w:r w:rsidR="00CD65D7">
              <w:rPr>
                <w:rFonts w:ascii="Times New Roman" w:hAnsi="Times New Roman" w:cs="Times New Roman"/>
                <w:b/>
                <w:sz w:val="24"/>
                <w:szCs w:val="24"/>
              </w:rPr>
              <w:t>/2016</w:t>
            </w:r>
          </w:p>
        </w:tc>
      </w:tr>
      <w:tr w:rsidR="00CD65D7" w:rsidRPr="001535FB" w:rsidTr="00442FED">
        <w:trPr>
          <w:trHeight w:val="328"/>
        </w:trPr>
        <w:tc>
          <w:tcPr>
            <w:tcW w:w="4832" w:type="dxa"/>
          </w:tcPr>
          <w:p w:rsidR="00CD65D7" w:rsidRPr="001535FB" w:rsidRDefault="00CD65D7" w:rsidP="00442F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PATH ON NETWORK FOLDER</w:t>
            </w:r>
          </w:p>
        </w:tc>
        <w:tc>
          <w:tcPr>
            <w:tcW w:w="4832" w:type="dxa"/>
          </w:tcPr>
          <w:p w:rsidR="00CD65D7" w:rsidRPr="001535FB" w:rsidRDefault="00CD65D7" w:rsidP="00442F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65D7" w:rsidRPr="001535FB" w:rsidTr="00442FED">
        <w:trPr>
          <w:trHeight w:val="310"/>
        </w:trPr>
        <w:tc>
          <w:tcPr>
            <w:tcW w:w="4832" w:type="dxa"/>
          </w:tcPr>
          <w:p w:rsidR="00CD65D7" w:rsidRPr="001535FB" w:rsidRDefault="00CD65D7" w:rsidP="00442F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5FB">
              <w:rPr>
                <w:rFonts w:ascii="Times New Roman" w:hAnsi="Times New Roman" w:cs="Times New Roman"/>
                <w:b/>
                <w:sz w:val="24"/>
                <w:szCs w:val="24"/>
              </w:rPr>
              <w:t>NO OF PAGES INCLUDING THIS PAGE</w:t>
            </w:r>
          </w:p>
        </w:tc>
        <w:tc>
          <w:tcPr>
            <w:tcW w:w="4832" w:type="dxa"/>
          </w:tcPr>
          <w:p w:rsidR="00CD65D7" w:rsidRPr="001535FB" w:rsidRDefault="005D7C9D" w:rsidP="00442F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</w:tc>
      </w:tr>
    </w:tbl>
    <w:p w:rsidR="00CD65D7" w:rsidRPr="001535FB" w:rsidRDefault="00CD65D7" w:rsidP="00CD65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65ED" w:rsidRDefault="002A17D0">
      <w:pPr>
        <w:rPr>
          <w:rFonts w:ascii="Times New Roman" w:hAnsi="Times New Roman" w:cs="Times New Roman"/>
          <w:b/>
          <w:sz w:val="24"/>
          <w:szCs w:val="24"/>
        </w:rPr>
      </w:pPr>
      <w:r w:rsidRPr="001535FB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B303E6" w:rsidRPr="001535FB" w:rsidRDefault="00B303E6" w:rsidP="00B30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OPR was</w:t>
      </w:r>
      <w:r w:rsidRPr="001535FB">
        <w:rPr>
          <w:rFonts w:ascii="Times New Roman" w:hAnsi="Times New Roman" w:cs="Times New Roman"/>
          <w:sz w:val="24"/>
          <w:szCs w:val="24"/>
        </w:rPr>
        <w:t xml:space="preserve"> prepared for the purpose of sett</w:t>
      </w:r>
      <w:bookmarkStart w:id="0" w:name="_GoBack"/>
      <w:bookmarkEnd w:id="0"/>
      <w:r w:rsidRPr="001535FB">
        <w:rPr>
          <w:rFonts w:ascii="Times New Roman" w:hAnsi="Times New Roman" w:cs="Times New Roman"/>
          <w:sz w:val="24"/>
          <w:szCs w:val="24"/>
        </w:rPr>
        <w:t xml:space="preserve">ing up a proper process that gives guidelines </w:t>
      </w:r>
      <w:r>
        <w:rPr>
          <w:rFonts w:ascii="Times New Roman" w:hAnsi="Times New Roman" w:cs="Times New Roman"/>
          <w:sz w:val="24"/>
          <w:szCs w:val="24"/>
        </w:rPr>
        <w:t xml:space="preserve">for Preparing Weekly </w:t>
      </w:r>
      <w:r w:rsidR="00807EAC" w:rsidRPr="00807EAC">
        <w:rPr>
          <w:rFonts w:ascii="Times New Roman" w:hAnsi="Times New Roman" w:cs="Times New Roman"/>
          <w:sz w:val="24"/>
          <w:szCs w:val="24"/>
        </w:rPr>
        <w:t>Shipment Audit Report – Maldives</w:t>
      </w:r>
      <w:r w:rsidR="00807EAC">
        <w:rPr>
          <w:rFonts w:ascii="Times New Roman" w:hAnsi="Times New Roman" w:cs="Times New Roman"/>
          <w:sz w:val="24"/>
          <w:szCs w:val="24"/>
        </w:rPr>
        <w:t>.</w:t>
      </w:r>
    </w:p>
    <w:p w:rsidR="00B303E6" w:rsidRPr="001535FB" w:rsidRDefault="00B303E6" w:rsidP="00B303E6">
      <w:pPr>
        <w:rPr>
          <w:rFonts w:ascii="Times New Roman" w:hAnsi="Times New Roman" w:cs="Times New Roman"/>
          <w:b/>
          <w:sz w:val="24"/>
          <w:szCs w:val="24"/>
        </w:rPr>
      </w:pPr>
      <w:r w:rsidRPr="001535FB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B303E6" w:rsidRDefault="00B303E6" w:rsidP="00B303E6">
      <w:pPr>
        <w:rPr>
          <w:rFonts w:ascii="Times New Roman" w:hAnsi="Times New Roman" w:cs="Times New Roman"/>
          <w:sz w:val="24"/>
          <w:szCs w:val="24"/>
        </w:rPr>
      </w:pPr>
      <w:r w:rsidRPr="001535F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object</w:t>
      </w:r>
      <w:r w:rsidR="00A8286B">
        <w:rPr>
          <w:rFonts w:ascii="Times New Roman" w:hAnsi="Times New Roman" w:cs="Times New Roman"/>
          <w:sz w:val="24"/>
          <w:szCs w:val="24"/>
        </w:rPr>
        <w:t>ive of the Weekly Shipment Audit Report is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</w:p>
    <w:p w:rsidR="00B303E6" w:rsidRPr="004D15B9" w:rsidRDefault="00B303E6" w:rsidP="00B30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134">
        <w:rPr>
          <w:rFonts w:ascii="Times New Roman" w:hAnsi="Times New Roman" w:cs="Times New Roman"/>
          <w:sz w:val="24"/>
          <w:szCs w:val="24"/>
        </w:rPr>
        <w:t xml:space="preserve">ensure the </w:t>
      </w:r>
      <w:r w:rsidR="00807EAC">
        <w:rPr>
          <w:rFonts w:ascii="Times New Roman" w:hAnsi="Times New Roman" w:cs="Times New Roman"/>
          <w:sz w:val="24"/>
          <w:szCs w:val="24"/>
        </w:rPr>
        <w:t xml:space="preserve">smooth operation of </w:t>
      </w:r>
      <w:r w:rsidR="00807EAC" w:rsidRPr="004D15B9">
        <w:rPr>
          <w:rFonts w:ascii="Times New Roman" w:hAnsi="Times New Roman" w:cs="Times New Roman"/>
          <w:sz w:val="24"/>
          <w:szCs w:val="24"/>
        </w:rPr>
        <w:t xml:space="preserve">Maldives </w:t>
      </w:r>
      <w:r w:rsidR="004D15B9" w:rsidRPr="004D15B9">
        <w:rPr>
          <w:rFonts w:ascii="Times New Roman" w:hAnsi="Times New Roman" w:cs="Times New Roman"/>
          <w:sz w:val="24"/>
          <w:szCs w:val="24"/>
        </w:rPr>
        <w:t>Facility</w:t>
      </w:r>
      <w:r w:rsidRPr="004D15B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303E6" w:rsidRDefault="004D15B9" w:rsidP="00B30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the continuous supplies from Maldives Facility,</w:t>
      </w:r>
    </w:p>
    <w:p w:rsidR="004D15B9" w:rsidRDefault="004D15B9" w:rsidP="00B30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circumstances where facility employees need training and knowledge</w:t>
      </w:r>
    </w:p>
    <w:p w:rsidR="00B303E6" w:rsidRDefault="004D15B9" w:rsidP="00B30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threats and opportunities associated with facility,</w:t>
      </w:r>
      <w:r w:rsidR="00B303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38C7" w:rsidRPr="00633134" w:rsidRDefault="004F38C7" w:rsidP="00B30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 the efficiency level of the employees’ as well as divers’,</w:t>
      </w:r>
    </w:p>
    <w:p w:rsidR="00B303E6" w:rsidRPr="00D26C1F" w:rsidRDefault="00B303E6" w:rsidP="00B303E6">
      <w:pPr>
        <w:rPr>
          <w:rFonts w:ascii="Times New Roman" w:hAnsi="Times New Roman" w:cs="Times New Roman"/>
          <w:b/>
          <w:sz w:val="26"/>
          <w:szCs w:val="26"/>
        </w:rPr>
      </w:pPr>
      <w:r w:rsidRPr="00D26C1F">
        <w:rPr>
          <w:rFonts w:ascii="Times New Roman" w:hAnsi="Times New Roman" w:cs="Times New Roman"/>
          <w:b/>
          <w:sz w:val="26"/>
          <w:szCs w:val="26"/>
        </w:rPr>
        <w:t xml:space="preserve">Process involved in preparation of </w:t>
      </w:r>
      <w:r w:rsidR="005D1481" w:rsidRPr="005D1481">
        <w:rPr>
          <w:rFonts w:ascii="Times New Roman" w:hAnsi="Times New Roman" w:cs="Times New Roman"/>
          <w:b/>
          <w:sz w:val="24"/>
          <w:szCs w:val="24"/>
        </w:rPr>
        <w:t>Weekly Shipment Audit Report – Maldives</w:t>
      </w:r>
    </w:p>
    <w:p w:rsidR="00FA0CD6" w:rsidRDefault="00B303E6" w:rsidP="00B303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26C1F">
        <w:rPr>
          <w:rFonts w:ascii="Times New Roman" w:hAnsi="Times New Roman" w:cs="Times New Roman"/>
          <w:sz w:val="24"/>
          <w:szCs w:val="24"/>
          <w:u w:val="single"/>
        </w:rPr>
        <w:t xml:space="preserve">Steps involved in </w:t>
      </w:r>
      <w:r w:rsidR="00FA0CD6">
        <w:rPr>
          <w:rFonts w:ascii="Times New Roman" w:hAnsi="Times New Roman" w:cs="Times New Roman"/>
          <w:sz w:val="24"/>
          <w:szCs w:val="24"/>
          <w:u w:val="single"/>
        </w:rPr>
        <w:t>preparing Weekly Shipment Audit Report – Maldives</w:t>
      </w:r>
    </w:p>
    <w:p w:rsidR="00B303E6" w:rsidRDefault="00A8286B" w:rsidP="00FA0C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286B">
        <w:rPr>
          <w:rFonts w:ascii="Times New Roman" w:hAnsi="Times New Roman" w:cs="Times New Roman"/>
          <w:sz w:val="24"/>
          <w:szCs w:val="24"/>
        </w:rPr>
        <w:t>Obtain all “Daily Live Good Inventory Reports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8286B">
        <w:rPr>
          <w:rFonts w:ascii="Times New Roman" w:hAnsi="Times New Roman" w:cs="Times New Roman"/>
          <w:b/>
          <w:sz w:val="24"/>
          <w:szCs w:val="24"/>
        </w:rPr>
        <w:t>LGIR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8286B">
        <w:rPr>
          <w:rFonts w:ascii="Times New Roman" w:hAnsi="Times New Roman" w:cs="Times New Roman"/>
          <w:sz w:val="24"/>
          <w:szCs w:val="24"/>
        </w:rPr>
        <w:t>” from Accounts Executive which are relevant for the reporting week (i.e. from previous week Wednesday to current week Tuesday)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286B" w:rsidRPr="00A8286B" w:rsidRDefault="00A8286B" w:rsidP="00FA0C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all these daily LGIRs to single work book and </w:t>
      </w:r>
      <w:r w:rsidR="00CF223F">
        <w:rPr>
          <w:rFonts w:ascii="Times New Roman" w:hAnsi="Times New Roman" w:cs="Times New Roman"/>
          <w:sz w:val="24"/>
          <w:szCs w:val="24"/>
        </w:rPr>
        <w:t xml:space="preserve">rename each LGIR report by using relevant date. And also </w:t>
      </w:r>
      <w:r>
        <w:rPr>
          <w:rFonts w:ascii="Times New Roman" w:hAnsi="Times New Roman" w:cs="Times New Roman"/>
          <w:sz w:val="24"/>
          <w:szCs w:val="24"/>
        </w:rPr>
        <w:t>prepare LGIR summary for reporting week.</w:t>
      </w:r>
    </w:p>
    <w:p w:rsidR="005A3805" w:rsidRDefault="0057016F" w:rsidP="005A3805">
      <w:pPr>
        <w:tabs>
          <w:tab w:val="left" w:pos="870"/>
          <w:tab w:val="left" w:pos="520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19151E" wp14:editId="224BD639">
            <wp:simplePos x="0" y="0"/>
            <wp:positionH relativeFrom="column">
              <wp:posOffset>3448050</wp:posOffset>
            </wp:positionH>
            <wp:positionV relativeFrom="paragraph">
              <wp:posOffset>635</wp:posOffset>
            </wp:positionV>
            <wp:extent cx="2266315" cy="1371600"/>
            <wp:effectExtent l="190500" t="190500" r="191135" b="1905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1" t="5700" r="58493" b="33031"/>
                    <a:stretch/>
                  </pic:blipFill>
                  <pic:spPr bwMode="auto">
                    <a:xfrm>
                      <a:off x="0" y="0"/>
                      <a:ext cx="2266315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D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616A2" wp14:editId="317F1B18">
                <wp:simplePos x="0" y="0"/>
                <wp:positionH relativeFrom="column">
                  <wp:posOffset>866774</wp:posOffset>
                </wp:positionH>
                <wp:positionV relativeFrom="paragraph">
                  <wp:posOffset>524510</wp:posOffset>
                </wp:positionV>
                <wp:extent cx="1895475" cy="561975"/>
                <wp:effectExtent l="19050" t="1905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619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41080" id="Oval 2" o:spid="_x0000_s1026" style="position:absolute;margin-left:68.25pt;margin-top:41.3pt;width:149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0C4D49">
        <w:rPr>
          <w:noProof/>
        </w:rPr>
        <w:drawing>
          <wp:anchor distT="0" distB="0" distL="114300" distR="114300" simplePos="0" relativeHeight="251658240" behindDoc="0" locked="0" layoutInCell="1" allowOverlap="1" wp14:anchorId="743F442D" wp14:editId="3A277818">
            <wp:simplePos x="0" y="0"/>
            <wp:positionH relativeFrom="column">
              <wp:posOffset>866774</wp:posOffset>
            </wp:positionH>
            <wp:positionV relativeFrom="paragraph">
              <wp:posOffset>635</wp:posOffset>
            </wp:positionV>
            <wp:extent cx="1895475" cy="1371600"/>
            <wp:effectExtent l="190500" t="190500" r="200025" b="1905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3" t="64140" r="57853" b="13055"/>
                    <a:stretch/>
                  </pic:blipFill>
                  <pic:spPr bwMode="auto">
                    <a:xfrm>
                      <a:off x="0" y="0"/>
                      <a:ext cx="1895475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805" w:rsidRDefault="005A3805" w:rsidP="005A3805">
      <w:pPr>
        <w:tabs>
          <w:tab w:val="left" w:pos="870"/>
          <w:tab w:val="left" w:pos="5205"/>
        </w:tabs>
      </w:pPr>
    </w:p>
    <w:p w:rsidR="005A3805" w:rsidRDefault="005A3805" w:rsidP="005A3805">
      <w:pPr>
        <w:tabs>
          <w:tab w:val="left" w:pos="870"/>
          <w:tab w:val="left" w:pos="5205"/>
        </w:tabs>
      </w:pPr>
    </w:p>
    <w:p w:rsidR="00761727" w:rsidRDefault="00761727" w:rsidP="00761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By using these daily LGIRs prepare Weekly Shipment Audit Report. Steps are as follows,</w:t>
      </w:r>
    </w:p>
    <w:p w:rsidR="00761727" w:rsidRPr="00761727" w:rsidRDefault="00761727" w:rsidP="00761727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761727" w:rsidRDefault="00761727" w:rsidP="00761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general information regarding the reporting period and shipment. These general information are;</w:t>
      </w:r>
    </w:p>
    <w:p w:rsidR="00761727" w:rsidRDefault="00761727" w:rsidP="00761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Report </w:t>
      </w:r>
      <w:r w:rsidR="00751168"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727" w:rsidRDefault="00761727" w:rsidP="00761727">
      <w:pPr>
        <w:tabs>
          <w:tab w:val="left" w:pos="1620"/>
          <w:tab w:val="left" w:pos="1800"/>
          <w:tab w:val="left" w:pos="1980"/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Reporting </w:t>
      </w:r>
      <w:r w:rsidR="00751168">
        <w:rPr>
          <w:rFonts w:ascii="Times New Roman" w:hAnsi="Times New Roman" w:cs="Times New Roman"/>
          <w:sz w:val="24"/>
          <w:szCs w:val="24"/>
        </w:rPr>
        <w:t>Period: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727" w:rsidRDefault="00761727" w:rsidP="00761727">
      <w:pPr>
        <w:tabs>
          <w:tab w:val="left" w:pos="1620"/>
          <w:tab w:val="left" w:pos="1800"/>
          <w:tab w:val="left" w:pos="1980"/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Number of Shipments within </w:t>
      </w:r>
      <w:r w:rsidR="00751168">
        <w:rPr>
          <w:rFonts w:ascii="Times New Roman" w:hAnsi="Times New Roman" w:cs="Times New Roman"/>
          <w:sz w:val="24"/>
          <w:szCs w:val="24"/>
        </w:rPr>
        <w:t>Period:</w:t>
      </w:r>
    </w:p>
    <w:p w:rsidR="00751168" w:rsidRDefault="00751168" w:rsidP="00761727">
      <w:pPr>
        <w:tabs>
          <w:tab w:val="left" w:pos="1620"/>
          <w:tab w:val="left" w:pos="1800"/>
          <w:tab w:val="left" w:pos="1980"/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Shipment Dates:</w:t>
      </w:r>
    </w:p>
    <w:p w:rsidR="00761727" w:rsidRDefault="00751168" w:rsidP="00751168">
      <w:pPr>
        <w:tabs>
          <w:tab w:val="left" w:pos="1620"/>
          <w:tab w:val="left" w:pos="1800"/>
          <w:tab w:val="left" w:pos="1980"/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of shipment Boxes:</w:t>
      </w:r>
    </w:p>
    <w:p w:rsidR="00751168" w:rsidRPr="00751168" w:rsidRDefault="00751168" w:rsidP="00751168">
      <w:pPr>
        <w:tabs>
          <w:tab w:val="left" w:pos="1620"/>
          <w:tab w:val="left" w:pos="1800"/>
          <w:tab w:val="left" w:pos="1980"/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761727" w:rsidRDefault="00144F5B" w:rsidP="00761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Evaluation of Order Fulfilment</w:t>
      </w:r>
    </w:p>
    <w:p w:rsidR="00144F5B" w:rsidRDefault="00CC3A9E" w:rsidP="00870706">
      <w:pPr>
        <w:tabs>
          <w:tab w:val="left" w:pos="1980"/>
        </w:tabs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items which has 100% order fill ratio (by referring LGIR relevant to shipment date) and copy and paste common names and scientific names of those items to the report. </w:t>
      </w:r>
    </w:p>
    <w:p w:rsidR="00CC3A9E" w:rsidRDefault="00CC3A9E" w:rsidP="00870706">
      <w:pPr>
        <w:tabs>
          <w:tab w:val="left" w:pos="1980"/>
        </w:tabs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percentage of 100% order fulfilment out of total </w:t>
      </w:r>
      <w:r>
        <w:rPr>
          <w:rFonts w:ascii="Times New Roman" w:hAnsi="Times New Roman" w:cs="Times New Roman"/>
          <w:sz w:val="24"/>
          <w:szCs w:val="24"/>
        </w:rPr>
        <w:tab/>
        <w:t>weekly order and document it in the report.</w:t>
      </w:r>
    </w:p>
    <w:p w:rsidR="00D30FB3" w:rsidRDefault="00D30FB3" w:rsidP="00870706">
      <w:pPr>
        <w:tabs>
          <w:tab w:val="left" w:pos="1980"/>
        </w:tabs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items for which weekly order quantities are over 70% fulfilled and document common names and scientific names of those items.</w:t>
      </w:r>
    </w:p>
    <w:p w:rsidR="00EC4884" w:rsidRDefault="00EC4884" w:rsidP="00EC4884">
      <w:pPr>
        <w:tabs>
          <w:tab w:val="left" w:pos="1980"/>
        </w:tabs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percentage of 70% order fulfilment out of total </w:t>
      </w:r>
      <w:r>
        <w:rPr>
          <w:rFonts w:ascii="Times New Roman" w:hAnsi="Times New Roman" w:cs="Times New Roman"/>
          <w:sz w:val="24"/>
          <w:szCs w:val="24"/>
        </w:rPr>
        <w:tab/>
        <w:t>weekly order and document it in the report.</w:t>
      </w:r>
    </w:p>
    <w:p w:rsidR="00C747A1" w:rsidRDefault="009E3EA3" w:rsidP="00EC4884">
      <w:pPr>
        <w:tabs>
          <w:tab w:val="left" w:pos="1980"/>
        </w:tabs>
        <w:ind w:left="1530"/>
        <w:rPr>
          <w:rFonts w:ascii="Times New Roman" w:hAnsi="Times New Roman" w:cs="Times New Roman"/>
          <w:sz w:val="24"/>
          <w:szCs w:val="24"/>
        </w:rPr>
      </w:pPr>
      <w:r w:rsidRPr="002E75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846BD7" wp14:editId="5529F8D0">
                <wp:simplePos x="0" y="0"/>
                <wp:positionH relativeFrom="column">
                  <wp:posOffset>3314700</wp:posOffset>
                </wp:positionH>
                <wp:positionV relativeFrom="paragraph">
                  <wp:posOffset>238760</wp:posOffset>
                </wp:positionV>
                <wp:extent cx="1962150" cy="2762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66" w:rsidRDefault="002E7566" w:rsidP="002E7566">
                            <w:pPr>
                              <w:jc w:val="center"/>
                            </w:pPr>
                            <w:r>
                              <w:t>Total Exported 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46B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pt;margin-top:18.8pt;width:154.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" strokecolor="window">
                <v:textbox>
                  <w:txbxContent>
                    <w:p w:rsidR="002E7566" w:rsidRDefault="002E7566" w:rsidP="002E7566">
                      <w:pPr>
                        <w:jc w:val="center"/>
                      </w:pPr>
                      <w:r>
                        <w:t xml:space="preserve">Total </w:t>
                      </w:r>
                      <w:r>
                        <w:t>Exported</w:t>
                      </w:r>
                      <w:r>
                        <w:t xml:space="preserve"> Quantity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566" w:rsidRPr="002E75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3B1802" wp14:editId="6414D366">
                <wp:simplePos x="0" y="0"/>
                <wp:positionH relativeFrom="column">
                  <wp:posOffset>5143500</wp:posOffset>
                </wp:positionH>
                <wp:positionV relativeFrom="paragraph">
                  <wp:posOffset>448310</wp:posOffset>
                </wp:positionV>
                <wp:extent cx="695325" cy="2762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66" w:rsidRDefault="002E7566" w:rsidP="002E7566">
                            <w:pPr>
                              <w:jc w:val="center"/>
                            </w:pPr>
                            <w:r>
                              <w:t>X 100%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1802" id="_x0000_s1027" type="#_x0000_t202" style="position:absolute;left:0;text-align:left;margin-left:405pt;margin-top:35.3pt;width:54.7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" strokecolor="window">
                <v:textbox>
                  <w:txbxContent>
                    <w:p w:rsidR="002E7566" w:rsidRDefault="002E7566" w:rsidP="002E7566">
                      <w:pPr>
                        <w:jc w:val="center"/>
                      </w:pPr>
                      <w:r>
                        <w:t>X 100%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47A1">
        <w:rPr>
          <w:rFonts w:ascii="Times New Roman" w:hAnsi="Times New Roman" w:cs="Times New Roman"/>
          <w:sz w:val="24"/>
          <w:szCs w:val="24"/>
        </w:rPr>
        <w:t>Calculate Overall Order Ratio and identify efficiency and feasibility of the facility.</w:t>
      </w:r>
    </w:p>
    <w:p w:rsidR="00EC4884" w:rsidRPr="00870706" w:rsidRDefault="002E7566" w:rsidP="00870706">
      <w:pPr>
        <w:tabs>
          <w:tab w:val="left" w:pos="1980"/>
        </w:tabs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19983" wp14:editId="479B1752">
                <wp:simplePos x="0" y="0"/>
                <wp:positionH relativeFrom="column">
                  <wp:posOffset>3114675</wp:posOffset>
                </wp:positionH>
                <wp:positionV relativeFrom="paragraph">
                  <wp:posOffset>101600</wp:posOffset>
                </wp:positionV>
                <wp:extent cx="21621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C0CAD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8pt" to="415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2E75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DA91BD" wp14:editId="1315B72F">
                <wp:simplePos x="0" y="0"/>
                <wp:positionH relativeFrom="column">
                  <wp:posOffset>3524250</wp:posOffset>
                </wp:positionH>
                <wp:positionV relativeFrom="paragraph">
                  <wp:posOffset>196850</wp:posOffset>
                </wp:positionV>
                <wp:extent cx="155257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66" w:rsidRDefault="002E7566" w:rsidP="002E7566">
                            <w:pPr>
                              <w:jc w:val="center"/>
                            </w:pPr>
                            <w:r>
                              <w:t>Total Order 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A91BD" id="_x0000_s1028" type="#_x0000_t202" style="position:absolute;left:0;text-align:left;margin-left:277.5pt;margin-top:15.5pt;width:122.2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" strokecolor="white [3212]">
                <v:textbox>
                  <w:txbxContent>
                    <w:p w:rsidR="002E7566" w:rsidRDefault="002E7566" w:rsidP="002E7566">
                      <w:pPr>
                        <w:jc w:val="center"/>
                      </w:pPr>
                      <w:r>
                        <w:t>Total Order Quantity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47A1">
        <w:rPr>
          <w:rFonts w:ascii="Times New Roman" w:hAnsi="Times New Roman" w:cs="Times New Roman"/>
          <w:sz w:val="24"/>
          <w:szCs w:val="24"/>
        </w:rPr>
        <w:t xml:space="preserve">            Overall Order Fill Ratio: </w:t>
      </w:r>
    </w:p>
    <w:p w:rsidR="00144F5B" w:rsidRPr="00144F5B" w:rsidRDefault="00144F5B" w:rsidP="00144F5B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144F5B">
        <w:rPr>
          <w:rFonts w:ascii="Times New Roman" w:hAnsi="Times New Roman" w:cs="Times New Roman"/>
          <w:sz w:val="24"/>
          <w:szCs w:val="24"/>
        </w:rPr>
        <w:t xml:space="preserve">   </w:t>
      </w:r>
      <w:r w:rsidR="00CC3A9E">
        <w:rPr>
          <w:rFonts w:ascii="Times New Roman" w:hAnsi="Times New Roman" w:cs="Times New Roman"/>
          <w:sz w:val="24"/>
          <w:szCs w:val="24"/>
        </w:rPr>
        <w:t xml:space="preserve">       </w:t>
      </w:r>
      <w:r w:rsidR="00CC3A9E">
        <w:rPr>
          <w:rFonts w:ascii="Times New Roman" w:hAnsi="Times New Roman" w:cs="Times New Roman"/>
          <w:sz w:val="24"/>
          <w:szCs w:val="24"/>
        </w:rPr>
        <w:tab/>
      </w:r>
    </w:p>
    <w:p w:rsidR="00144F5B" w:rsidRDefault="00A34D1A" w:rsidP="00A34D1A">
      <w:pPr>
        <w:tabs>
          <w:tab w:val="left" w:pos="1590"/>
        </w:tabs>
        <w:ind w:left="1590"/>
        <w:rPr>
          <w:rFonts w:ascii="Times New Roman" w:hAnsi="Times New Roman" w:cs="Times New Roman"/>
          <w:sz w:val="24"/>
          <w:szCs w:val="24"/>
        </w:rPr>
      </w:pPr>
      <w:r w:rsidRPr="00A34D1A">
        <w:rPr>
          <w:rFonts w:ascii="Times New Roman" w:hAnsi="Times New Roman" w:cs="Times New Roman"/>
          <w:sz w:val="24"/>
          <w:szCs w:val="24"/>
        </w:rPr>
        <w:t>Carry out composition analysis on order fill percentage and also represent number of items rel</w:t>
      </w:r>
      <w:r w:rsidR="00C36014">
        <w:rPr>
          <w:rFonts w:ascii="Times New Roman" w:hAnsi="Times New Roman" w:cs="Times New Roman"/>
          <w:sz w:val="24"/>
          <w:szCs w:val="24"/>
        </w:rPr>
        <w:t>evant for each percentage level and make comments based on analyzed information.</w:t>
      </w:r>
    </w:p>
    <w:p w:rsidR="00C36014" w:rsidRDefault="0090594C" w:rsidP="00A34D1A">
      <w:pPr>
        <w:tabs>
          <w:tab w:val="left" w:pos="1590"/>
        </w:tabs>
        <w:ind w:left="159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2966A81" wp14:editId="3F80B101">
            <wp:simplePos x="0" y="0"/>
            <wp:positionH relativeFrom="column">
              <wp:posOffset>1514475</wp:posOffset>
            </wp:positionH>
            <wp:positionV relativeFrom="paragraph">
              <wp:posOffset>41910</wp:posOffset>
            </wp:positionV>
            <wp:extent cx="3705225" cy="1847850"/>
            <wp:effectExtent l="190500" t="190500" r="200025" b="1905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0" t="24801" r="26923" b="11346"/>
                    <a:stretch/>
                  </pic:blipFill>
                  <pic:spPr bwMode="auto">
                    <a:xfrm>
                      <a:off x="0" y="0"/>
                      <a:ext cx="3705225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94C" w:rsidRDefault="0090594C" w:rsidP="00A34D1A">
      <w:pPr>
        <w:tabs>
          <w:tab w:val="left" w:pos="1590"/>
        </w:tabs>
        <w:ind w:left="1590"/>
        <w:rPr>
          <w:rFonts w:ascii="Times New Roman" w:hAnsi="Times New Roman" w:cs="Times New Roman"/>
          <w:sz w:val="24"/>
          <w:szCs w:val="24"/>
        </w:rPr>
      </w:pPr>
    </w:p>
    <w:p w:rsidR="00C36014" w:rsidRPr="00A34D1A" w:rsidRDefault="00C36014" w:rsidP="00A34D1A">
      <w:pPr>
        <w:tabs>
          <w:tab w:val="left" w:pos="1590"/>
        </w:tabs>
        <w:ind w:left="1590"/>
        <w:rPr>
          <w:rFonts w:ascii="Times New Roman" w:hAnsi="Times New Roman" w:cs="Times New Roman"/>
          <w:sz w:val="24"/>
          <w:szCs w:val="24"/>
        </w:rPr>
      </w:pPr>
    </w:p>
    <w:p w:rsidR="00144F5B" w:rsidRPr="00144F5B" w:rsidRDefault="00144F5B" w:rsidP="00144F5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44F5B" w:rsidRPr="004C141C" w:rsidRDefault="00AB6B76" w:rsidP="00761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C141C">
        <w:rPr>
          <w:rFonts w:ascii="Times New Roman" w:hAnsi="Times New Roman" w:cs="Times New Roman"/>
          <w:sz w:val="24"/>
          <w:szCs w:val="24"/>
          <w:u w:val="single"/>
        </w:rPr>
        <w:lastRenderedPageBreak/>
        <w:t>Assessment of DOH, DOA during the reporting period and rejected fish on shipment day in Maldives facility.</w:t>
      </w:r>
    </w:p>
    <w:p w:rsidR="00AB6B76" w:rsidRDefault="00AB6B76" w:rsidP="00AB6B76">
      <w:p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items of which DOH and DOA percentage is higher than </w:t>
      </w:r>
      <w:r w:rsidR="004C141C">
        <w:rPr>
          <w:rFonts w:ascii="Times New Roman" w:hAnsi="Times New Roman" w:cs="Times New Roman"/>
          <w:sz w:val="24"/>
          <w:szCs w:val="24"/>
        </w:rPr>
        <w:t>50% and document common names and scientific names of those items within the report.</w:t>
      </w:r>
    </w:p>
    <w:p w:rsidR="004C141C" w:rsidRPr="00AB6B76" w:rsidRDefault="004C141C" w:rsidP="00AB6B76">
      <w:p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no of rejected fish on shipment day and comment on efficiency level and compare efficiency level with previous period.</w:t>
      </w:r>
    </w:p>
    <w:p w:rsidR="00AB6B76" w:rsidRDefault="00AB6B76" w:rsidP="00AB6B76">
      <w:pPr>
        <w:pStyle w:val="ListParagraph"/>
        <w:ind w:left="1530"/>
        <w:rPr>
          <w:rFonts w:ascii="Times New Roman" w:hAnsi="Times New Roman" w:cs="Times New Roman"/>
          <w:sz w:val="24"/>
          <w:szCs w:val="24"/>
        </w:rPr>
      </w:pPr>
    </w:p>
    <w:p w:rsidR="00AB6B76" w:rsidRDefault="004C141C" w:rsidP="00761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C141C">
        <w:rPr>
          <w:rFonts w:ascii="Times New Roman" w:hAnsi="Times New Roman" w:cs="Times New Roman"/>
          <w:sz w:val="24"/>
          <w:szCs w:val="24"/>
          <w:u w:val="single"/>
        </w:rPr>
        <w:t>Assessment of Divers’ Efficiency</w:t>
      </w:r>
    </w:p>
    <w:p w:rsidR="00E16D33" w:rsidRPr="00FE3103" w:rsidRDefault="00E16D33" w:rsidP="00E16D33">
      <w:pPr>
        <w:ind w:left="1530"/>
        <w:rPr>
          <w:rFonts w:ascii="Times New Roman" w:hAnsi="Times New Roman" w:cs="Times New Roman"/>
          <w:sz w:val="24"/>
          <w:szCs w:val="24"/>
        </w:rPr>
      </w:pPr>
      <w:r w:rsidRPr="00FE3103">
        <w:rPr>
          <w:rFonts w:ascii="Times New Roman" w:hAnsi="Times New Roman" w:cs="Times New Roman"/>
          <w:sz w:val="24"/>
          <w:szCs w:val="24"/>
        </w:rPr>
        <w:t>Analyze number of items relevant to each efficiency percentage level and calculate correlation between divers’ efficiency level and order fill ratio.</w:t>
      </w:r>
    </w:p>
    <w:p w:rsidR="00E16D33" w:rsidRPr="00E16D33" w:rsidRDefault="00FE3103" w:rsidP="00E16D33">
      <w:pPr>
        <w:ind w:left="153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61BFACB" wp14:editId="6A7103CD">
            <wp:simplePos x="0" y="0"/>
            <wp:positionH relativeFrom="column">
              <wp:posOffset>1200150</wp:posOffset>
            </wp:positionH>
            <wp:positionV relativeFrom="paragraph">
              <wp:posOffset>1270</wp:posOffset>
            </wp:positionV>
            <wp:extent cx="4152900" cy="2028825"/>
            <wp:effectExtent l="190500" t="190500" r="190500" b="2000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1" t="28221" r="28846" b="11061"/>
                    <a:stretch/>
                  </pic:blipFill>
                  <pic:spPr bwMode="auto">
                    <a:xfrm>
                      <a:off x="0" y="0"/>
                      <a:ext cx="4152900" cy="2028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6D33" w:rsidRDefault="00E16D33" w:rsidP="00E16D3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C434F" w:rsidRDefault="003C434F" w:rsidP="00E16D3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C434F" w:rsidRDefault="003C434F" w:rsidP="00E16D3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E3103" w:rsidRDefault="00FE3103" w:rsidP="00E16D3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C434F" w:rsidRDefault="003C434F" w:rsidP="00E16D3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16D33" w:rsidRDefault="00E16D33" w:rsidP="00E16D3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16D33" w:rsidRPr="00E16D33" w:rsidRDefault="00E16D33" w:rsidP="00E16D3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16D33" w:rsidRPr="006C1D45" w:rsidRDefault="004779F3" w:rsidP="00761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C1D45">
        <w:rPr>
          <w:rFonts w:ascii="Times New Roman" w:hAnsi="Times New Roman" w:cs="Times New Roman"/>
          <w:sz w:val="24"/>
          <w:szCs w:val="24"/>
          <w:u w:val="single"/>
        </w:rPr>
        <w:t>Analysis of Fish Condition after the shipment arrived in Sri L</w:t>
      </w:r>
      <w:r w:rsidR="002E2964" w:rsidRPr="006C1D45">
        <w:rPr>
          <w:rFonts w:ascii="Times New Roman" w:hAnsi="Times New Roman" w:cs="Times New Roman"/>
          <w:sz w:val="24"/>
          <w:szCs w:val="24"/>
          <w:u w:val="single"/>
        </w:rPr>
        <w:t>anka (By reviewing S</w:t>
      </w:r>
      <w:r w:rsidRPr="006C1D45">
        <w:rPr>
          <w:rFonts w:ascii="Times New Roman" w:hAnsi="Times New Roman" w:cs="Times New Roman"/>
          <w:sz w:val="24"/>
          <w:szCs w:val="24"/>
          <w:u w:val="single"/>
        </w:rPr>
        <w:t>ri Lankan biologists “Shipment Feedback Report”.</w:t>
      </w:r>
    </w:p>
    <w:p w:rsidR="004764CC" w:rsidRDefault="004764CC" w:rsidP="009071BB">
      <w:p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“shipment Feedback Report” prepared by farm biologist and identify key arrears which gives light of inefficiencies or needy of training programs to the facility workers.</w:t>
      </w:r>
    </w:p>
    <w:p w:rsidR="004764CC" w:rsidRDefault="004764CC" w:rsidP="004764CC">
      <w:pPr>
        <w:pStyle w:val="ListParagraph"/>
        <w:ind w:left="1530"/>
        <w:rPr>
          <w:rFonts w:ascii="Times New Roman" w:hAnsi="Times New Roman" w:cs="Times New Roman"/>
          <w:sz w:val="24"/>
          <w:szCs w:val="24"/>
        </w:rPr>
      </w:pPr>
    </w:p>
    <w:p w:rsidR="005A3805" w:rsidRDefault="004764CC" w:rsidP="00776C45">
      <w:pPr>
        <w:pStyle w:val="ListParagraph"/>
        <w:numPr>
          <w:ilvl w:val="0"/>
          <w:numId w:val="5"/>
        </w:numPr>
        <w:tabs>
          <w:tab w:val="left" w:pos="870"/>
          <w:tab w:val="left" w:pos="5205"/>
        </w:tabs>
      </w:pPr>
      <w:r w:rsidRPr="009071BB">
        <w:rPr>
          <w:rFonts w:ascii="Times New Roman" w:hAnsi="Times New Roman" w:cs="Times New Roman"/>
          <w:sz w:val="24"/>
          <w:szCs w:val="24"/>
        </w:rPr>
        <w:t xml:space="preserve">Give “Conclusion” on the efficiency level of the facility and shipments and also may suggest preventive and detective controls to be implemented within the business process. </w:t>
      </w:r>
      <w:r w:rsidR="00196FF7" w:rsidRPr="009071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3E6" w:rsidRDefault="00936A00" w:rsidP="005A3805">
      <w:pPr>
        <w:tabs>
          <w:tab w:val="left" w:pos="870"/>
          <w:tab w:val="left" w:pos="5205"/>
        </w:tabs>
        <w:rPr>
          <w:u w:val="single"/>
        </w:rPr>
      </w:pPr>
      <w:r>
        <w:rPr>
          <w:u w:val="single"/>
        </w:rPr>
        <w:t>N</w:t>
      </w:r>
      <w:r w:rsidR="00196FF7" w:rsidRPr="00196FF7">
        <w:rPr>
          <w:u w:val="single"/>
        </w:rPr>
        <w:t>otes</w:t>
      </w:r>
    </w:p>
    <w:p w:rsidR="00196FF7" w:rsidRDefault="00196FF7" w:rsidP="00196FF7">
      <w:pPr>
        <w:pStyle w:val="ListParagraph"/>
        <w:numPr>
          <w:ilvl w:val="0"/>
          <w:numId w:val="4"/>
        </w:numPr>
        <w:tabs>
          <w:tab w:val="left" w:pos="870"/>
          <w:tab w:val="left" w:pos="5205"/>
        </w:tabs>
      </w:pPr>
      <w:r w:rsidRPr="00D56573">
        <w:t xml:space="preserve">Accounts executive does not prepare LGIR for each Friday (Maldives </w:t>
      </w:r>
      <w:r w:rsidR="00D56573" w:rsidRPr="00D56573">
        <w:t>holiday) , Saturday and Sunday (SL holidays).</w:t>
      </w:r>
    </w:p>
    <w:p w:rsidR="00936A00" w:rsidRDefault="00936A00" w:rsidP="00196FF7">
      <w:pPr>
        <w:pStyle w:val="ListParagraph"/>
        <w:numPr>
          <w:ilvl w:val="0"/>
          <w:numId w:val="4"/>
        </w:numPr>
        <w:tabs>
          <w:tab w:val="left" w:pos="870"/>
          <w:tab w:val="left" w:pos="5205"/>
        </w:tabs>
      </w:pPr>
      <w:r>
        <w:t xml:space="preserve">Cross check opening balance of inventory at the beginning </w:t>
      </w:r>
      <w:r w:rsidR="009071BB">
        <w:t>o</w:t>
      </w:r>
      <w:r>
        <w:t xml:space="preserve">f the each date </w:t>
      </w:r>
      <w:r w:rsidR="009071BB">
        <w:t>with the closing balance of previous date to ensure the accuracy and completeness of the sourcing info.</w:t>
      </w:r>
    </w:p>
    <w:p w:rsidR="009071BB" w:rsidRPr="00D56573" w:rsidRDefault="009071BB" w:rsidP="00196FF7">
      <w:pPr>
        <w:pStyle w:val="ListParagraph"/>
        <w:numPr>
          <w:ilvl w:val="0"/>
          <w:numId w:val="4"/>
        </w:numPr>
        <w:tabs>
          <w:tab w:val="left" w:pos="870"/>
          <w:tab w:val="left" w:pos="5205"/>
        </w:tabs>
      </w:pPr>
      <w:r>
        <w:t xml:space="preserve">Cross check shipped quantity recorded in the LGIR with packing </w:t>
      </w:r>
      <w:r w:rsidR="00884306">
        <w:t>list, invoice and shipment feed</w:t>
      </w:r>
      <w:r>
        <w:t>back report.</w:t>
      </w:r>
    </w:p>
    <w:sectPr w:rsidR="009071BB" w:rsidRPr="00D5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BF1" w:rsidRDefault="00CB5BF1" w:rsidP="005A3805">
      <w:pPr>
        <w:spacing w:after="0" w:line="240" w:lineRule="auto"/>
      </w:pPr>
      <w:r>
        <w:separator/>
      </w:r>
    </w:p>
  </w:endnote>
  <w:endnote w:type="continuationSeparator" w:id="0">
    <w:p w:rsidR="00CB5BF1" w:rsidRDefault="00CB5BF1" w:rsidP="005A3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BF1" w:rsidRDefault="00CB5BF1" w:rsidP="005A3805">
      <w:pPr>
        <w:spacing w:after="0" w:line="240" w:lineRule="auto"/>
      </w:pPr>
      <w:r>
        <w:separator/>
      </w:r>
    </w:p>
  </w:footnote>
  <w:footnote w:type="continuationSeparator" w:id="0">
    <w:p w:rsidR="00CB5BF1" w:rsidRDefault="00CB5BF1" w:rsidP="005A3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E5BC3"/>
    <w:multiLevelType w:val="hybridMultilevel"/>
    <w:tmpl w:val="33AE1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56795"/>
    <w:multiLevelType w:val="hybridMultilevel"/>
    <w:tmpl w:val="09E637E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B6C7099"/>
    <w:multiLevelType w:val="hybridMultilevel"/>
    <w:tmpl w:val="CF98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93E98"/>
    <w:multiLevelType w:val="hybridMultilevel"/>
    <w:tmpl w:val="B7A4B680"/>
    <w:lvl w:ilvl="0" w:tplc="5D9C8DFE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6D2E39BA"/>
    <w:multiLevelType w:val="hybridMultilevel"/>
    <w:tmpl w:val="CB26F1C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A3"/>
    <w:rsid w:val="00053340"/>
    <w:rsid w:val="000540C0"/>
    <w:rsid w:val="000C4D49"/>
    <w:rsid w:val="00144F5B"/>
    <w:rsid w:val="00196FF7"/>
    <w:rsid w:val="002A17D0"/>
    <w:rsid w:val="002B57C2"/>
    <w:rsid w:val="002E2964"/>
    <w:rsid w:val="002E7566"/>
    <w:rsid w:val="003265ED"/>
    <w:rsid w:val="003C434F"/>
    <w:rsid w:val="003F3015"/>
    <w:rsid w:val="0047413A"/>
    <w:rsid w:val="004764CC"/>
    <w:rsid w:val="004779F3"/>
    <w:rsid w:val="004C09C1"/>
    <w:rsid w:val="004C141C"/>
    <w:rsid w:val="004D15B9"/>
    <w:rsid w:val="004F38C7"/>
    <w:rsid w:val="00541D46"/>
    <w:rsid w:val="0057016F"/>
    <w:rsid w:val="005A3805"/>
    <w:rsid w:val="005D1481"/>
    <w:rsid w:val="005D7C9D"/>
    <w:rsid w:val="006C1D45"/>
    <w:rsid w:val="00751168"/>
    <w:rsid w:val="00761727"/>
    <w:rsid w:val="00807EAC"/>
    <w:rsid w:val="00845010"/>
    <w:rsid w:val="00870706"/>
    <w:rsid w:val="00884306"/>
    <w:rsid w:val="0090594C"/>
    <w:rsid w:val="009071BB"/>
    <w:rsid w:val="00936A00"/>
    <w:rsid w:val="009E3EA3"/>
    <w:rsid w:val="00A2056F"/>
    <w:rsid w:val="00A34D1A"/>
    <w:rsid w:val="00A8286B"/>
    <w:rsid w:val="00AB6B76"/>
    <w:rsid w:val="00B303E6"/>
    <w:rsid w:val="00BC40A3"/>
    <w:rsid w:val="00C36014"/>
    <w:rsid w:val="00C747A1"/>
    <w:rsid w:val="00CB5BF1"/>
    <w:rsid w:val="00CC3A9E"/>
    <w:rsid w:val="00CD65D7"/>
    <w:rsid w:val="00CF223F"/>
    <w:rsid w:val="00D30FB3"/>
    <w:rsid w:val="00D56573"/>
    <w:rsid w:val="00E16D33"/>
    <w:rsid w:val="00EC4884"/>
    <w:rsid w:val="00FA0CD6"/>
    <w:rsid w:val="00FC3789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C5734-B38F-4F08-972C-51096E17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CD65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5D7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D65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03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805"/>
  </w:style>
  <w:style w:type="paragraph" w:styleId="Footer">
    <w:name w:val="footer"/>
    <w:basedOn w:val="Normal"/>
    <w:link w:val="FooterChar"/>
    <w:uiPriority w:val="99"/>
    <w:unhideWhenUsed/>
    <w:rsid w:val="005A3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Sajini Perera - Audit</dc:creator>
  <cp:keywords/>
  <dc:description/>
  <cp:lastModifiedBy>Sajini Perera - Audit</cp:lastModifiedBy>
  <cp:revision>37</cp:revision>
  <dcterms:created xsi:type="dcterms:W3CDTF">2016-09-05T10:45:00Z</dcterms:created>
  <dcterms:modified xsi:type="dcterms:W3CDTF">2016-09-21T11:26:00Z</dcterms:modified>
</cp:coreProperties>
</file>