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551FDF7C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 xml:space="preserve">OPR for How Check </w:t>
      </w:r>
      <w:r w:rsidR="00EA7C6A" w:rsidRPr="00EA7C6A">
        <w:rPr>
          <w:rFonts w:ascii="Times New Roman" w:hAnsi="Times New Roman" w:cs="Times New Roman"/>
          <w:bCs/>
          <w:sz w:val="24"/>
          <w:szCs w:val="24"/>
        </w:rPr>
        <w:t>OneNote to do section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011FB" w14:textId="77777777" w:rsidR="00EA7C6A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</w:t>
            </w:r>
            <w:r w:rsidR="00EA7C6A" w:rsidRPr="00EA7C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</w:t>
            </w:r>
          </w:p>
          <w:p w14:paraId="72FB231D" w14:textId="2A1D3892" w:rsidR="003676F0" w:rsidRPr="00514BAE" w:rsidRDefault="00EA7C6A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7C6A">
              <w:rPr>
                <w:rFonts w:ascii="Times New Roman" w:hAnsi="Times New Roman" w:cs="Times New Roman"/>
                <w:b/>
                <w:sz w:val="24"/>
                <w:szCs w:val="24"/>
              </w:rPr>
              <w:t>OneNote to do section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015EE6BA" w:rsidR="003676F0" w:rsidRDefault="00CE01A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Tharindu Chinthaka </w:t>
            </w: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13398173" w:rsidR="00E25764" w:rsidRDefault="001C582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1C582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0CAE6ADD" w:rsidR="003676F0" w:rsidRDefault="00A445CE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bookmarkStart w:id="0" w:name="_GoBack"/>
            <w:bookmarkEnd w:id="0"/>
            <w:r w:rsidR="00E25764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163D6BAA" w:rsidR="00A3521C" w:rsidRDefault="00682BFF" w:rsidP="00682BFF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 xml:space="preserve">Open the </w:t>
      </w:r>
      <w:r w:rsidRPr="007020EA">
        <w:rPr>
          <w:b/>
          <w:bCs/>
          <w:sz w:val="24"/>
        </w:rPr>
        <w:t>“OneNote”</w:t>
      </w:r>
      <w:r>
        <w:rPr>
          <w:sz w:val="24"/>
        </w:rPr>
        <w:t xml:space="preserve"> </w:t>
      </w:r>
    </w:p>
    <w:p w14:paraId="4DFC9B7E" w14:textId="6B9F3ED6" w:rsidR="00682BFF" w:rsidRDefault="00682BFF" w:rsidP="00682BFF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Sync to </w:t>
      </w:r>
      <w:r w:rsidR="00B15E7D" w:rsidRPr="007020EA">
        <w:rPr>
          <w:b/>
          <w:bCs/>
          <w:sz w:val="24"/>
        </w:rPr>
        <w:t>“</w:t>
      </w:r>
      <w:r w:rsidRPr="007020EA">
        <w:rPr>
          <w:b/>
          <w:bCs/>
          <w:sz w:val="24"/>
        </w:rPr>
        <w:t>IT Support</w:t>
      </w:r>
      <w:r w:rsidR="00B15E7D" w:rsidRPr="007020EA">
        <w:rPr>
          <w:b/>
          <w:bCs/>
          <w:sz w:val="24"/>
        </w:rPr>
        <w:t>”</w:t>
      </w:r>
      <w:r w:rsidR="00B15E7D">
        <w:rPr>
          <w:sz w:val="24"/>
        </w:rPr>
        <w:t xml:space="preserve"> Notebook</w:t>
      </w:r>
    </w:p>
    <w:p w14:paraId="1B7CCE8F" w14:textId="5E204D59" w:rsidR="00B15E7D" w:rsidRDefault="00B15E7D" w:rsidP="00682BFF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open the </w:t>
      </w:r>
      <w:r w:rsidRPr="007020EA">
        <w:rPr>
          <w:b/>
          <w:bCs/>
          <w:sz w:val="24"/>
        </w:rPr>
        <w:t>“To Do”</w:t>
      </w:r>
      <w:r w:rsidR="00EE0F99">
        <w:rPr>
          <w:sz w:val="24"/>
        </w:rPr>
        <w:t xml:space="preserve"> Part</w:t>
      </w:r>
    </w:p>
    <w:p w14:paraId="18443589" w14:textId="1275E915" w:rsidR="00EE0F99" w:rsidRDefault="00EE0F99" w:rsidP="00682BFF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check is there any task to finish or to do </w:t>
      </w:r>
    </w:p>
    <w:p w14:paraId="507B903D" w14:textId="6C50090A" w:rsidR="00EE0F99" w:rsidRDefault="00EE0F99" w:rsidP="00682BFF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And update the </w:t>
      </w:r>
      <w:r w:rsidR="007020EA">
        <w:rPr>
          <w:sz w:val="24"/>
        </w:rPr>
        <w:t>to do list and send the mail to HOD</w:t>
      </w:r>
    </w:p>
    <w:p w14:paraId="5577BA92" w14:textId="35CA18EB" w:rsidR="00324529" w:rsidRPr="00324529" w:rsidRDefault="00324529" w:rsidP="00324529">
      <w:pPr>
        <w:tabs>
          <w:tab w:val="left" w:pos="1590"/>
        </w:tabs>
        <w:jc w:val="both"/>
        <w:rPr>
          <w:sz w:val="24"/>
        </w:rPr>
      </w:pPr>
      <w:r w:rsidRPr="00324529">
        <w:rPr>
          <w:sz w:val="24"/>
        </w:rPr>
        <w:drawing>
          <wp:inline distT="0" distB="0" distL="0" distR="0" wp14:anchorId="252ACE3B" wp14:editId="3D0FAB82">
            <wp:extent cx="6115050" cy="537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29" w:rsidRPr="00324529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973DA"/>
    <w:multiLevelType w:val="hybridMultilevel"/>
    <w:tmpl w:val="8AD8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1C5821"/>
    <w:rsid w:val="00324529"/>
    <w:rsid w:val="00332FA8"/>
    <w:rsid w:val="00345A6C"/>
    <w:rsid w:val="003676F0"/>
    <w:rsid w:val="00467B34"/>
    <w:rsid w:val="004B5178"/>
    <w:rsid w:val="004B6EA3"/>
    <w:rsid w:val="004F61CC"/>
    <w:rsid w:val="00674DC9"/>
    <w:rsid w:val="00682BFF"/>
    <w:rsid w:val="007020EA"/>
    <w:rsid w:val="00946353"/>
    <w:rsid w:val="00996185"/>
    <w:rsid w:val="00A3521C"/>
    <w:rsid w:val="00A404A6"/>
    <w:rsid w:val="00A445CE"/>
    <w:rsid w:val="00B15E7D"/>
    <w:rsid w:val="00BA77D3"/>
    <w:rsid w:val="00CE01A1"/>
    <w:rsid w:val="00CE7B84"/>
    <w:rsid w:val="00D60A9E"/>
    <w:rsid w:val="00DC1B24"/>
    <w:rsid w:val="00E25764"/>
    <w:rsid w:val="00E87121"/>
    <w:rsid w:val="00EA7C6A"/>
    <w:rsid w:val="00EB4DFD"/>
    <w:rsid w:val="00EE0F99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ZBem0Fwfu5LroAb4Dv6xLoB1HU-fiGxHpvrZmds3omnHQ?e=gRgAF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AFE35-37E3-4E9C-B2DC-F17F7D1973FC}"/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purl.org/dc/elements/1.1/"/>
    <ds:schemaRef ds:uri="http://purl.org/dc/terms/"/>
    <ds:schemaRef ds:uri="abd47eca-5e6a-4a6a-ad71-c9fb9d1f4572"/>
    <ds:schemaRef ds:uri="http://schemas.microsoft.com/office/2006/documentManagement/types"/>
    <ds:schemaRef ds:uri="f16b798c-afcf-4b95-ad29-0eba694b40ea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10</cp:revision>
  <dcterms:created xsi:type="dcterms:W3CDTF">2019-07-25T19:54:00Z</dcterms:created>
  <dcterms:modified xsi:type="dcterms:W3CDTF">2019-07-25T19:59:00Z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