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B437D" w14:textId="7D68F867" w:rsidR="00BA77D3" w:rsidRPr="00A404A6" w:rsidRDefault="003676F0" w:rsidP="00CE7B8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A404A6">
        <w:rPr>
          <w:rFonts w:ascii="Times New Roman" w:hAnsi="Times New Roman" w:cs="Times New Roman"/>
          <w:b/>
          <w:sz w:val="28"/>
          <w:szCs w:val="24"/>
        </w:rPr>
        <w:t>Teknowledge</w:t>
      </w:r>
      <w:proofErr w:type="spellEnd"/>
      <w:r w:rsidRPr="00A404A6">
        <w:rPr>
          <w:rFonts w:ascii="Times New Roman" w:hAnsi="Times New Roman" w:cs="Times New Roman"/>
          <w:b/>
          <w:sz w:val="28"/>
          <w:szCs w:val="24"/>
        </w:rPr>
        <w:t xml:space="preserve"> Shared Services Pvt. Ltd</w:t>
      </w:r>
    </w:p>
    <w:p w14:paraId="3F0E8872" w14:textId="77777777" w:rsidR="00A404A6" w:rsidRDefault="00A404A6" w:rsidP="00BA77D3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9B759E" w14:textId="4B3C97A7" w:rsidR="003676F0" w:rsidRDefault="00345A6C" w:rsidP="00345A6C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45A6C">
        <w:rPr>
          <w:rFonts w:ascii="Times New Roman" w:hAnsi="Times New Roman" w:cs="Times New Roman"/>
          <w:bCs/>
          <w:sz w:val="24"/>
          <w:szCs w:val="24"/>
        </w:rPr>
        <w:t xml:space="preserve">OPR for How Check </w:t>
      </w:r>
      <w:r w:rsidR="000257A6" w:rsidRPr="000257A6">
        <w:rPr>
          <w:rFonts w:ascii="Times New Roman" w:hAnsi="Times New Roman" w:cs="Times New Roman"/>
          <w:bCs/>
          <w:sz w:val="24"/>
          <w:szCs w:val="24"/>
        </w:rPr>
        <w:t>Ensure all department properly functioning Share</w:t>
      </w:r>
      <w:r w:rsidR="000257A6">
        <w:rPr>
          <w:rFonts w:ascii="Times New Roman" w:hAnsi="Times New Roman" w:cs="Times New Roman"/>
          <w:bCs/>
          <w:sz w:val="24"/>
          <w:szCs w:val="24"/>
        </w:rPr>
        <w:t>P</w:t>
      </w:r>
      <w:r w:rsidR="000257A6" w:rsidRPr="000257A6">
        <w:rPr>
          <w:rFonts w:ascii="Times New Roman" w:hAnsi="Times New Roman" w:cs="Times New Roman"/>
          <w:bCs/>
          <w:sz w:val="24"/>
          <w:szCs w:val="24"/>
        </w:rPr>
        <w:t>oint</w:t>
      </w:r>
    </w:p>
    <w:p w14:paraId="158CF5FF" w14:textId="77777777" w:rsidR="00345A6C" w:rsidRPr="00345A6C" w:rsidRDefault="00345A6C" w:rsidP="00345A6C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W w:w="872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35"/>
        <w:gridCol w:w="4590"/>
      </w:tblGrid>
      <w:tr w:rsidR="003676F0" w:rsidRPr="00514BAE" w14:paraId="277F0074" w14:textId="77777777" w:rsidTr="00345A6C">
        <w:trPr>
          <w:trHeight w:hRule="exact" w:val="658"/>
          <w:jc w:val="center"/>
        </w:trPr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C17A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A2941" w14:textId="77777777" w:rsidR="000257A6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OPR for </w:t>
            </w:r>
            <w:r w:rsidR="00CE7B84" w:rsidRPr="00CE7B8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How </w:t>
            </w:r>
            <w:r w:rsidR="00345A6C" w:rsidRPr="00345A6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Check </w:t>
            </w:r>
            <w:r w:rsidR="000257A6" w:rsidRPr="000257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Ensure all department </w:t>
            </w:r>
          </w:p>
          <w:p w14:paraId="72FB231D" w14:textId="035FB706" w:rsidR="003676F0" w:rsidRPr="00514BAE" w:rsidRDefault="000257A6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57A6">
              <w:rPr>
                <w:rFonts w:ascii="Times New Roman" w:hAnsi="Times New Roman" w:cs="Times New Roman"/>
                <w:b/>
                <w:sz w:val="24"/>
                <w:szCs w:val="24"/>
              </w:rPr>
              <w:t>properly functioning Share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0257A6">
              <w:rPr>
                <w:rFonts w:ascii="Times New Roman" w:hAnsi="Times New Roman" w:cs="Times New Roman"/>
                <w:b/>
                <w:sz w:val="24"/>
                <w:szCs w:val="24"/>
              </w:rPr>
              <w:t>oint</w:t>
            </w:r>
          </w:p>
        </w:tc>
      </w:tr>
      <w:tr w:rsidR="003676F0" w14:paraId="0231B2D2" w14:textId="77777777" w:rsidTr="00345A6C">
        <w:trPr>
          <w:trHeight w:hRule="exact" w:val="349"/>
          <w:jc w:val="center"/>
        </w:trPr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131CA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AR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FEF7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Support</w:t>
            </w:r>
          </w:p>
        </w:tc>
      </w:tr>
      <w:tr w:rsidR="003676F0" w14:paraId="41135C1A" w14:textId="77777777" w:rsidTr="00345A6C">
        <w:trPr>
          <w:trHeight w:hRule="exact" w:val="334"/>
          <w:jc w:val="center"/>
        </w:trPr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5E3E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  <w:r>
              <w:rPr>
                <w:rFonts w:ascii="Times New Roman" w:hAnsi="Times New Roman" w:cs="Times New Roman"/>
                <w:b/>
                <w:bCs/>
                <w:spacing w:val="55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5D96F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Fowzan Rahumathullah</w:t>
            </w:r>
          </w:p>
        </w:tc>
      </w:tr>
      <w:tr w:rsidR="003676F0" w14:paraId="721A5F06" w14:textId="77777777" w:rsidTr="00345A6C">
        <w:trPr>
          <w:trHeight w:hRule="exact" w:val="343"/>
          <w:jc w:val="center"/>
        </w:trPr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1370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V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ACE2" w14:textId="015EE6BA" w:rsidR="003676F0" w:rsidRDefault="00CE01A1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Tharindu Chinthaka </w:t>
            </w:r>
          </w:p>
        </w:tc>
      </w:tr>
      <w:tr w:rsidR="003676F0" w14:paraId="69DF5F9F" w14:textId="77777777" w:rsidTr="00345A6C">
        <w:trPr>
          <w:trHeight w:hRule="exact" w:val="280"/>
          <w:jc w:val="center"/>
        </w:trPr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C4C0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CR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CD90B" w14:textId="5AB943E1" w:rsidR="003676F0" w:rsidRDefault="00332FA8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CE7B8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  <w:r w:rsidR="00CE7B84">
              <w:rPr>
                <w:rFonts w:ascii="Times New Roman" w:hAnsi="Times New Roman" w:cs="Times New Roman"/>
                <w:sz w:val="24"/>
                <w:szCs w:val="24"/>
              </w:rPr>
              <w:t xml:space="preserve"> – 2019</w:t>
            </w:r>
          </w:p>
        </w:tc>
      </w:tr>
      <w:tr w:rsidR="003676F0" w14:paraId="312030FB" w14:textId="77777777" w:rsidTr="00345A6C">
        <w:trPr>
          <w:trHeight w:hRule="exact" w:val="267"/>
          <w:jc w:val="center"/>
        </w:trPr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454C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ST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DA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E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5B727" w14:textId="3648DE75" w:rsidR="003676F0" w:rsidRDefault="00332FA8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– July – 2019</w:t>
            </w:r>
          </w:p>
        </w:tc>
      </w:tr>
      <w:tr w:rsidR="003676F0" w14:paraId="5E4171E3" w14:textId="77777777" w:rsidTr="00345A6C">
        <w:trPr>
          <w:trHeight w:hRule="exact" w:val="361"/>
          <w:jc w:val="center"/>
        </w:trPr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3D08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N</w:t>
            </w:r>
            <w:r>
              <w:rPr>
                <w:rFonts w:ascii="Times New Roman" w:hAnsi="Times New Roman" w:cs="Times New Roman"/>
                <w:b/>
                <w:bCs/>
              </w:rPr>
              <w:t>ET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W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F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28A2" w14:textId="2382B828" w:rsidR="00E25764" w:rsidRDefault="000507BF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332FA8" w:rsidRPr="000507B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Click Here</w:t>
              </w:r>
            </w:hyperlink>
          </w:p>
          <w:p w14:paraId="4E6A4763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6F0" w14:paraId="2CB6497F" w14:textId="77777777" w:rsidTr="00345A6C">
        <w:trPr>
          <w:trHeight w:hRule="exact" w:val="577"/>
          <w:jc w:val="center"/>
        </w:trPr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AF1E7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F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ES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NC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UD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HI</w:t>
            </w:r>
            <w:r>
              <w:rPr>
                <w:rFonts w:ascii="Times New Roman" w:hAnsi="Times New Roman" w:cs="Times New Roman"/>
                <w:b/>
                <w:bCs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ED5A1" w14:textId="5D13792E" w:rsidR="003676F0" w:rsidRDefault="0098120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bookmarkStart w:id="0" w:name="_GoBack"/>
            <w:bookmarkEnd w:id="0"/>
            <w:r w:rsidR="00E25764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</w:p>
        </w:tc>
      </w:tr>
    </w:tbl>
    <w:p w14:paraId="1407359A" w14:textId="24D68FD5" w:rsidR="004B5178" w:rsidRDefault="004B5178"/>
    <w:p w14:paraId="6AD0B9C0" w14:textId="73114E3D" w:rsidR="004B5178" w:rsidRDefault="004B5178" w:rsidP="004B5178">
      <w:pPr>
        <w:spacing w:after="160" w:line="259" w:lineRule="auto"/>
      </w:pPr>
      <w:r>
        <w:br w:type="page"/>
      </w:r>
    </w:p>
    <w:p w14:paraId="6C2685BC" w14:textId="7A4EE20D" w:rsidR="00A3521C" w:rsidRDefault="00BF39FB" w:rsidP="00BF39FB">
      <w:pPr>
        <w:pStyle w:val="ListParagraph"/>
        <w:numPr>
          <w:ilvl w:val="0"/>
          <w:numId w:val="2"/>
        </w:numPr>
        <w:tabs>
          <w:tab w:val="left" w:pos="1590"/>
        </w:tabs>
        <w:jc w:val="both"/>
        <w:rPr>
          <w:sz w:val="24"/>
        </w:rPr>
      </w:pPr>
      <w:r>
        <w:rPr>
          <w:sz w:val="24"/>
        </w:rPr>
        <w:lastRenderedPageBreak/>
        <w:t xml:space="preserve">Log in to System Admin Penal of SharePoint </w:t>
      </w:r>
    </w:p>
    <w:p w14:paraId="3F43159E" w14:textId="43F2FF71" w:rsidR="00BF39FB" w:rsidRDefault="00FB4BAF" w:rsidP="00BF39FB">
      <w:pPr>
        <w:pStyle w:val="ListParagraph"/>
        <w:numPr>
          <w:ilvl w:val="0"/>
          <w:numId w:val="3"/>
        </w:numPr>
        <w:tabs>
          <w:tab w:val="left" w:pos="1590"/>
        </w:tabs>
        <w:jc w:val="both"/>
        <w:rPr>
          <w:sz w:val="24"/>
        </w:rPr>
      </w:pPr>
      <w:proofErr w:type="spellStart"/>
      <w:r>
        <w:rPr>
          <w:sz w:val="24"/>
        </w:rPr>
        <w:t>Spadmin</w:t>
      </w:r>
      <w:proofErr w:type="spellEnd"/>
      <w:r>
        <w:rPr>
          <w:sz w:val="24"/>
        </w:rPr>
        <w:t>………</w:t>
      </w:r>
    </w:p>
    <w:p w14:paraId="5C3E69A4" w14:textId="31EE3DD0" w:rsidR="00FB4BAF" w:rsidRDefault="00FB4BAF" w:rsidP="00FB4BAF">
      <w:pPr>
        <w:tabs>
          <w:tab w:val="left" w:pos="1590"/>
        </w:tabs>
        <w:jc w:val="both"/>
        <w:rPr>
          <w:sz w:val="24"/>
        </w:rPr>
      </w:pPr>
      <w:r w:rsidRPr="00FB4BAF">
        <w:rPr>
          <w:sz w:val="24"/>
        </w:rPr>
        <w:drawing>
          <wp:inline distT="0" distB="0" distL="0" distR="0" wp14:anchorId="7A45EC14" wp14:editId="620496DF">
            <wp:extent cx="6115050" cy="2246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1A28" w14:textId="3A8CF00D" w:rsidR="00E05FFC" w:rsidRDefault="00E05FFC" w:rsidP="00CA7CC6">
      <w:pPr>
        <w:pStyle w:val="ListParagraph"/>
        <w:numPr>
          <w:ilvl w:val="0"/>
          <w:numId w:val="2"/>
        </w:numPr>
        <w:tabs>
          <w:tab w:val="left" w:pos="1590"/>
        </w:tabs>
        <w:jc w:val="both"/>
        <w:rPr>
          <w:sz w:val="24"/>
        </w:rPr>
      </w:pPr>
      <w:r>
        <w:rPr>
          <w:sz w:val="24"/>
        </w:rPr>
        <w:t xml:space="preserve">After log in </w:t>
      </w:r>
      <w:r w:rsidR="00FC6938">
        <w:rPr>
          <w:sz w:val="24"/>
        </w:rPr>
        <w:t>their</w:t>
      </w:r>
      <w:r>
        <w:rPr>
          <w:sz w:val="24"/>
        </w:rPr>
        <w:t xml:space="preserve"> option called “Team Site”</w:t>
      </w:r>
      <w:r w:rsidR="00CA7CC6">
        <w:rPr>
          <w:sz w:val="24"/>
        </w:rPr>
        <w:t xml:space="preserve"> Select</w:t>
      </w:r>
    </w:p>
    <w:p w14:paraId="4BE1EC3A" w14:textId="223BBDDE" w:rsidR="0002430F" w:rsidRDefault="006B4549" w:rsidP="00CA7CC6">
      <w:pPr>
        <w:pStyle w:val="ListParagraph"/>
        <w:numPr>
          <w:ilvl w:val="0"/>
          <w:numId w:val="2"/>
        </w:numPr>
        <w:tabs>
          <w:tab w:val="left" w:pos="1590"/>
        </w:tabs>
        <w:jc w:val="both"/>
        <w:rPr>
          <w:sz w:val="24"/>
        </w:rPr>
      </w:pPr>
      <w:r w:rsidRPr="000A567C">
        <w:rPr>
          <w:sz w:val="24"/>
        </w:rPr>
        <w:drawing>
          <wp:anchor distT="0" distB="0" distL="114300" distR="114300" simplePos="0" relativeHeight="251658240" behindDoc="0" locked="0" layoutInCell="1" allowOverlap="1" wp14:anchorId="4ECAB126" wp14:editId="5F1AB99A">
            <wp:simplePos x="0" y="0"/>
            <wp:positionH relativeFrom="column">
              <wp:posOffset>4673600</wp:posOffset>
            </wp:positionH>
            <wp:positionV relativeFrom="paragraph">
              <wp:posOffset>3175</wp:posOffset>
            </wp:positionV>
            <wp:extent cx="304800" cy="2349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8" t="24510" r="40063" b="30147"/>
                    <a:stretch/>
                  </pic:blipFill>
                  <pic:spPr bwMode="auto">
                    <a:xfrm>
                      <a:off x="0" y="0"/>
                      <a:ext cx="3048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30F">
        <w:rPr>
          <w:sz w:val="24"/>
        </w:rPr>
        <w:t xml:space="preserve">Then go for Setting Icon, it’s located from Right side of the </w:t>
      </w:r>
      <w:proofErr w:type="gramStart"/>
      <w:r w:rsidR="0002430F">
        <w:rPr>
          <w:sz w:val="24"/>
        </w:rPr>
        <w:t xml:space="preserve">window </w:t>
      </w:r>
      <w:r w:rsidR="000A567C" w:rsidRPr="000A567C">
        <w:rPr>
          <w:sz w:val="24"/>
        </w:rPr>
        <w:t xml:space="preserve"> </w:t>
      </w:r>
      <w:r w:rsidR="0002430F">
        <w:rPr>
          <w:sz w:val="24"/>
        </w:rPr>
        <w:t>and</w:t>
      </w:r>
      <w:proofErr w:type="gramEnd"/>
      <w:r w:rsidR="0002430F">
        <w:rPr>
          <w:sz w:val="24"/>
        </w:rPr>
        <w:t xml:space="preserve"> </w:t>
      </w:r>
      <w:r w:rsidR="002C2BFE">
        <w:rPr>
          <w:sz w:val="24"/>
        </w:rPr>
        <w:t xml:space="preserve">click that icon </w:t>
      </w:r>
    </w:p>
    <w:p w14:paraId="3DDB7044" w14:textId="57B159E0" w:rsidR="00CA7CC6" w:rsidRDefault="00CA7CC6" w:rsidP="00CA7CC6">
      <w:pPr>
        <w:pStyle w:val="ListParagraph"/>
        <w:numPr>
          <w:ilvl w:val="0"/>
          <w:numId w:val="2"/>
        </w:numPr>
        <w:tabs>
          <w:tab w:val="left" w:pos="1590"/>
        </w:tabs>
        <w:jc w:val="both"/>
        <w:rPr>
          <w:sz w:val="24"/>
        </w:rPr>
      </w:pPr>
      <w:r>
        <w:rPr>
          <w:sz w:val="24"/>
        </w:rPr>
        <w:t xml:space="preserve">Then go for </w:t>
      </w:r>
      <w:r w:rsidR="00FC6938">
        <w:rPr>
          <w:sz w:val="24"/>
        </w:rPr>
        <w:t>each</w:t>
      </w:r>
      <w:r>
        <w:rPr>
          <w:sz w:val="24"/>
        </w:rPr>
        <w:t xml:space="preserve"> department Panel </w:t>
      </w:r>
      <w:r w:rsidR="00FC6938">
        <w:rPr>
          <w:sz w:val="24"/>
        </w:rPr>
        <w:t xml:space="preserve">have separate </w:t>
      </w:r>
      <w:r w:rsidR="00165538">
        <w:rPr>
          <w:sz w:val="24"/>
        </w:rPr>
        <w:t>“</w:t>
      </w:r>
      <w:r w:rsidR="0002430F">
        <w:rPr>
          <w:sz w:val="24"/>
        </w:rPr>
        <w:t>Site Setting” Option</w:t>
      </w:r>
    </w:p>
    <w:p w14:paraId="49D1C0AA" w14:textId="56A28BF9" w:rsidR="00F44AB5" w:rsidRDefault="00F44AB5" w:rsidP="00F44AB5">
      <w:pPr>
        <w:tabs>
          <w:tab w:val="left" w:pos="1590"/>
        </w:tabs>
        <w:jc w:val="both"/>
        <w:rPr>
          <w:sz w:val="24"/>
        </w:rPr>
      </w:pPr>
      <w:r w:rsidRPr="00F44AB5">
        <w:rPr>
          <w:sz w:val="24"/>
        </w:rPr>
        <w:drawing>
          <wp:inline distT="0" distB="0" distL="0" distR="0" wp14:anchorId="564D0FEC" wp14:editId="68D0364C">
            <wp:extent cx="6115050" cy="3166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C3F9" w14:textId="4AC0E905" w:rsidR="00026FC6" w:rsidRPr="00026FC6" w:rsidRDefault="007B4071" w:rsidP="00026FC6">
      <w:pPr>
        <w:pStyle w:val="ListParagraph"/>
        <w:numPr>
          <w:ilvl w:val="0"/>
          <w:numId w:val="2"/>
        </w:numPr>
        <w:tabs>
          <w:tab w:val="left" w:pos="1590"/>
        </w:tabs>
        <w:jc w:val="both"/>
        <w:rPr>
          <w:sz w:val="24"/>
        </w:rPr>
      </w:pPr>
      <w:r>
        <w:rPr>
          <w:sz w:val="24"/>
        </w:rPr>
        <w:t>Then monitor</w:t>
      </w:r>
      <w:r w:rsidR="001F0BA4">
        <w:rPr>
          <w:sz w:val="24"/>
        </w:rPr>
        <w:t>ed all the departments are following as per Company policy</w:t>
      </w:r>
      <w:r w:rsidR="00E31CB2">
        <w:rPr>
          <w:sz w:val="24"/>
        </w:rPr>
        <w:t>.</w:t>
      </w:r>
    </w:p>
    <w:sectPr w:rsidR="00026FC6" w:rsidRPr="00026FC6" w:rsidSect="00CE7B84">
      <w:pgSz w:w="12240" w:h="15840"/>
      <w:pgMar w:top="1440" w:right="1260" w:bottom="1440" w:left="13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276F9"/>
    <w:multiLevelType w:val="hybridMultilevel"/>
    <w:tmpl w:val="D03C4886"/>
    <w:lvl w:ilvl="0" w:tplc="A15E35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E57A08"/>
    <w:multiLevelType w:val="hybridMultilevel"/>
    <w:tmpl w:val="8DBCE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E3122A"/>
    <w:multiLevelType w:val="hybridMultilevel"/>
    <w:tmpl w:val="9D928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F0"/>
    <w:rsid w:val="0002430F"/>
    <w:rsid w:val="000257A6"/>
    <w:rsid w:val="00026FC6"/>
    <w:rsid w:val="000507BF"/>
    <w:rsid w:val="000A567C"/>
    <w:rsid w:val="000D6761"/>
    <w:rsid w:val="000F6ECC"/>
    <w:rsid w:val="00165538"/>
    <w:rsid w:val="001F0BA4"/>
    <w:rsid w:val="002C2BFE"/>
    <w:rsid w:val="00332FA8"/>
    <w:rsid w:val="00345A6C"/>
    <w:rsid w:val="003676F0"/>
    <w:rsid w:val="00467B34"/>
    <w:rsid w:val="004B5178"/>
    <w:rsid w:val="004B6EA3"/>
    <w:rsid w:val="004F61CC"/>
    <w:rsid w:val="00674DC9"/>
    <w:rsid w:val="006B4549"/>
    <w:rsid w:val="006E4A0C"/>
    <w:rsid w:val="007B4071"/>
    <w:rsid w:val="00857491"/>
    <w:rsid w:val="00946353"/>
    <w:rsid w:val="00981200"/>
    <w:rsid w:val="00996185"/>
    <w:rsid w:val="00A3521C"/>
    <w:rsid w:val="00A404A6"/>
    <w:rsid w:val="00BA77D3"/>
    <w:rsid w:val="00BF39FB"/>
    <w:rsid w:val="00CA7CC6"/>
    <w:rsid w:val="00CE01A1"/>
    <w:rsid w:val="00CE7B84"/>
    <w:rsid w:val="00D60A9E"/>
    <w:rsid w:val="00DC1B24"/>
    <w:rsid w:val="00E05FFC"/>
    <w:rsid w:val="00E25764"/>
    <w:rsid w:val="00E31CB2"/>
    <w:rsid w:val="00E87121"/>
    <w:rsid w:val="00EB4DFD"/>
    <w:rsid w:val="00F44AB5"/>
    <w:rsid w:val="00F660D8"/>
    <w:rsid w:val="00FB4BAF"/>
    <w:rsid w:val="00FC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15E0B"/>
  <w15:chartTrackingRefBased/>
  <w15:docId w15:val="{8EB1057B-F3EA-42E1-ABCC-A93A71CE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F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1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57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7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sintlcom.sharepoint.com/:w:/g/itsupport/Ec4QqBL1I1JLhj7nPcPy92YBkhixnIPBkN2u_uzp9bMY3A?e=dbMsJu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3BBF33824E6F4A9CE64CAE8A490DEA" ma:contentTypeVersion="10" ma:contentTypeDescription="Create a new document." ma:contentTypeScope="" ma:versionID="fcc2d51961d5e3b11d2519b6203b150f">
  <xsd:schema xmlns:xsd="http://www.w3.org/2001/XMLSchema" xmlns:xs="http://www.w3.org/2001/XMLSchema" xmlns:p="http://schemas.microsoft.com/office/2006/metadata/properties" xmlns:ns2="f16b798c-afcf-4b95-ad29-0eba694b40ea" xmlns:ns3="abd47eca-5e6a-4a6a-ad71-c9fb9d1f4572" targetNamespace="http://schemas.microsoft.com/office/2006/metadata/properties" ma:root="true" ma:fieldsID="6f30d8122f664eee5e3270b6c028130f" ns2:_="" ns3:_="">
    <xsd:import namespace="f16b798c-afcf-4b95-ad29-0eba694b40ea"/>
    <xsd:import namespace="abd47eca-5e6a-4a6a-ad71-c9fb9d1f45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47eca-5e6a-4a6a-ad71-c9fb9d1f4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882F83-7000-4D50-9532-2B6BB112C765}"/>
</file>

<file path=customXml/itemProps2.xml><?xml version="1.0" encoding="utf-8"?>
<ds:datastoreItem xmlns:ds="http://schemas.openxmlformats.org/officeDocument/2006/customXml" ds:itemID="{28143DCE-E2BF-42CF-8EAE-59F5F1F7AB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69CB99-7C8F-4F73-8EF5-FCDAAB70F2B3}">
  <ds:schemaRefs>
    <ds:schemaRef ds:uri="f16b798c-afcf-4b95-ad29-0eba694b40ea"/>
    <ds:schemaRef ds:uri="abd47eca-5e6a-4a6a-ad71-c9fb9d1f4572"/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fowzan rahmathullah</dc:creator>
  <cp:keywords/>
  <dc:description/>
  <cp:lastModifiedBy>fowzan rahmathullah</cp:lastModifiedBy>
  <cp:revision>21</cp:revision>
  <dcterms:created xsi:type="dcterms:W3CDTF">2019-07-26T03:02:00Z</dcterms:created>
  <dcterms:modified xsi:type="dcterms:W3CDTF">2019-07-26T03:25:00Z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0x0101005F3BBF33824E6F4A9CE64CAE8A490DEA</vt:lpwstr>
  </property>
</Properties>
</file>