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B9B" w:rsidRDefault="00513B9B" w:rsidP="00513B9B">
      <w:pPr>
        <w:rPr>
          <w:b/>
          <w:sz w:val="32"/>
        </w:rPr>
      </w:pPr>
      <w:bookmarkStart w:id="0" w:name="_Hlk15828246"/>
      <w:r w:rsidRPr="00A82199">
        <w:rPr>
          <w:b/>
          <w:sz w:val="32"/>
        </w:rPr>
        <w:t>CIS INTERNATIONAL HOLDINGS (N.A) CORP</w:t>
      </w:r>
      <w:r w:rsidR="00917E51">
        <w:rPr>
          <w:b/>
          <w:sz w:val="32"/>
        </w:rPr>
        <w:t>- 5358</w:t>
      </w:r>
    </w:p>
    <w:p w:rsidR="00513B9B" w:rsidRDefault="00513B9B" w:rsidP="00513B9B">
      <w:pPr>
        <w:rPr>
          <w:b/>
          <w:sz w:val="32"/>
        </w:rPr>
      </w:pPr>
      <w:r w:rsidRPr="00513B9B">
        <w:rPr>
          <w:b/>
          <w:sz w:val="32"/>
        </w:rPr>
        <w:t>CIS INTERNATIONAL DISTRIBUTERS Inc</w:t>
      </w:r>
      <w:r w:rsidR="00917E51">
        <w:rPr>
          <w:b/>
          <w:sz w:val="32"/>
        </w:rPr>
        <w:t>- 8917</w:t>
      </w:r>
    </w:p>
    <w:p w:rsidR="00513B9B" w:rsidRDefault="00513B9B" w:rsidP="00513B9B">
      <w:pPr>
        <w:rPr>
          <w:b/>
          <w:sz w:val="32"/>
        </w:rPr>
      </w:pPr>
      <w:r w:rsidRPr="00513B9B">
        <w:rPr>
          <w:b/>
          <w:sz w:val="32"/>
        </w:rPr>
        <w:t>Automated Systems International Inc</w:t>
      </w:r>
      <w:r w:rsidR="00917E51">
        <w:rPr>
          <w:b/>
          <w:sz w:val="32"/>
        </w:rPr>
        <w:t>- 2362</w:t>
      </w:r>
    </w:p>
    <w:p w:rsidR="00E63927" w:rsidRDefault="00513B9B" w:rsidP="00513B9B">
      <w:pPr>
        <w:rPr>
          <w:b/>
          <w:sz w:val="32"/>
        </w:rPr>
      </w:pPr>
      <w:r w:rsidRPr="00513B9B">
        <w:rPr>
          <w:b/>
          <w:sz w:val="32"/>
        </w:rPr>
        <w:t>Lion Rock Investment LLC</w:t>
      </w:r>
      <w:r w:rsidR="00917E51">
        <w:rPr>
          <w:b/>
          <w:sz w:val="32"/>
        </w:rPr>
        <w:t>- 353</w:t>
      </w:r>
      <w:r w:rsidR="00E63927">
        <w:rPr>
          <w:b/>
          <w:sz w:val="32"/>
        </w:rPr>
        <w:t>3</w:t>
      </w:r>
    </w:p>
    <w:p w:rsidR="00513B9B" w:rsidRPr="00A82199" w:rsidRDefault="00513B9B" w:rsidP="00513B9B">
      <w:pPr>
        <w:rPr>
          <w:b/>
          <w:sz w:val="32"/>
        </w:rPr>
      </w:pPr>
    </w:p>
    <w:bookmarkEnd w:id="0"/>
    <w:p w:rsidR="00513B9B" w:rsidRDefault="00513B9B" w:rsidP="00CC61C4">
      <w:pPr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page" w:horzAnchor="margin" w:tblpY="3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513B9B" w:rsidRPr="001F04BC" w:rsidTr="00E63927">
        <w:tc>
          <w:tcPr>
            <w:tcW w:w="24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bookmarkStart w:id="1" w:name="_Hlk15828268"/>
            <w:r w:rsidRPr="000C451C">
              <w:rPr>
                <w:rFonts w:eastAsia="Calibri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Daily Bank Reconciliation</w:t>
            </w:r>
          </w:p>
        </w:tc>
      </w:tr>
      <w:tr w:rsidR="00513B9B" w:rsidRPr="001F04BC" w:rsidTr="00E63927">
        <w:tc>
          <w:tcPr>
            <w:tcW w:w="24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Object</w:t>
            </w:r>
          </w:p>
        </w:tc>
        <w:tc>
          <w:tcPr>
            <w:tcW w:w="6925" w:type="dxa"/>
            <w:shd w:val="clear" w:color="auto" w:fill="auto"/>
          </w:tcPr>
          <w:p w:rsidR="00513B9B" w:rsidRPr="00C771A5" w:rsidRDefault="00513B9B" w:rsidP="00E63927">
            <w:pPr>
              <w:rPr>
                <w:rFonts w:eastAsia="Calibri"/>
                <w:bCs/>
                <w:sz w:val="24"/>
                <w:szCs w:val="24"/>
              </w:rPr>
            </w:pPr>
            <w:r w:rsidRPr="00513B9B">
              <w:rPr>
                <w:rFonts w:eastAsia="Calibri"/>
                <w:bCs/>
                <w:sz w:val="24"/>
                <w:szCs w:val="24"/>
              </w:rPr>
              <w:t>To ensure the bank balance, checks and All bank transactions recorded in QB.</w:t>
            </w:r>
          </w:p>
        </w:tc>
      </w:tr>
      <w:tr w:rsidR="00513B9B" w:rsidRPr="001F04BC" w:rsidTr="00E63927">
        <w:tc>
          <w:tcPr>
            <w:tcW w:w="24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Department</w:t>
            </w:r>
          </w:p>
        </w:tc>
        <w:tc>
          <w:tcPr>
            <w:tcW w:w="69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Finance</w:t>
            </w:r>
          </w:p>
        </w:tc>
      </w:tr>
      <w:tr w:rsidR="00513B9B" w:rsidRPr="001F04BC" w:rsidTr="00E63927">
        <w:tc>
          <w:tcPr>
            <w:tcW w:w="24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Recorder</w:t>
            </w:r>
          </w:p>
        </w:tc>
        <w:tc>
          <w:tcPr>
            <w:tcW w:w="69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Nisansala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Dilhani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Calibri"/>
                <w:sz w:val="24"/>
                <w:szCs w:val="24"/>
              </w:rPr>
              <w:t>-(</w:t>
            </w:r>
            <w:proofErr w:type="gramEnd"/>
            <w:r w:rsidRPr="000C451C">
              <w:rPr>
                <w:rFonts w:eastAsia="Calibri"/>
                <w:sz w:val="24"/>
                <w:szCs w:val="24"/>
              </w:rPr>
              <w:t>Accounts Executive)</w:t>
            </w:r>
          </w:p>
        </w:tc>
      </w:tr>
      <w:tr w:rsidR="00513B9B" w:rsidRPr="001F04BC" w:rsidTr="00E63927">
        <w:tc>
          <w:tcPr>
            <w:tcW w:w="24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Approved By</w:t>
            </w:r>
          </w:p>
        </w:tc>
        <w:tc>
          <w:tcPr>
            <w:tcW w:w="69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 xml:space="preserve">Deepika </w:t>
            </w:r>
            <w:proofErr w:type="spellStart"/>
            <w:r w:rsidRPr="000C451C">
              <w:rPr>
                <w:rFonts w:eastAsia="Calibri"/>
                <w:sz w:val="24"/>
                <w:szCs w:val="24"/>
              </w:rPr>
              <w:t>Thilakarathne</w:t>
            </w:r>
            <w:proofErr w:type="spellEnd"/>
            <w:r w:rsidRPr="000C451C">
              <w:rPr>
                <w:rFonts w:eastAsia="Calibri"/>
                <w:sz w:val="24"/>
                <w:szCs w:val="24"/>
              </w:rPr>
              <w:t xml:space="preserve"> (Accountant)</w:t>
            </w:r>
          </w:p>
        </w:tc>
      </w:tr>
      <w:tr w:rsidR="00513B9B" w:rsidRPr="001F04BC" w:rsidTr="00E63927">
        <w:tc>
          <w:tcPr>
            <w:tcW w:w="24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Created Date</w:t>
            </w:r>
          </w:p>
        </w:tc>
        <w:tc>
          <w:tcPr>
            <w:tcW w:w="69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513B9B" w:rsidRPr="001F04BC" w:rsidTr="00E63927">
        <w:tc>
          <w:tcPr>
            <w:tcW w:w="24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Last Updated</w:t>
            </w:r>
          </w:p>
        </w:tc>
        <w:tc>
          <w:tcPr>
            <w:tcW w:w="69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07.20.2019</w:t>
            </w:r>
          </w:p>
        </w:tc>
      </w:tr>
      <w:tr w:rsidR="00513B9B" w:rsidRPr="001F04BC" w:rsidTr="00E63927">
        <w:tc>
          <w:tcPr>
            <w:tcW w:w="24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F0307A">
              <w:rPr>
                <w:rFonts w:eastAsia="Calibri"/>
                <w:sz w:val="24"/>
                <w:szCs w:val="24"/>
              </w:rPr>
              <w:t>Teknowledge</w:t>
            </w:r>
            <w:proofErr w:type="spellEnd"/>
            <w:r w:rsidRPr="00F0307A">
              <w:rPr>
                <w:rFonts w:eastAsia="Calibri"/>
                <w:sz w:val="24"/>
                <w:szCs w:val="24"/>
              </w:rPr>
              <w:t xml:space="preserve"> Shared Services\Finance Dept. - Documents\OPR's\</w:t>
            </w:r>
            <w:proofErr w:type="spellStart"/>
            <w:r w:rsidRPr="00F0307A">
              <w:rPr>
                <w:rFonts w:eastAsia="Calibri"/>
                <w:sz w:val="24"/>
                <w:szCs w:val="24"/>
              </w:rPr>
              <w:t>Nisansala</w:t>
            </w:r>
            <w:proofErr w:type="spellEnd"/>
            <w:r w:rsidRPr="00F0307A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F0307A">
              <w:rPr>
                <w:rFonts w:eastAsia="Calibri"/>
                <w:sz w:val="24"/>
                <w:szCs w:val="24"/>
              </w:rPr>
              <w:t>Dilhani</w:t>
            </w:r>
            <w:proofErr w:type="spellEnd"/>
          </w:p>
        </w:tc>
      </w:tr>
      <w:tr w:rsidR="00513B9B" w:rsidRPr="001F04BC" w:rsidTr="00E63927">
        <w:tc>
          <w:tcPr>
            <w:tcW w:w="24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  <w:shd w:val="clear" w:color="auto" w:fill="auto"/>
          </w:tcPr>
          <w:p w:rsidR="00513B9B" w:rsidRPr="000C451C" w:rsidRDefault="00513B9B" w:rsidP="00E63927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02</w:t>
            </w:r>
          </w:p>
        </w:tc>
      </w:tr>
      <w:bookmarkEnd w:id="1"/>
    </w:tbl>
    <w:p w:rsidR="002A152C" w:rsidRPr="00513B9B" w:rsidRDefault="002A152C" w:rsidP="00513B9B">
      <w:pPr>
        <w:rPr>
          <w:rFonts w:asciiTheme="minorHAnsi" w:hAnsiTheme="minorHAnsi" w:cs="Tahoma"/>
        </w:rPr>
      </w:pPr>
    </w:p>
    <w:p w:rsidR="002A152C" w:rsidRDefault="0080750A" w:rsidP="0080750A">
      <w:pPr>
        <w:pStyle w:val="ListParagraph"/>
        <w:numPr>
          <w:ilvl w:val="0"/>
          <w:numId w:val="2"/>
        </w:numPr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</w:pPr>
      <w:r w:rsidRPr="0080750A"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  <w:t xml:space="preserve">Get the bank transactions daily </w:t>
      </w:r>
      <w:r w:rsidR="00513B9B"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  <w:t>from bank.</w:t>
      </w:r>
    </w:p>
    <w:p w:rsidR="0080750A" w:rsidRDefault="009773E9" w:rsidP="0080750A">
      <w:pPr>
        <w:pStyle w:val="ListParagraph"/>
        <w:numPr>
          <w:ilvl w:val="0"/>
          <w:numId w:val="2"/>
        </w:numPr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B38A5C" wp14:editId="24CFA27F">
            <wp:simplePos x="0" y="0"/>
            <wp:positionH relativeFrom="column">
              <wp:posOffset>57150</wp:posOffset>
            </wp:positionH>
            <wp:positionV relativeFrom="paragraph">
              <wp:posOffset>341630</wp:posOffset>
            </wp:positionV>
            <wp:extent cx="5943600" cy="33464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50A" w:rsidRPr="0080750A"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  <w:t>Reconcile the bank transactions daily with bank accounts.</w:t>
      </w:r>
      <w:r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  <w:t xml:space="preserve"> </w:t>
      </w:r>
    </w:p>
    <w:p w:rsidR="009773E9" w:rsidRDefault="009773E9" w:rsidP="009773E9">
      <w:pPr>
        <w:pStyle w:val="ListParagraph"/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</w:pPr>
    </w:p>
    <w:p w:rsidR="009773E9" w:rsidRPr="009773E9" w:rsidRDefault="0080750A" w:rsidP="009773E9">
      <w:pPr>
        <w:pStyle w:val="ListParagraph"/>
        <w:numPr>
          <w:ilvl w:val="0"/>
          <w:numId w:val="2"/>
        </w:numPr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</w:pPr>
      <w:r w:rsidRPr="0080750A"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  <w:t>Recognize the differences, unrecorded deductions and realized checks</w:t>
      </w:r>
    </w:p>
    <w:p w:rsidR="009773E9" w:rsidRPr="009773E9" w:rsidRDefault="009773E9" w:rsidP="009773E9">
      <w:pPr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4C99A905" wp14:editId="3DF5F836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9B" w:rsidRDefault="00513B9B" w:rsidP="00513B9B">
      <w:pPr>
        <w:pStyle w:val="ListParagraph"/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</w:pPr>
    </w:p>
    <w:p w:rsidR="0080750A" w:rsidRPr="002A152C" w:rsidRDefault="0080750A" w:rsidP="0080750A">
      <w:pPr>
        <w:pStyle w:val="ListParagraph"/>
        <w:numPr>
          <w:ilvl w:val="0"/>
          <w:numId w:val="2"/>
        </w:numPr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</w:pPr>
      <w:r w:rsidRPr="0080750A"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  <w:t>Doing the need corrections if necessary</w:t>
      </w:r>
      <w:r>
        <w:rPr>
          <w:rFonts w:asciiTheme="minorHAnsi" w:hAnsiTheme="minorHAnsi" w:cs="Tahoma"/>
          <w:b/>
          <w:bCs/>
          <w:iCs/>
          <w:color w:val="0000FF"/>
          <w:sz w:val="24"/>
          <w:szCs w:val="24"/>
        </w:rPr>
        <w:t>.</w:t>
      </w:r>
    </w:p>
    <w:sectPr w:rsidR="0080750A" w:rsidRPr="002A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21B4"/>
    <w:multiLevelType w:val="hybridMultilevel"/>
    <w:tmpl w:val="4C888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36122"/>
    <w:multiLevelType w:val="hybridMultilevel"/>
    <w:tmpl w:val="1DE2E89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C4"/>
    <w:rsid w:val="00004B5F"/>
    <w:rsid w:val="00216A17"/>
    <w:rsid w:val="00274CCC"/>
    <w:rsid w:val="002A152C"/>
    <w:rsid w:val="003179A6"/>
    <w:rsid w:val="00356FE6"/>
    <w:rsid w:val="00370D10"/>
    <w:rsid w:val="00383C18"/>
    <w:rsid w:val="00395BB4"/>
    <w:rsid w:val="004C2F84"/>
    <w:rsid w:val="00513B9B"/>
    <w:rsid w:val="00544901"/>
    <w:rsid w:val="005B2CC9"/>
    <w:rsid w:val="005E0B05"/>
    <w:rsid w:val="00622C19"/>
    <w:rsid w:val="006E4C37"/>
    <w:rsid w:val="006F25D0"/>
    <w:rsid w:val="00716FF8"/>
    <w:rsid w:val="0073784F"/>
    <w:rsid w:val="007863E7"/>
    <w:rsid w:val="0080750A"/>
    <w:rsid w:val="0091585F"/>
    <w:rsid w:val="00917E51"/>
    <w:rsid w:val="009773E9"/>
    <w:rsid w:val="00CC61C4"/>
    <w:rsid w:val="00D818DC"/>
    <w:rsid w:val="00E63927"/>
    <w:rsid w:val="00E7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F42F"/>
  <w15:chartTrackingRefBased/>
  <w15:docId w15:val="{18B847B6-29F7-4DA8-B412-F979D316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1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61C4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C61C4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CC61C4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807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3DA54528962468EB47A378002637B" ma:contentTypeVersion="12" ma:contentTypeDescription="Create a new document." ma:contentTypeScope="" ma:versionID="48ef4d41fac01d9ddefb1193b062f158">
  <xsd:schema xmlns:xsd="http://www.w3.org/2001/XMLSchema" xmlns:xs="http://www.w3.org/2001/XMLSchema" xmlns:p="http://schemas.microsoft.com/office/2006/metadata/properties" xmlns:ns1="http://schemas.microsoft.com/sharepoint/v3" xmlns:ns2="f16b798c-afcf-4b95-ad29-0eba694b40ea" xmlns:ns3="223f95e9-c661-45bd-9ee8-977465bd7856" targetNamespace="http://schemas.microsoft.com/office/2006/metadata/properties" ma:root="true" ma:fieldsID="5bf38a291b7db4e38728cb09eadfc174" ns1:_="" ns2:_="" ns3:_="">
    <xsd:import namespace="http://schemas.microsoft.com/sharepoint/v3"/>
    <xsd:import namespace="f16b798c-afcf-4b95-ad29-0eba694b40ea"/>
    <xsd:import namespace="223f95e9-c661-45bd-9ee8-977465bd78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f95e9-c661-45bd-9ee8-977465bd7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AE17F04-95F4-4BDF-8B94-311C66AB8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16b798c-afcf-4b95-ad29-0eba694b40ea"/>
    <ds:schemaRef ds:uri="223f95e9-c661-45bd-9ee8-977465bd7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831B4D-A610-44F3-9FBF-EADA7303C2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1DCAB1-2FED-4698-A0D2-7E1EAE7DD52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Nisansala Dilhani - Accounts</dc:creator>
  <cp:keywords/>
  <dc:description/>
  <cp:lastModifiedBy>Panchali Mallikarachchi - System Admin</cp:lastModifiedBy>
  <cp:revision>1</cp:revision>
  <dcterms:created xsi:type="dcterms:W3CDTF">2020-02-04T02:13:00Z</dcterms:created>
  <dcterms:modified xsi:type="dcterms:W3CDTF">2020-02-04T02:13:00Z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0x010100A0F3DA54528962468EB47A378002637B</vt:lpwstr>
  </property>
</Properties>
</file>