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F72" w:rsidRPr="00114F72" w:rsidRDefault="00114F72" w:rsidP="00114F72">
      <w:pPr>
        <w:shd w:val="clear" w:color="auto" w:fill="FFFFFF"/>
        <w:spacing w:after="0" w:line="240" w:lineRule="auto"/>
        <w:textAlignment w:val="baseline"/>
        <w:rPr>
          <w:rFonts w:ascii="inherit" w:eastAsia="Times New Roman" w:hAnsi="inherit" w:cs="Times New Roman"/>
          <w:i/>
          <w:iCs/>
          <w:color w:val="777777"/>
          <w:sz w:val="18"/>
          <w:szCs w:val="18"/>
        </w:rPr>
      </w:pPr>
      <w:r w:rsidRPr="00114F72">
        <w:rPr>
          <w:rFonts w:ascii="inherit" w:eastAsia="Times New Roman" w:hAnsi="inherit" w:cs="Times New Roman"/>
          <w:i/>
          <w:iCs/>
          <w:color w:val="777777"/>
          <w:sz w:val="18"/>
          <w:szCs w:val="18"/>
        </w:rPr>
        <w:br/>
      </w:r>
      <w:hyperlink r:id="rId8" w:anchor="comments" w:history="1">
        <w:r w:rsidRPr="00114F72">
          <w:rPr>
            <w:rFonts w:ascii="Arial" w:eastAsia="Times New Roman" w:hAnsi="Arial" w:cs="Arial"/>
            <w:color w:val="009BC2"/>
            <w:sz w:val="18"/>
            <w:szCs w:val="18"/>
            <w:u w:val="single"/>
            <w:bdr w:val="none" w:sz="0" w:space="0" w:color="auto" w:frame="1"/>
          </w:rPr>
          <w:t>14 Comments</w:t>
        </w:r>
      </w:hyperlink>
    </w:p>
    <w:p w:rsidR="00114F72" w:rsidRPr="00114F72" w:rsidRDefault="007A5B3F" w:rsidP="00114F72">
      <w:pPr>
        <w:spacing w:after="0" w:line="240" w:lineRule="auto"/>
        <w:textAlignment w:val="baseline"/>
        <w:outlineLvl w:val="1"/>
        <w:rPr>
          <w:rFonts w:ascii="Arial" w:eastAsia="Times New Roman" w:hAnsi="Arial" w:cs="Arial"/>
          <w:b/>
          <w:bCs/>
          <w:sz w:val="31"/>
          <w:szCs w:val="31"/>
        </w:rPr>
      </w:pPr>
      <w:hyperlink r:id="rId9" w:history="1">
        <w:r w:rsidR="00114F72" w:rsidRPr="00114F72">
          <w:rPr>
            <w:rFonts w:ascii="inherit" w:eastAsia="Times New Roman" w:hAnsi="inherit" w:cs="Arial"/>
            <w:b/>
            <w:bCs/>
            <w:color w:val="009BC2"/>
            <w:sz w:val="30"/>
            <w:szCs w:val="30"/>
            <w:u w:val="single"/>
            <w:bdr w:val="none" w:sz="0" w:space="0" w:color="auto" w:frame="1"/>
          </w:rPr>
          <w:t>Computing oriented minimum bounding boxes in 2D</w:t>
        </w:r>
      </w:hyperlink>
    </w:p>
    <w:p w:rsidR="00114F72" w:rsidRPr="00114F72" w:rsidRDefault="00114F72" w:rsidP="00114F72">
      <w:pPr>
        <w:shd w:val="clear" w:color="auto" w:fill="FFFFFF"/>
        <w:spacing w:before="390" w:after="180" w:line="240" w:lineRule="auto"/>
        <w:textAlignment w:val="baseline"/>
        <w:outlineLvl w:val="0"/>
        <w:rPr>
          <w:rFonts w:ascii="Arial" w:eastAsia="Times New Roman" w:hAnsi="Arial" w:cs="Arial"/>
          <w:b/>
          <w:bCs/>
          <w:color w:val="777777"/>
          <w:kern w:val="36"/>
          <w:sz w:val="32"/>
          <w:szCs w:val="32"/>
        </w:rPr>
      </w:pPr>
      <w:r w:rsidRPr="00114F72">
        <w:rPr>
          <w:rFonts w:ascii="Arial" w:eastAsia="Times New Roman" w:hAnsi="Arial" w:cs="Arial"/>
          <w:b/>
          <w:bCs/>
          <w:color w:val="777777"/>
          <w:kern w:val="36"/>
          <w:sz w:val="32"/>
          <w:szCs w:val="32"/>
        </w:rPr>
        <w:t>Introduction</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Times New Roman" w:eastAsia="Times New Roman" w:hAnsi="Times New Roman" w:cs="Times New Roman"/>
          <w:i/>
          <w:iCs/>
          <w:color w:val="777777"/>
          <w:sz w:val="21"/>
          <w:szCs w:val="21"/>
        </w:rPr>
        <w:t>Oriented bounding boxes</w:t>
      </w:r>
      <w:r w:rsidRPr="00114F72">
        <w:rPr>
          <w:rFonts w:ascii="inherit" w:eastAsia="Times New Roman" w:hAnsi="inherit" w:cs="Arial"/>
          <w:color w:val="777777"/>
          <w:sz w:val="23"/>
          <w:szCs w:val="23"/>
        </w:rPr>
        <w:t> are an important tool for visibility testing and collision detection in computer graphics. In this post I want to talk about how to compute the oriented </w:t>
      </w:r>
      <w:r w:rsidRPr="00114F72">
        <w:rPr>
          <w:rFonts w:ascii="Times New Roman" w:eastAsia="Times New Roman" w:hAnsi="Times New Roman" w:cs="Times New Roman"/>
          <w:i/>
          <w:iCs/>
          <w:color w:val="777777"/>
          <w:sz w:val="21"/>
          <w:szCs w:val="21"/>
        </w:rPr>
        <w:t>minimum</w:t>
      </w:r>
      <w:r w:rsidRPr="00114F72">
        <w:rPr>
          <w:rFonts w:ascii="inherit" w:eastAsia="Times New Roman" w:hAnsi="inherit" w:cs="Arial"/>
          <w:color w:val="777777"/>
          <w:sz w:val="23"/>
          <w:szCs w:val="23"/>
        </w:rPr>
        <w:t>bounding box (OMBB) of an arbitrary polygon in two dimensions. As a polygon just enforces an ordering on a set of points (vertices), everything described in the following equally applies to simple point sets. </w:t>
      </w:r>
      <w:r w:rsidRPr="00114F72">
        <w:rPr>
          <w:rFonts w:ascii="Times New Roman" w:eastAsia="Times New Roman" w:hAnsi="Times New Roman" w:cs="Times New Roman"/>
          <w:i/>
          <w:iCs/>
          <w:color w:val="777777"/>
          <w:sz w:val="21"/>
          <w:szCs w:val="21"/>
        </w:rPr>
        <w:t>Minimum</w:t>
      </w:r>
      <w:r w:rsidRPr="00114F72">
        <w:rPr>
          <w:rFonts w:ascii="inherit" w:eastAsia="Times New Roman" w:hAnsi="inherit" w:cs="Arial"/>
          <w:color w:val="777777"/>
          <w:sz w:val="23"/>
          <w:szCs w:val="23"/>
        </w:rPr>
        <w:t> in this context refers to the area of the bounding box. A minimum oriented bounding box is also known as </w:t>
      </w:r>
      <w:r w:rsidRPr="00114F72">
        <w:rPr>
          <w:rFonts w:ascii="Times New Roman" w:eastAsia="Times New Roman" w:hAnsi="Times New Roman" w:cs="Times New Roman"/>
          <w:i/>
          <w:iCs/>
          <w:color w:val="777777"/>
          <w:sz w:val="21"/>
          <w:szCs w:val="21"/>
        </w:rPr>
        <w:t>smallest-area enclosing rectangle</w:t>
      </w:r>
      <w:r w:rsidRPr="00114F72">
        <w:rPr>
          <w:rFonts w:ascii="inherit" w:eastAsia="Times New Roman" w:hAnsi="inherit" w:cs="Arial"/>
          <w:color w:val="777777"/>
          <w:sz w:val="23"/>
          <w:szCs w:val="23"/>
        </w:rPr>
        <w:t>. However, I will stick to the former term throughout this article as it is more frequently used in the computer graphics world.</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The easiest way of computing a bounding box for a polygon is to determine the minimum and maximum </w:t>
      </w:r>
      <w:r>
        <w:rPr>
          <w:rFonts w:ascii="inherit" w:eastAsia="Times New Roman" w:hAnsi="inherit" w:cs="Arial"/>
          <w:noProof/>
          <w:color w:val="777777"/>
          <w:sz w:val="23"/>
          <w:szCs w:val="23"/>
        </w:rPr>
        <w:drawing>
          <wp:inline distT="0" distB="0" distL="0" distR="0">
            <wp:extent cx="91440" cy="60960"/>
            <wp:effectExtent l="0" t="0" r="3810" b="0"/>
            <wp:docPr id="69" name="Picture 6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a:ln>
                      <a:noFill/>
                    </a:ln>
                  </pic:spPr>
                </pic:pic>
              </a:graphicData>
            </a:graphic>
          </wp:inline>
        </w:drawing>
      </w:r>
      <w:r w:rsidRPr="00114F72">
        <w:rPr>
          <w:rFonts w:ascii="inherit" w:eastAsia="Times New Roman" w:hAnsi="inherit" w:cs="Arial"/>
          <w:color w:val="777777"/>
          <w:sz w:val="23"/>
          <w:szCs w:val="23"/>
        </w:rPr>
        <w:t>– and </w:t>
      </w:r>
      <w:r>
        <w:rPr>
          <w:rFonts w:ascii="inherit" w:eastAsia="Times New Roman" w:hAnsi="inherit" w:cs="Arial"/>
          <w:noProof/>
          <w:color w:val="777777"/>
          <w:sz w:val="23"/>
          <w:szCs w:val="23"/>
        </w:rPr>
        <w:drawing>
          <wp:inline distT="0" distB="0" distL="0" distR="0">
            <wp:extent cx="76200" cy="91440"/>
            <wp:effectExtent l="0" t="0" r="0" b="3810"/>
            <wp:docPr id="68" name="Picture 6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91440"/>
                    </a:xfrm>
                    <a:prstGeom prst="rect">
                      <a:avLst/>
                    </a:prstGeom>
                    <a:noFill/>
                    <a:ln>
                      <a:noFill/>
                    </a:ln>
                  </pic:spPr>
                </pic:pic>
              </a:graphicData>
            </a:graphic>
          </wp:inline>
        </w:drawing>
      </w:r>
      <w:r w:rsidRPr="00114F72">
        <w:rPr>
          <w:rFonts w:ascii="inherit" w:eastAsia="Times New Roman" w:hAnsi="inherit" w:cs="Arial"/>
          <w:color w:val="777777"/>
          <w:sz w:val="23"/>
          <w:szCs w:val="23"/>
        </w:rPr>
        <w:t>– coordinates of its vertices. Such an </w:t>
      </w:r>
      <w:r w:rsidRPr="00114F72">
        <w:rPr>
          <w:rFonts w:ascii="Times New Roman" w:eastAsia="Times New Roman" w:hAnsi="Times New Roman" w:cs="Times New Roman"/>
          <w:i/>
          <w:iCs/>
          <w:color w:val="777777"/>
          <w:sz w:val="21"/>
          <w:szCs w:val="21"/>
        </w:rPr>
        <w:t>axis aligned bounding box</w:t>
      </w:r>
      <w:r w:rsidRPr="00114F72">
        <w:rPr>
          <w:rFonts w:ascii="inherit" w:eastAsia="Times New Roman" w:hAnsi="inherit" w:cs="Arial"/>
          <w:color w:val="777777"/>
          <w:sz w:val="23"/>
          <w:szCs w:val="23"/>
        </w:rPr>
        <w:t> (AABB) can be computed trivially but it’s in most cases significantly bigger than the polygon’s OMBB. Finding the OMBB requires some more work as the bounding box’ area must be minimized, constrained by the location of the polygon’s vertices. Look at the following figure for an illustration (AABB in blue, OMBB in red).</w:t>
      </w:r>
    </w:p>
    <w:p w:rsidR="00114F72" w:rsidRPr="00114F72" w:rsidRDefault="00114F72" w:rsidP="00114F72">
      <w:pPr>
        <w:shd w:val="clear" w:color="auto" w:fill="FFFFFF"/>
        <w:spacing w:after="0" w:line="365" w:lineRule="atLeast"/>
        <w:jc w:val="center"/>
        <w:textAlignment w:val="baseline"/>
        <w:rPr>
          <w:rFonts w:ascii="inherit" w:eastAsia="Times New Roman" w:hAnsi="inherit" w:cs="Arial"/>
          <w:color w:val="777777"/>
          <w:sz w:val="23"/>
          <w:szCs w:val="23"/>
        </w:rPr>
      </w:pPr>
      <w:r>
        <w:rPr>
          <w:rFonts w:ascii="inherit" w:eastAsia="Times New Roman" w:hAnsi="inherit" w:cs="Arial"/>
          <w:noProof/>
          <w:color w:val="777777"/>
          <w:sz w:val="23"/>
          <w:szCs w:val="23"/>
        </w:rPr>
        <w:drawing>
          <wp:inline distT="0" distB="0" distL="0" distR="0">
            <wp:extent cx="5821680" cy="3002280"/>
            <wp:effectExtent l="0" t="0" r="7620" b="7620"/>
            <wp:docPr id="67" name="Picture 67" descr="AABB vs OM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AABB vs OM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680" cy="3002280"/>
                    </a:xfrm>
                    <a:prstGeom prst="rect">
                      <a:avLst/>
                    </a:prstGeom>
                    <a:noFill/>
                    <a:ln>
                      <a:noFill/>
                    </a:ln>
                  </pic:spPr>
                </pic:pic>
              </a:graphicData>
            </a:graphic>
          </wp:inline>
        </w:drawing>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The technique for computing OMBBs presented in the following consists of two detached steps. In the first step the </w:t>
      </w:r>
      <w:r w:rsidRPr="00114F72">
        <w:rPr>
          <w:rFonts w:ascii="Times New Roman" w:eastAsia="Times New Roman" w:hAnsi="Times New Roman" w:cs="Times New Roman"/>
          <w:i/>
          <w:iCs/>
          <w:color w:val="777777"/>
          <w:sz w:val="21"/>
          <w:szCs w:val="21"/>
        </w:rPr>
        <w:t>convex hull</w:t>
      </w:r>
      <w:r w:rsidRPr="00114F72">
        <w:rPr>
          <w:rFonts w:ascii="inherit" w:eastAsia="Times New Roman" w:hAnsi="inherit" w:cs="Arial"/>
          <w:color w:val="777777"/>
          <w:sz w:val="23"/>
          <w:szCs w:val="23"/>
        </w:rPr>
        <w:t> of the input polygon is computed. If the polygon is convex this step can be omitted because a convex polygon is equal to its convex hull. In the second step the </w:t>
      </w:r>
      <w:r w:rsidRPr="00114F72">
        <w:rPr>
          <w:rFonts w:ascii="Times New Roman" w:eastAsia="Times New Roman" w:hAnsi="Times New Roman" w:cs="Times New Roman"/>
          <w:i/>
          <w:iCs/>
          <w:color w:val="777777"/>
          <w:sz w:val="21"/>
          <w:szCs w:val="21"/>
        </w:rPr>
        <w:t>Rotating Calipers</w:t>
      </w:r>
      <w:r w:rsidRPr="00114F72">
        <w:rPr>
          <w:rFonts w:ascii="inherit" w:eastAsia="Times New Roman" w:hAnsi="inherit" w:cs="Arial"/>
          <w:color w:val="777777"/>
          <w:sz w:val="23"/>
          <w:szCs w:val="23"/>
        </w:rPr>
        <w:t xml:space="preserve"> method is employed on the convex hull to compute the resulting OMBB. I will focus on the </w:t>
      </w:r>
      <w:r w:rsidRPr="00114F72">
        <w:rPr>
          <w:rFonts w:ascii="inherit" w:eastAsia="Times New Roman" w:hAnsi="inherit" w:cs="Arial"/>
          <w:color w:val="777777"/>
          <w:sz w:val="23"/>
          <w:szCs w:val="23"/>
        </w:rPr>
        <w:lastRenderedPageBreak/>
        <w:t>Rotating Calipers method because it’s not very widely known in comparison to the numerous ways of computing convex hulls.</w:t>
      </w:r>
    </w:p>
    <w:p w:rsidR="00114F72" w:rsidRPr="00114F72" w:rsidRDefault="00114F72" w:rsidP="00114F72">
      <w:pPr>
        <w:shd w:val="clear" w:color="auto" w:fill="FFFFFF"/>
        <w:spacing w:before="390" w:after="180" w:line="240" w:lineRule="auto"/>
        <w:textAlignment w:val="baseline"/>
        <w:outlineLvl w:val="0"/>
        <w:rPr>
          <w:rFonts w:ascii="Arial" w:eastAsia="Times New Roman" w:hAnsi="Arial" w:cs="Arial"/>
          <w:b/>
          <w:bCs/>
          <w:color w:val="777777"/>
          <w:kern w:val="36"/>
          <w:sz w:val="32"/>
          <w:szCs w:val="32"/>
        </w:rPr>
      </w:pPr>
      <w:r w:rsidRPr="00114F72">
        <w:rPr>
          <w:rFonts w:ascii="Arial" w:eastAsia="Times New Roman" w:hAnsi="Arial" w:cs="Arial"/>
          <w:b/>
          <w:bCs/>
          <w:color w:val="777777"/>
          <w:kern w:val="36"/>
          <w:sz w:val="32"/>
          <w:szCs w:val="32"/>
        </w:rPr>
        <w:t>Convex hulls</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In less mathematical but more illustrative terms the </w:t>
      </w:r>
      <w:r w:rsidRPr="00114F72">
        <w:rPr>
          <w:rFonts w:ascii="Times New Roman" w:eastAsia="Times New Roman" w:hAnsi="Times New Roman" w:cs="Times New Roman"/>
          <w:i/>
          <w:iCs/>
          <w:color w:val="777777"/>
          <w:sz w:val="21"/>
          <w:szCs w:val="21"/>
        </w:rPr>
        <w:t>convex hull</w:t>
      </w:r>
      <w:r w:rsidRPr="00114F72">
        <w:rPr>
          <w:rFonts w:ascii="inherit" w:eastAsia="Times New Roman" w:hAnsi="inherit" w:cs="Arial"/>
          <w:color w:val="777777"/>
          <w:sz w:val="23"/>
          <w:szCs w:val="23"/>
        </w:rPr>
        <w:t> of a set of </w:t>
      </w:r>
      <w:r>
        <w:rPr>
          <w:rFonts w:ascii="inherit" w:eastAsia="Times New Roman" w:hAnsi="inherit" w:cs="Arial"/>
          <w:noProof/>
          <w:color w:val="777777"/>
          <w:sz w:val="23"/>
          <w:szCs w:val="23"/>
        </w:rPr>
        <w:drawing>
          <wp:inline distT="0" distB="0" distL="0" distR="0">
            <wp:extent cx="91440" cy="60960"/>
            <wp:effectExtent l="0" t="0" r="3810" b="0"/>
            <wp:docPr id="66" name="Picture 6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a:ln>
                      <a:noFill/>
                    </a:ln>
                  </pic:spPr>
                </pic:pic>
              </a:graphicData>
            </a:graphic>
          </wp:inline>
        </w:drawing>
      </w:r>
      <w:r w:rsidRPr="00114F72">
        <w:rPr>
          <w:rFonts w:ascii="inherit" w:eastAsia="Times New Roman" w:hAnsi="inherit" w:cs="Arial"/>
          <w:color w:val="777777"/>
          <w:sz w:val="23"/>
          <w:szCs w:val="23"/>
        </w:rPr>
        <w:t> points can be described as the closed polygonal chain of all outer points of the set, which entirely encloses all set elements. You can picture it as the shape of a rubber band stretched around all set elements. The convex hull of a set of two-dimensional points can be efficiently computed in </w:t>
      </w:r>
      <w:r>
        <w:rPr>
          <w:rFonts w:ascii="inherit" w:eastAsia="Times New Roman" w:hAnsi="inherit" w:cs="Arial"/>
          <w:noProof/>
          <w:color w:val="777777"/>
          <w:sz w:val="23"/>
          <w:szCs w:val="23"/>
        </w:rPr>
        <w:drawing>
          <wp:inline distT="0" distB="0" distL="0" distR="0">
            <wp:extent cx="670560" cy="167640"/>
            <wp:effectExtent l="0" t="0" r="0" b="3810"/>
            <wp:docPr id="65" name="Picture 65" descr="O(n\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O(n\log 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 cy="167640"/>
                    </a:xfrm>
                    <a:prstGeom prst="rect">
                      <a:avLst/>
                    </a:prstGeom>
                    <a:noFill/>
                    <a:ln>
                      <a:noFill/>
                    </a:ln>
                  </pic:spPr>
                </pic:pic>
              </a:graphicData>
            </a:graphic>
          </wp:inline>
        </w:drawing>
      </w:r>
      <w:r w:rsidRPr="00114F72">
        <w:rPr>
          <w:rFonts w:ascii="inherit" w:eastAsia="Times New Roman" w:hAnsi="inherit" w:cs="Arial"/>
          <w:color w:val="777777"/>
          <w:sz w:val="23"/>
          <w:szCs w:val="23"/>
        </w:rPr>
        <w:t>. In the figure below the convex hull of the vertices of a concave polygon is depicted.</w:t>
      </w:r>
    </w:p>
    <w:p w:rsidR="00114F72" w:rsidRPr="00114F72" w:rsidRDefault="00114F72" w:rsidP="00114F72">
      <w:pPr>
        <w:shd w:val="clear" w:color="auto" w:fill="FFFFFF"/>
        <w:spacing w:after="0" w:line="365" w:lineRule="atLeast"/>
        <w:jc w:val="center"/>
        <w:textAlignment w:val="baseline"/>
        <w:rPr>
          <w:rFonts w:ascii="inherit" w:eastAsia="Times New Roman" w:hAnsi="inherit" w:cs="Arial"/>
          <w:color w:val="777777"/>
          <w:sz w:val="23"/>
          <w:szCs w:val="23"/>
        </w:rPr>
      </w:pPr>
      <w:r>
        <w:rPr>
          <w:rFonts w:ascii="inherit" w:eastAsia="Times New Roman" w:hAnsi="inherit" w:cs="Arial"/>
          <w:noProof/>
          <w:color w:val="777777"/>
          <w:sz w:val="23"/>
          <w:szCs w:val="23"/>
        </w:rPr>
        <w:drawing>
          <wp:inline distT="0" distB="0" distL="0" distR="0">
            <wp:extent cx="2529840" cy="2438400"/>
            <wp:effectExtent l="0" t="0" r="3810" b="0"/>
            <wp:docPr id="64" name="Picture 64" descr="Convex hull of vertices of concave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onvex hull of vertices of concave polyg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840" cy="2438400"/>
                    </a:xfrm>
                    <a:prstGeom prst="rect">
                      <a:avLst/>
                    </a:prstGeom>
                    <a:noFill/>
                    <a:ln>
                      <a:noFill/>
                    </a:ln>
                  </pic:spPr>
                </pic:pic>
              </a:graphicData>
            </a:graphic>
          </wp:inline>
        </w:drawing>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There are numerous algorithms for computing convex hulls: </w:t>
      </w:r>
      <w:r w:rsidRPr="00114F72">
        <w:rPr>
          <w:rFonts w:ascii="Times New Roman" w:eastAsia="Times New Roman" w:hAnsi="Times New Roman" w:cs="Times New Roman"/>
          <w:i/>
          <w:iCs/>
          <w:color w:val="777777"/>
          <w:sz w:val="21"/>
          <w:szCs w:val="21"/>
        </w:rPr>
        <w:t>Quick Hull</w:t>
      </w:r>
      <w:r w:rsidRPr="00114F72">
        <w:rPr>
          <w:rFonts w:ascii="inherit" w:eastAsia="Times New Roman" w:hAnsi="inherit" w:cs="Arial"/>
          <w:color w:val="777777"/>
          <w:sz w:val="23"/>
          <w:szCs w:val="23"/>
        </w:rPr>
        <w:t>, </w:t>
      </w:r>
      <w:r w:rsidRPr="00114F72">
        <w:rPr>
          <w:rFonts w:ascii="Times New Roman" w:eastAsia="Times New Roman" w:hAnsi="Times New Roman" w:cs="Times New Roman"/>
          <w:i/>
          <w:iCs/>
          <w:color w:val="777777"/>
          <w:sz w:val="21"/>
          <w:szCs w:val="21"/>
        </w:rPr>
        <w:t>Gift Wrapping</w:t>
      </w:r>
      <w:r w:rsidRPr="00114F72">
        <w:rPr>
          <w:rFonts w:ascii="inherit" w:eastAsia="Times New Roman" w:hAnsi="inherit" w:cs="Arial"/>
          <w:color w:val="777777"/>
          <w:sz w:val="23"/>
          <w:szCs w:val="23"/>
        </w:rPr>
        <w:t> (also known as </w:t>
      </w:r>
      <w:r w:rsidRPr="00114F72">
        <w:rPr>
          <w:rFonts w:ascii="Times New Roman" w:eastAsia="Times New Roman" w:hAnsi="Times New Roman" w:cs="Times New Roman"/>
          <w:i/>
          <w:iCs/>
          <w:color w:val="777777"/>
          <w:sz w:val="21"/>
          <w:szCs w:val="21"/>
        </w:rPr>
        <w:t>Jarvis March</w:t>
      </w:r>
      <w:r w:rsidRPr="00114F72">
        <w:rPr>
          <w:rFonts w:ascii="inherit" w:eastAsia="Times New Roman" w:hAnsi="inherit" w:cs="Arial"/>
          <w:color w:val="777777"/>
          <w:sz w:val="23"/>
          <w:szCs w:val="23"/>
        </w:rPr>
        <w:t>), </w:t>
      </w:r>
      <w:r w:rsidRPr="00114F72">
        <w:rPr>
          <w:rFonts w:ascii="Times New Roman" w:eastAsia="Times New Roman" w:hAnsi="Times New Roman" w:cs="Times New Roman"/>
          <w:i/>
          <w:iCs/>
          <w:color w:val="777777"/>
          <w:sz w:val="21"/>
          <w:szCs w:val="21"/>
        </w:rPr>
        <w:t>Graham’s Algorithm</w:t>
      </w:r>
      <w:r w:rsidRPr="00114F72">
        <w:rPr>
          <w:rFonts w:ascii="inherit" w:eastAsia="Times New Roman" w:hAnsi="inherit" w:cs="Arial"/>
          <w:color w:val="777777"/>
          <w:sz w:val="23"/>
          <w:szCs w:val="23"/>
        </w:rPr>
        <w:t> and some more. I’ve chosen the Gift Wrapping algorithm for my implementation because it’s easy to implement and provides good performance in case </w:t>
      </w:r>
      <w:r>
        <w:rPr>
          <w:rFonts w:ascii="inherit" w:eastAsia="Times New Roman" w:hAnsi="inherit" w:cs="Arial"/>
          <w:noProof/>
          <w:color w:val="777777"/>
          <w:sz w:val="23"/>
          <w:szCs w:val="23"/>
        </w:rPr>
        <w:drawing>
          <wp:inline distT="0" distB="0" distL="0" distR="0">
            <wp:extent cx="91440" cy="60960"/>
            <wp:effectExtent l="0" t="0" r="3810" b="0"/>
            <wp:docPr id="63" name="Picture 6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a:ln>
                      <a:noFill/>
                    </a:ln>
                  </pic:spPr>
                </pic:pic>
              </a:graphicData>
            </a:graphic>
          </wp:inline>
        </w:drawing>
      </w:r>
      <w:r w:rsidRPr="00114F72">
        <w:rPr>
          <w:rFonts w:ascii="inherit" w:eastAsia="Times New Roman" w:hAnsi="inherit" w:cs="Arial"/>
          <w:color w:val="777777"/>
          <w:sz w:val="23"/>
          <w:szCs w:val="23"/>
        </w:rPr>
        <w:t> is small or the polygon’s convex hull contains only a few vertices. The runtime complexity is </w:t>
      </w:r>
      <w:r>
        <w:rPr>
          <w:rFonts w:ascii="inherit" w:eastAsia="Times New Roman" w:hAnsi="inherit" w:cs="Arial"/>
          <w:noProof/>
          <w:color w:val="777777"/>
          <w:sz w:val="23"/>
          <w:szCs w:val="23"/>
        </w:rPr>
        <w:drawing>
          <wp:inline distT="0" distB="0" distL="0" distR="0">
            <wp:extent cx="411480" cy="167640"/>
            <wp:effectExtent l="0" t="0" r="7620" b="3810"/>
            <wp:docPr id="62" name="Picture 62" descr="O(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O(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 cy="167640"/>
                    </a:xfrm>
                    <a:prstGeom prst="rect">
                      <a:avLst/>
                    </a:prstGeom>
                    <a:noFill/>
                    <a:ln>
                      <a:noFill/>
                    </a:ln>
                  </pic:spPr>
                </pic:pic>
              </a:graphicData>
            </a:graphic>
          </wp:inline>
        </w:drawing>
      </w:r>
      <w:r w:rsidRPr="00114F72">
        <w:rPr>
          <w:rFonts w:ascii="inherit" w:eastAsia="Times New Roman" w:hAnsi="inherit" w:cs="Arial"/>
          <w:color w:val="777777"/>
          <w:sz w:val="23"/>
          <w:szCs w:val="23"/>
        </w:rPr>
        <w:t>, where </w:t>
      </w:r>
      <w:r>
        <w:rPr>
          <w:rFonts w:ascii="inherit" w:eastAsia="Times New Roman" w:hAnsi="inherit" w:cs="Arial"/>
          <w:noProof/>
          <w:color w:val="777777"/>
          <w:sz w:val="23"/>
          <w:szCs w:val="23"/>
        </w:rPr>
        <w:drawing>
          <wp:inline distT="0" distB="0" distL="0" distR="0">
            <wp:extent cx="91440" cy="106680"/>
            <wp:effectExtent l="0" t="0" r="3810" b="7620"/>
            <wp:docPr id="61" name="Picture 61"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 cy="106680"/>
                    </a:xfrm>
                    <a:prstGeom prst="rect">
                      <a:avLst/>
                    </a:prstGeom>
                    <a:noFill/>
                    <a:ln>
                      <a:noFill/>
                    </a:ln>
                  </pic:spPr>
                </pic:pic>
              </a:graphicData>
            </a:graphic>
          </wp:inline>
        </w:drawing>
      </w:r>
      <w:r w:rsidRPr="00114F72">
        <w:rPr>
          <w:rFonts w:ascii="inherit" w:eastAsia="Times New Roman" w:hAnsi="inherit" w:cs="Arial"/>
          <w:color w:val="777777"/>
          <w:sz w:val="23"/>
          <w:szCs w:val="23"/>
        </w:rPr>
        <w:t> is the number of vertices in the convex hull. In the general case Gift Wrapping is outperformed by other algorithms. Especially, when all points are part of the convex hull. In that case the complexity degrades to </w:t>
      </w:r>
      <w:r>
        <w:rPr>
          <w:rFonts w:ascii="inherit" w:eastAsia="Times New Roman" w:hAnsi="inherit" w:cs="Arial"/>
          <w:noProof/>
          <w:color w:val="777777"/>
          <w:sz w:val="23"/>
          <w:szCs w:val="23"/>
        </w:rPr>
        <w:drawing>
          <wp:inline distT="0" distB="0" distL="0" distR="0">
            <wp:extent cx="381000" cy="167640"/>
            <wp:effectExtent l="0" t="0" r="0" b="3810"/>
            <wp:docPr id="60" name="Picture 6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O(n^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67640"/>
                    </a:xfrm>
                    <a:prstGeom prst="rect">
                      <a:avLst/>
                    </a:prstGeom>
                    <a:noFill/>
                    <a:ln>
                      <a:noFill/>
                    </a:ln>
                  </pic:spPr>
                </pic:pic>
              </a:graphicData>
            </a:graphic>
          </wp:inline>
        </w:drawing>
      </w:r>
      <w:r w:rsidRPr="00114F72">
        <w:rPr>
          <w:rFonts w:ascii="inherit" w:eastAsia="Times New Roman" w:hAnsi="inherit" w:cs="Arial"/>
          <w:color w:val="777777"/>
          <w:sz w:val="23"/>
          <w:szCs w:val="23"/>
        </w:rPr>
        <w:t>.</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As there are many good articles on the Gift Wrapping algorithm available online, I won’t describe it another time here. Instead I want to focus on the lesser-known Rotating Calipers method for computing OMBBs. However, take care that your convex hull algorithm correctly handles collinear points. If multiple points lie on a convex hull edge, only the spanning points should end up in the convex hull.</w:t>
      </w:r>
    </w:p>
    <w:p w:rsidR="00114F72" w:rsidRPr="00114F72" w:rsidRDefault="00114F72" w:rsidP="00114F72">
      <w:pPr>
        <w:shd w:val="clear" w:color="auto" w:fill="FFFFFF"/>
        <w:spacing w:before="390" w:after="180" w:line="240" w:lineRule="auto"/>
        <w:textAlignment w:val="baseline"/>
        <w:outlineLvl w:val="0"/>
        <w:rPr>
          <w:rFonts w:ascii="Arial" w:eastAsia="Times New Roman" w:hAnsi="Arial" w:cs="Arial"/>
          <w:b/>
          <w:bCs/>
          <w:color w:val="777777"/>
          <w:kern w:val="36"/>
          <w:sz w:val="32"/>
          <w:szCs w:val="32"/>
        </w:rPr>
      </w:pPr>
      <w:r w:rsidRPr="00114F72">
        <w:rPr>
          <w:rFonts w:ascii="Arial" w:eastAsia="Times New Roman" w:hAnsi="Arial" w:cs="Arial"/>
          <w:b/>
          <w:bCs/>
          <w:color w:val="777777"/>
          <w:kern w:val="36"/>
          <w:sz w:val="32"/>
          <w:szCs w:val="32"/>
        </w:rPr>
        <w:t>Rotating Calipers</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Times New Roman" w:eastAsia="Times New Roman" w:hAnsi="Times New Roman" w:cs="Times New Roman"/>
          <w:i/>
          <w:iCs/>
          <w:color w:val="777777"/>
          <w:sz w:val="21"/>
          <w:szCs w:val="21"/>
        </w:rPr>
        <w:lastRenderedPageBreak/>
        <w:t>Rotating Calipers</w:t>
      </w:r>
      <w:r w:rsidRPr="00114F72">
        <w:rPr>
          <w:rFonts w:ascii="inherit" w:eastAsia="Times New Roman" w:hAnsi="inherit" w:cs="Arial"/>
          <w:color w:val="777777"/>
          <w:sz w:val="23"/>
          <w:szCs w:val="23"/>
        </w:rPr>
        <w:t> is a versatile method for solving a number of problems from the field of computational geometry. It resembles the idea of rotating a dynamically adjustable caliper around the outside of a polygon’s convex hull. Originally, this method was invented to compute the diameter of convex polygons. Beyond that, it can be used to compute OMBBs, the minimum and maximum distance between two convex polygons, the intersection of convex polygons and many things more.</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The idea of using the Rotating Calipers method for computing OMBBs is based on the following theorem, establishing a connection between the input polygon’s convex hull and the orientation of the resulting OMBB. The theorem was proven in 1975 by Freeman and Shapira</w:t>
      </w:r>
      <w:hyperlink r:id="rId19" w:anchor="fn-1057-FreemanShapira1975" w:history="1">
        <w:r w:rsidRPr="00114F72">
          <w:rPr>
            <w:rFonts w:ascii="inherit" w:eastAsia="Times New Roman" w:hAnsi="inherit" w:cs="Arial"/>
            <w:color w:val="009BC2"/>
            <w:sz w:val="19"/>
            <w:szCs w:val="19"/>
            <w:u w:val="single"/>
            <w:bdr w:val="none" w:sz="0" w:space="0" w:color="auto" w:frame="1"/>
          </w:rPr>
          <w:t>1</w:t>
        </w:r>
      </w:hyperlink>
      <w:r w:rsidRPr="00114F72">
        <w:rPr>
          <w:rFonts w:ascii="inherit" w:eastAsia="Times New Roman" w:hAnsi="inherit" w:cs="Arial"/>
          <w:color w:val="777777"/>
          <w:sz w:val="23"/>
          <w:szCs w:val="23"/>
        </w:rPr>
        <w:t>:</w:t>
      </w:r>
    </w:p>
    <w:p w:rsidR="00114F72" w:rsidRPr="00114F72" w:rsidRDefault="00114F72" w:rsidP="00114F72">
      <w:pPr>
        <w:shd w:val="clear" w:color="auto" w:fill="F2F7F9"/>
        <w:spacing w:line="240" w:lineRule="auto"/>
        <w:textAlignment w:val="baseline"/>
        <w:rPr>
          <w:rFonts w:ascii="inherit" w:eastAsia="Times New Roman" w:hAnsi="inherit" w:cs="Times New Roman"/>
          <w:i/>
          <w:iCs/>
          <w:color w:val="777777"/>
          <w:sz w:val="24"/>
          <w:szCs w:val="24"/>
        </w:rPr>
      </w:pPr>
      <w:r w:rsidRPr="00114F72">
        <w:rPr>
          <w:rFonts w:ascii="inherit" w:eastAsia="Times New Roman" w:hAnsi="inherit" w:cs="Times New Roman"/>
          <w:i/>
          <w:iCs/>
          <w:color w:val="777777"/>
          <w:sz w:val="24"/>
          <w:szCs w:val="24"/>
        </w:rPr>
        <w:t> The smallest-area enclosing rectangle of a polygon has a side collinear with one of the edges of its convex hull.</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Thanks to this theorem the number of OMBB candidates is dramatically reduced to the number of convex hull edges. Thus, the complexity of the Rotating Calipers method is </w:t>
      </w:r>
      <w:r w:rsidRPr="00114F72">
        <w:rPr>
          <w:rFonts w:ascii="Times New Roman" w:eastAsia="Times New Roman" w:hAnsi="Times New Roman" w:cs="Times New Roman"/>
          <w:i/>
          <w:iCs/>
          <w:color w:val="777777"/>
          <w:sz w:val="21"/>
          <w:szCs w:val="21"/>
        </w:rPr>
        <w:t>linear</w:t>
      </w:r>
      <w:r w:rsidRPr="00114F72">
        <w:rPr>
          <w:rFonts w:ascii="inherit" w:eastAsia="Times New Roman" w:hAnsi="inherit" w:cs="Arial"/>
          <w:color w:val="777777"/>
          <w:sz w:val="23"/>
          <w:szCs w:val="23"/>
        </w:rPr>
        <w:t> if the convex hull is already available. If it isn’t available the overall complexity is bound by the cost of computing the convex hull. An example of a set of OMBB candidates (red) for a convex hull (green) is depicted in the figure below. Note, that there are as many OMBB candidates as convex hull edges and each OMBB candidate has one side flush with one edge of the convex hull.</w:t>
      </w:r>
    </w:p>
    <w:p w:rsidR="00114F72" w:rsidRPr="00114F72" w:rsidRDefault="00114F72" w:rsidP="00114F72">
      <w:pPr>
        <w:shd w:val="clear" w:color="auto" w:fill="FFFFFF"/>
        <w:spacing w:after="0" w:line="365" w:lineRule="atLeast"/>
        <w:jc w:val="center"/>
        <w:textAlignment w:val="baseline"/>
        <w:rPr>
          <w:rFonts w:ascii="inherit" w:eastAsia="Times New Roman" w:hAnsi="inherit" w:cs="Arial"/>
          <w:color w:val="777777"/>
          <w:sz w:val="23"/>
          <w:szCs w:val="23"/>
        </w:rPr>
      </w:pPr>
      <w:r>
        <w:rPr>
          <w:rFonts w:ascii="inherit" w:eastAsia="Times New Roman" w:hAnsi="inherit" w:cs="Arial"/>
          <w:noProof/>
          <w:color w:val="777777"/>
          <w:sz w:val="23"/>
          <w:szCs w:val="23"/>
        </w:rPr>
        <w:drawing>
          <wp:inline distT="0" distB="0" distL="0" distR="0">
            <wp:extent cx="3505200" cy="3550920"/>
            <wp:effectExtent l="0" t="0" r="0" b="0"/>
            <wp:docPr id="59" name="Picture 59" descr="OMBB candi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OMBB candidat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5200" cy="3550920"/>
                    </a:xfrm>
                    <a:prstGeom prst="rect">
                      <a:avLst/>
                    </a:prstGeom>
                    <a:noFill/>
                    <a:ln>
                      <a:noFill/>
                    </a:ln>
                  </pic:spPr>
                </pic:pic>
              </a:graphicData>
            </a:graphic>
          </wp:inline>
        </w:drawing>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To determine the OMBB of a polygon, first, two orthogonally aligned pairs of parallel </w:t>
      </w:r>
      <w:r w:rsidRPr="00114F72">
        <w:rPr>
          <w:rFonts w:ascii="Times New Roman" w:eastAsia="Times New Roman" w:hAnsi="Times New Roman" w:cs="Times New Roman"/>
          <w:i/>
          <w:iCs/>
          <w:color w:val="777777"/>
          <w:sz w:val="21"/>
          <w:szCs w:val="21"/>
        </w:rPr>
        <w:t>supporting lines</w:t>
      </w:r>
      <w:r w:rsidRPr="00114F72">
        <w:rPr>
          <w:rFonts w:ascii="inherit" w:eastAsia="Times New Roman" w:hAnsi="inherit" w:cs="Arial"/>
          <w:color w:val="777777"/>
          <w:sz w:val="23"/>
          <w:szCs w:val="23"/>
        </w:rPr>
        <w:t>through the convex hull’s </w:t>
      </w:r>
      <w:r w:rsidRPr="00114F72">
        <w:rPr>
          <w:rFonts w:ascii="Times New Roman" w:eastAsia="Times New Roman" w:hAnsi="Times New Roman" w:cs="Times New Roman"/>
          <w:i/>
          <w:iCs/>
          <w:color w:val="777777"/>
          <w:sz w:val="21"/>
          <w:szCs w:val="21"/>
        </w:rPr>
        <w:t>extreme points</w:t>
      </w:r>
      <w:r w:rsidRPr="00114F72">
        <w:rPr>
          <w:rFonts w:ascii="inherit" w:eastAsia="Times New Roman" w:hAnsi="inherit" w:cs="Arial"/>
          <w:color w:val="777777"/>
          <w:sz w:val="23"/>
          <w:szCs w:val="23"/>
        </w:rPr>
        <w:t xml:space="preserve"> are created. The intersection of the four lines forms a rectangle. Next, the lines are simultaneously rotated about their supporting points until one line coincides with an edge of the convex hull. Each time an edge coincides, the four lines form another </w:t>
      </w:r>
      <w:r w:rsidRPr="00114F72">
        <w:rPr>
          <w:rFonts w:ascii="inherit" w:eastAsia="Times New Roman" w:hAnsi="inherit" w:cs="Arial"/>
          <w:color w:val="777777"/>
          <w:sz w:val="23"/>
          <w:szCs w:val="23"/>
        </w:rPr>
        <w:lastRenderedPageBreak/>
        <w:t>rectangle / OMBB candidate. This process is repeated until each convex hull edge once coincided with one of the four caliper lines. The resulting OMBB is the OMBB candidate with the smallest area. The entire algorithm is outlined step by step below.</w:t>
      </w:r>
    </w:p>
    <w:p w:rsidR="00114F72" w:rsidRPr="00114F72" w:rsidRDefault="00114F72" w:rsidP="00114F72">
      <w:pPr>
        <w:numPr>
          <w:ilvl w:val="0"/>
          <w:numId w:val="1"/>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Compute the convex hull of the input polygon.</w:t>
      </w:r>
    </w:p>
    <w:p w:rsidR="00114F72" w:rsidRPr="00114F72" w:rsidRDefault="00114F72" w:rsidP="00114F72">
      <w:pPr>
        <w:numPr>
          <w:ilvl w:val="0"/>
          <w:numId w:val="1"/>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Find the the extreme points </w:t>
      </w:r>
      <w:r>
        <w:rPr>
          <w:rFonts w:ascii="inherit" w:eastAsia="Times New Roman" w:hAnsi="inherit" w:cs="Arial"/>
          <w:noProof/>
          <w:color w:val="777777"/>
          <w:sz w:val="23"/>
          <w:szCs w:val="23"/>
        </w:rPr>
        <w:drawing>
          <wp:inline distT="0" distB="0" distL="0" distR="0">
            <wp:extent cx="1310640" cy="167640"/>
            <wp:effectExtent l="0" t="0" r="3810" b="3810"/>
            <wp:docPr id="58" name="Picture 58" descr="p_\text{min}=(x_\text{min},y_\text{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p_\text{min}=(x_\text{min},y_\text{mi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10640" cy="167640"/>
                    </a:xfrm>
                    <a:prstGeom prst="rect">
                      <a:avLst/>
                    </a:prstGeom>
                    <a:noFill/>
                    <a:ln>
                      <a:noFill/>
                    </a:ln>
                  </pic:spPr>
                </pic:pic>
              </a:graphicData>
            </a:graphic>
          </wp:inline>
        </w:drawing>
      </w:r>
      <w:r w:rsidRPr="00114F72">
        <w:rPr>
          <w:rFonts w:ascii="inherit" w:eastAsia="Times New Roman" w:hAnsi="inherit" w:cs="Arial"/>
          <w:color w:val="777777"/>
          <w:sz w:val="23"/>
          <w:szCs w:val="23"/>
        </w:rPr>
        <w:t> and </w:t>
      </w:r>
      <w:r>
        <w:rPr>
          <w:rFonts w:ascii="inherit" w:eastAsia="Times New Roman" w:hAnsi="inherit" w:cs="Arial"/>
          <w:noProof/>
          <w:color w:val="777777"/>
          <w:sz w:val="23"/>
          <w:szCs w:val="23"/>
        </w:rPr>
        <w:drawing>
          <wp:inline distT="0" distB="0" distL="0" distR="0">
            <wp:extent cx="1386840" cy="167640"/>
            <wp:effectExtent l="0" t="0" r="3810" b="3810"/>
            <wp:docPr id="57" name="Picture 57" descr="p_\text{max}=(x_\text{max},y_\text{ma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_\text{max}=(x_\text{max},y_\text{max})^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86840" cy="167640"/>
                    </a:xfrm>
                    <a:prstGeom prst="rect">
                      <a:avLst/>
                    </a:prstGeom>
                    <a:noFill/>
                    <a:ln>
                      <a:noFill/>
                    </a:ln>
                  </pic:spPr>
                </pic:pic>
              </a:graphicData>
            </a:graphic>
          </wp:inline>
        </w:drawing>
      </w:r>
      <w:r w:rsidRPr="00114F72">
        <w:rPr>
          <w:rFonts w:ascii="inherit" w:eastAsia="Times New Roman" w:hAnsi="inherit" w:cs="Arial"/>
          <w:color w:val="777777"/>
          <w:sz w:val="23"/>
          <w:szCs w:val="23"/>
        </w:rPr>
        <w:t> of the convex hull.</w:t>
      </w:r>
    </w:p>
    <w:p w:rsidR="00114F72" w:rsidRPr="00114F72" w:rsidRDefault="00114F72" w:rsidP="00114F72">
      <w:pPr>
        <w:numPr>
          <w:ilvl w:val="0"/>
          <w:numId w:val="1"/>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Construct two vertical supporting lines at </w:t>
      </w:r>
      <w:r>
        <w:rPr>
          <w:rFonts w:ascii="inherit" w:eastAsia="Times New Roman" w:hAnsi="inherit" w:cs="Arial"/>
          <w:noProof/>
          <w:color w:val="777777"/>
          <w:sz w:val="23"/>
          <w:szCs w:val="23"/>
        </w:rPr>
        <w:drawing>
          <wp:inline distT="0" distB="0" distL="0" distR="0">
            <wp:extent cx="274320" cy="106680"/>
            <wp:effectExtent l="0" t="0" r="0" b="7620"/>
            <wp:docPr id="56" name="Picture 56" descr="x_\tex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x_\text{m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 cy="106680"/>
                    </a:xfrm>
                    <a:prstGeom prst="rect">
                      <a:avLst/>
                    </a:prstGeom>
                    <a:noFill/>
                    <a:ln>
                      <a:noFill/>
                    </a:ln>
                  </pic:spPr>
                </pic:pic>
              </a:graphicData>
            </a:graphic>
          </wp:inline>
        </w:drawing>
      </w:r>
      <w:r w:rsidRPr="00114F72">
        <w:rPr>
          <w:rFonts w:ascii="inherit" w:eastAsia="Times New Roman" w:hAnsi="inherit" w:cs="Arial"/>
          <w:color w:val="777777"/>
          <w:sz w:val="23"/>
          <w:szCs w:val="23"/>
        </w:rPr>
        <w:t> and </w:t>
      </w:r>
      <w:r>
        <w:rPr>
          <w:rFonts w:ascii="inherit" w:eastAsia="Times New Roman" w:hAnsi="inherit" w:cs="Arial"/>
          <w:noProof/>
          <w:color w:val="777777"/>
          <w:sz w:val="23"/>
          <w:szCs w:val="23"/>
        </w:rPr>
        <w:drawing>
          <wp:inline distT="0" distB="0" distL="0" distR="0">
            <wp:extent cx="304800" cy="106680"/>
            <wp:effectExtent l="0" t="0" r="0" b="7620"/>
            <wp:docPr id="55" name="Picture 55" descr="x_\tex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x_\text{ma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106680"/>
                    </a:xfrm>
                    <a:prstGeom prst="rect">
                      <a:avLst/>
                    </a:prstGeom>
                    <a:noFill/>
                    <a:ln>
                      <a:noFill/>
                    </a:ln>
                  </pic:spPr>
                </pic:pic>
              </a:graphicData>
            </a:graphic>
          </wp:inline>
        </w:drawing>
      </w:r>
      <w:r w:rsidRPr="00114F72">
        <w:rPr>
          <w:rFonts w:ascii="inherit" w:eastAsia="Times New Roman" w:hAnsi="inherit" w:cs="Arial"/>
          <w:color w:val="777777"/>
          <w:sz w:val="23"/>
          <w:szCs w:val="23"/>
        </w:rPr>
        <w:t> and two horizontal ones at </w:t>
      </w:r>
      <w:r>
        <w:rPr>
          <w:rFonts w:ascii="inherit" w:eastAsia="Times New Roman" w:hAnsi="inherit" w:cs="Arial"/>
          <w:noProof/>
          <w:color w:val="777777"/>
          <w:sz w:val="23"/>
          <w:szCs w:val="23"/>
        </w:rPr>
        <w:drawing>
          <wp:inline distT="0" distB="0" distL="0" distR="0">
            <wp:extent cx="259080" cy="106680"/>
            <wp:effectExtent l="0" t="0" r="7620" b="7620"/>
            <wp:docPr id="54" name="Picture 54" descr="y_\tex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y_\text{m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0" cy="106680"/>
                    </a:xfrm>
                    <a:prstGeom prst="rect">
                      <a:avLst/>
                    </a:prstGeom>
                    <a:noFill/>
                    <a:ln>
                      <a:noFill/>
                    </a:ln>
                  </pic:spPr>
                </pic:pic>
              </a:graphicData>
            </a:graphic>
          </wp:inline>
        </w:drawing>
      </w:r>
      <w:r w:rsidRPr="00114F72">
        <w:rPr>
          <w:rFonts w:ascii="inherit" w:eastAsia="Times New Roman" w:hAnsi="inherit" w:cs="Arial"/>
          <w:color w:val="777777"/>
          <w:sz w:val="23"/>
          <w:szCs w:val="23"/>
        </w:rPr>
        <w:t> and </w:t>
      </w:r>
      <w:r>
        <w:rPr>
          <w:rFonts w:ascii="inherit" w:eastAsia="Times New Roman" w:hAnsi="inherit" w:cs="Arial"/>
          <w:noProof/>
          <w:color w:val="777777"/>
          <w:sz w:val="23"/>
          <w:szCs w:val="23"/>
        </w:rPr>
        <w:drawing>
          <wp:inline distT="0" distB="0" distL="0" distR="0">
            <wp:extent cx="289560" cy="106680"/>
            <wp:effectExtent l="0" t="0" r="0" b="7620"/>
            <wp:docPr id="53" name="Picture 53" descr="y_\tex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y_\text{ma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9560" cy="106680"/>
                    </a:xfrm>
                    <a:prstGeom prst="rect">
                      <a:avLst/>
                    </a:prstGeom>
                    <a:noFill/>
                    <a:ln>
                      <a:noFill/>
                    </a:ln>
                  </pic:spPr>
                </pic:pic>
              </a:graphicData>
            </a:graphic>
          </wp:inline>
        </w:drawing>
      </w:r>
      <w:r w:rsidRPr="00114F72">
        <w:rPr>
          <w:rFonts w:ascii="inherit" w:eastAsia="Times New Roman" w:hAnsi="inherit" w:cs="Arial"/>
          <w:color w:val="777777"/>
          <w:sz w:val="23"/>
          <w:szCs w:val="23"/>
        </w:rPr>
        <w:t>.</w:t>
      </w:r>
    </w:p>
    <w:p w:rsidR="00114F72" w:rsidRPr="00114F72" w:rsidRDefault="00114F72" w:rsidP="00114F72">
      <w:pPr>
        <w:numPr>
          <w:ilvl w:val="0"/>
          <w:numId w:val="1"/>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Initialize the current minimum rectangle area </w:t>
      </w:r>
      <w:r>
        <w:rPr>
          <w:rFonts w:ascii="inherit" w:eastAsia="Times New Roman" w:hAnsi="inherit" w:cs="Arial"/>
          <w:noProof/>
          <w:color w:val="777777"/>
          <w:sz w:val="23"/>
          <w:szCs w:val="23"/>
        </w:rPr>
        <w:drawing>
          <wp:inline distT="0" distB="0" distL="0" distR="0">
            <wp:extent cx="670560" cy="137160"/>
            <wp:effectExtent l="0" t="0" r="0" b="0"/>
            <wp:docPr id="52" name="Picture 52" descr="A_\text{min}=\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A_\text{min}=\inf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0560" cy="137160"/>
                    </a:xfrm>
                    <a:prstGeom prst="rect">
                      <a:avLst/>
                    </a:prstGeom>
                    <a:noFill/>
                    <a:ln>
                      <a:noFill/>
                    </a:ln>
                  </pic:spPr>
                </pic:pic>
              </a:graphicData>
            </a:graphic>
          </wp:inline>
        </w:drawing>
      </w:r>
      <w:r w:rsidRPr="00114F72">
        <w:rPr>
          <w:rFonts w:ascii="inherit" w:eastAsia="Times New Roman" w:hAnsi="inherit" w:cs="Arial"/>
          <w:color w:val="777777"/>
          <w:sz w:val="23"/>
          <w:szCs w:val="23"/>
        </w:rPr>
        <w:t>.</w:t>
      </w:r>
    </w:p>
    <w:p w:rsidR="00114F72" w:rsidRPr="00114F72" w:rsidRDefault="00114F72" w:rsidP="00114F72">
      <w:pPr>
        <w:numPr>
          <w:ilvl w:val="0"/>
          <w:numId w:val="1"/>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Rotate the supporting lines until one coincides with an edge of the convex hull.</w:t>
      </w:r>
    </w:p>
    <w:p w:rsidR="00114F72" w:rsidRPr="00114F72" w:rsidRDefault="00114F72" w:rsidP="00114F72">
      <w:pPr>
        <w:numPr>
          <w:ilvl w:val="1"/>
          <w:numId w:val="2"/>
        </w:numPr>
        <w:shd w:val="clear" w:color="auto" w:fill="FFFFFF"/>
        <w:spacing w:before="75" w:after="0" w:line="240" w:lineRule="auto"/>
        <w:ind w:hanging="36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Compute the area </w:t>
      </w:r>
      <w:r>
        <w:rPr>
          <w:rFonts w:ascii="inherit" w:eastAsia="Times New Roman" w:hAnsi="inherit" w:cs="Arial"/>
          <w:noProof/>
          <w:color w:val="777777"/>
          <w:sz w:val="23"/>
          <w:szCs w:val="23"/>
        </w:rPr>
        <w:drawing>
          <wp:inline distT="0" distB="0" distL="0" distR="0">
            <wp:extent cx="121920" cy="106680"/>
            <wp:effectExtent l="0" t="0" r="0" b="7620"/>
            <wp:docPr id="51" name="Picture 5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14F72">
        <w:rPr>
          <w:rFonts w:ascii="inherit" w:eastAsia="Times New Roman" w:hAnsi="inherit" w:cs="Arial"/>
          <w:color w:val="777777"/>
          <w:sz w:val="23"/>
          <w:szCs w:val="23"/>
        </w:rPr>
        <w:t> of the current rectangle.</w:t>
      </w:r>
    </w:p>
    <w:p w:rsidR="00114F72" w:rsidRPr="00114F72" w:rsidRDefault="00114F72" w:rsidP="00114F72">
      <w:pPr>
        <w:numPr>
          <w:ilvl w:val="1"/>
          <w:numId w:val="2"/>
        </w:numPr>
        <w:shd w:val="clear" w:color="auto" w:fill="FFFFFF"/>
        <w:spacing w:before="75" w:after="0" w:line="240" w:lineRule="auto"/>
        <w:ind w:hanging="36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Update the minimum area and store the current rectangle if </w:t>
      </w:r>
      <w:r>
        <w:rPr>
          <w:rFonts w:ascii="inherit" w:eastAsia="Times New Roman" w:hAnsi="inherit" w:cs="Arial"/>
          <w:noProof/>
          <w:color w:val="777777"/>
          <w:sz w:val="23"/>
          <w:szCs w:val="23"/>
        </w:rPr>
        <w:drawing>
          <wp:inline distT="0" distB="0" distL="0" distR="0">
            <wp:extent cx="624840" cy="137160"/>
            <wp:effectExtent l="0" t="0" r="3810" b="0"/>
            <wp:docPr id="50" name="Picture 50" descr="A&lt;A_\tex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A&lt;A_\text{m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840" cy="137160"/>
                    </a:xfrm>
                    <a:prstGeom prst="rect">
                      <a:avLst/>
                    </a:prstGeom>
                    <a:noFill/>
                    <a:ln>
                      <a:noFill/>
                    </a:ln>
                  </pic:spPr>
                </pic:pic>
              </a:graphicData>
            </a:graphic>
          </wp:inline>
        </w:drawing>
      </w:r>
      <w:r w:rsidRPr="00114F72">
        <w:rPr>
          <w:rFonts w:ascii="inherit" w:eastAsia="Times New Roman" w:hAnsi="inherit" w:cs="Arial"/>
          <w:color w:val="777777"/>
          <w:sz w:val="23"/>
          <w:szCs w:val="23"/>
        </w:rPr>
        <w:t>.</w:t>
      </w:r>
    </w:p>
    <w:p w:rsidR="00114F72" w:rsidRPr="00114F72" w:rsidRDefault="00114F72" w:rsidP="00114F72">
      <w:pPr>
        <w:numPr>
          <w:ilvl w:val="0"/>
          <w:numId w:val="2"/>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Repeat step 5 until all edges of the convex hull coincided once with one of the supporting lines.</w:t>
      </w:r>
    </w:p>
    <w:p w:rsidR="00114F72" w:rsidRPr="00114F72" w:rsidRDefault="00114F72" w:rsidP="00114F72">
      <w:pPr>
        <w:numPr>
          <w:ilvl w:val="0"/>
          <w:numId w:val="2"/>
        </w:numPr>
        <w:shd w:val="clear" w:color="auto" w:fill="FFFFFF"/>
        <w:spacing w:before="75"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Output the minimum area rectangle stored in step 5.2.</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In practice, in every iteration the smallest angle </w:t>
      </w:r>
      <w:r>
        <w:rPr>
          <w:rFonts w:ascii="inherit" w:eastAsia="Times New Roman" w:hAnsi="inherit" w:cs="Arial"/>
          <w:noProof/>
          <w:color w:val="777777"/>
          <w:sz w:val="23"/>
          <w:szCs w:val="23"/>
        </w:rPr>
        <w:drawing>
          <wp:inline distT="0" distB="0" distL="0" distR="0">
            <wp:extent cx="289560" cy="137160"/>
            <wp:effectExtent l="0" t="0" r="0" b="0"/>
            <wp:docPr id="49" name="Picture 49" descr="\phi_\tex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phi_\text{m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137160"/>
                    </a:xfrm>
                    <a:prstGeom prst="rect">
                      <a:avLst/>
                    </a:prstGeom>
                    <a:noFill/>
                    <a:ln>
                      <a:noFill/>
                    </a:ln>
                  </pic:spPr>
                </pic:pic>
              </a:graphicData>
            </a:graphic>
          </wp:inline>
        </w:drawing>
      </w:r>
      <w:r w:rsidRPr="00114F72">
        <w:rPr>
          <w:rFonts w:ascii="inherit" w:eastAsia="Times New Roman" w:hAnsi="inherit" w:cs="Arial"/>
          <w:color w:val="777777"/>
          <w:sz w:val="23"/>
          <w:szCs w:val="23"/>
        </w:rPr>
        <w:t> between each caliper line and its associated, following convex hull edge is determined. Then, all caliper lines are rotated at once by </w:t>
      </w:r>
      <w:r>
        <w:rPr>
          <w:rFonts w:ascii="inherit" w:eastAsia="Times New Roman" w:hAnsi="inherit" w:cs="Arial"/>
          <w:noProof/>
          <w:color w:val="777777"/>
          <w:sz w:val="23"/>
          <w:szCs w:val="23"/>
        </w:rPr>
        <w:drawing>
          <wp:inline distT="0" distB="0" distL="0" distR="0">
            <wp:extent cx="289560" cy="137160"/>
            <wp:effectExtent l="0" t="0" r="0" b="0"/>
            <wp:docPr id="48" name="Picture 48" descr="\phi_\text{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phi_\text{m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560" cy="137160"/>
                    </a:xfrm>
                    <a:prstGeom prst="rect">
                      <a:avLst/>
                    </a:prstGeom>
                    <a:noFill/>
                    <a:ln>
                      <a:noFill/>
                    </a:ln>
                  </pic:spPr>
                </pic:pic>
              </a:graphicData>
            </a:graphic>
          </wp:inline>
        </w:drawing>
      </w:r>
      <w:r w:rsidRPr="00114F72">
        <w:rPr>
          <w:rFonts w:ascii="inherit" w:eastAsia="Times New Roman" w:hAnsi="inherit" w:cs="Arial"/>
          <w:color w:val="777777"/>
          <w:sz w:val="23"/>
          <w:szCs w:val="23"/>
        </w:rPr>
        <w:t> and the associated convex hull edge of the caliper line enclosing the smallest angle is advanced to the next convex hull edge.</w:t>
      </w:r>
    </w:p>
    <w:p w:rsidR="00114F72" w:rsidRPr="00114F72" w:rsidRDefault="00114F72" w:rsidP="00114F72">
      <w:pPr>
        <w:shd w:val="clear" w:color="auto" w:fill="FFFFFF"/>
        <w:spacing w:before="390" w:after="180" w:line="240" w:lineRule="auto"/>
        <w:textAlignment w:val="baseline"/>
        <w:outlineLvl w:val="0"/>
        <w:rPr>
          <w:rFonts w:ascii="Arial" w:eastAsia="Times New Roman" w:hAnsi="Arial" w:cs="Arial"/>
          <w:b/>
          <w:bCs/>
          <w:color w:val="777777"/>
          <w:kern w:val="36"/>
          <w:sz w:val="32"/>
          <w:szCs w:val="32"/>
        </w:rPr>
      </w:pPr>
      <w:r w:rsidRPr="00114F72">
        <w:rPr>
          <w:rFonts w:ascii="Arial" w:eastAsia="Times New Roman" w:hAnsi="Arial" w:cs="Arial"/>
          <w:b/>
          <w:bCs/>
          <w:color w:val="777777"/>
          <w:kern w:val="36"/>
          <w:sz w:val="32"/>
          <w:szCs w:val="32"/>
        </w:rPr>
        <w:t>Wrap up</w:t>
      </w:r>
    </w:p>
    <w:p w:rsidR="00114F72" w:rsidRPr="00114F72" w:rsidRDefault="00114F72" w:rsidP="00114F72">
      <w:pPr>
        <w:shd w:val="clear" w:color="auto" w:fill="FFFFFF"/>
        <w:spacing w:after="0" w:line="365" w:lineRule="atLeast"/>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Rotating Calipers is a very elegant method for computing OMBBs in two dimensions. O’Rourke generalized it to three dimensions, yielding an algorithm of cubic runtime complexity. However, in practice approximation algorithms are used for three dimensional data because they’re usually faster. Beyond that, it's worth knowing the Rotating Calipers technique as it can be employed with minor changes to numerous other geometric problems. Depending on the programming language the implementation of the entire algorithm, including the convex hull computation, requires merely 150-200 lines of code. My sample implementation in Javascript can be found in my </w:t>
      </w:r>
      <w:hyperlink r:id="rId31" w:history="1">
        <w:r w:rsidRPr="00114F72">
          <w:rPr>
            <w:rFonts w:ascii="inherit" w:eastAsia="Times New Roman" w:hAnsi="inherit" w:cs="Arial"/>
            <w:color w:val="009BC2"/>
            <w:sz w:val="23"/>
            <w:szCs w:val="23"/>
            <w:u w:val="single"/>
            <w:bdr w:val="none" w:sz="0" w:space="0" w:color="auto" w:frame="1"/>
          </w:rPr>
          <w:t>github</w:t>
        </w:r>
      </w:hyperlink>
      <w:r w:rsidRPr="00114F72">
        <w:rPr>
          <w:rFonts w:ascii="inherit" w:eastAsia="Times New Roman" w:hAnsi="inherit" w:cs="Arial"/>
          <w:color w:val="777777"/>
          <w:sz w:val="23"/>
          <w:szCs w:val="23"/>
        </w:rPr>
        <w:t>repository.</w:t>
      </w:r>
    </w:p>
    <w:p w:rsidR="00114F72" w:rsidRPr="00114F72" w:rsidRDefault="007A5B3F" w:rsidP="00114F72">
      <w:pPr>
        <w:shd w:val="clear" w:color="auto" w:fill="FFFFFF"/>
        <w:spacing w:after="0" w:line="365" w:lineRule="atLeast"/>
        <w:textAlignment w:val="baseline"/>
        <w:rPr>
          <w:rFonts w:ascii="inherit" w:eastAsia="Times New Roman" w:hAnsi="inherit" w:cs="Arial"/>
          <w:color w:val="777777"/>
          <w:sz w:val="23"/>
          <w:szCs w:val="23"/>
        </w:rPr>
      </w:pPr>
      <w:r>
        <w:rPr>
          <w:rFonts w:ascii="inherit" w:eastAsia="Times New Roman" w:hAnsi="inherit" w:cs="Arial"/>
          <w:color w:val="777777"/>
          <w:sz w:val="23"/>
          <w:szCs w:val="23"/>
        </w:rPr>
        <w:pict>
          <v:rect id="_x0000_i1025" style="width:0;height:1.5pt" o:hralign="center" o:hrstd="t" o:hr="t" fillcolor="#a0a0a0" stroked="f"/>
        </w:pict>
      </w:r>
    </w:p>
    <w:p w:rsidR="00114F72" w:rsidRPr="00114F72" w:rsidRDefault="00114F72" w:rsidP="00114F72">
      <w:pPr>
        <w:numPr>
          <w:ilvl w:val="0"/>
          <w:numId w:val="3"/>
        </w:numPr>
        <w:shd w:val="clear" w:color="auto" w:fill="FFFFFF"/>
        <w:spacing w:after="0" w:line="240" w:lineRule="auto"/>
        <w:ind w:left="0"/>
        <w:textAlignment w:val="baseline"/>
        <w:rPr>
          <w:rFonts w:ascii="inherit" w:eastAsia="Times New Roman" w:hAnsi="inherit" w:cs="Arial"/>
          <w:color w:val="777777"/>
          <w:sz w:val="23"/>
          <w:szCs w:val="23"/>
        </w:rPr>
      </w:pPr>
      <w:r w:rsidRPr="00114F72">
        <w:rPr>
          <w:rFonts w:ascii="inherit" w:eastAsia="Times New Roman" w:hAnsi="inherit" w:cs="Arial"/>
          <w:color w:val="777777"/>
          <w:sz w:val="23"/>
          <w:szCs w:val="23"/>
        </w:rPr>
        <w:t>H. Freeman, R. Shapira. </w:t>
      </w:r>
      <w:r w:rsidRPr="00114F72">
        <w:rPr>
          <w:rFonts w:ascii="Times New Roman" w:eastAsia="Times New Roman" w:hAnsi="Times New Roman" w:cs="Times New Roman"/>
          <w:i/>
          <w:iCs/>
          <w:color w:val="777777"/>
          <w:sz w:val="21"/>
          <w:szCs w:val="21"/>
        </w:rPr>
        <w:t>Determining the minimum-area encasing rectangle for an arbitrary closed curve</w:t>
      </w:r>
      <w:r w:rsidRPr="00114F72">
        <w:rPr>
          <w:rFonts w:ascii="inherit" w:eastAsia="Times New Roman" w:hAnsi="inherit" w:cs="Arial"/>
          <w:color w:val="777777"/>
          <w:sz w:val="23"/>
          <w:szCs w:val="23"/>
        </w:rPr>
        <w:t>. Communications of the ACM, 18 Issue 7, July 1975, Pages 409-413 </w:t>
      </w:r>
      <w:r>
        <w:rPr>
          <w:rFonts w:ascii="inherit" w:eastAsia="Times New Roman" w:hAnsi="inherit" w:cs="Arial"/>
          <w:noProof/>
          <w:color w:val="009BC2"/>
          <w:sz w:val="23"/>
          <w:szCs w:val="23"/>
        </w:rPr>
        <mc:AlternateContent>
          <mc:Choice Requires="wps">
            <w:drawing>
              <wp:inline distT="0" distB="0" distL="0" distR="0">
                <wp:extent cx="304800" cy="304800"/>
                <wp:effectExtent l="0" t="0" r="0" b="0"/>
                <wp:docPr id="47" name="Rectangle 4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 href="https://geidav.wordpress.com/tag/rotating-calipers/#fnref-1057-FreemanShapira19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" o:button="t" filled="f" stroked="f">
                <v:fill o:detectmouseclick="t"/>
                <o:lock v:ext="edit" aspectratio="t"/>
                <w10:anchorlock/>
              </v:rect>
            </w:pict>
          </mc:Fallback>
        </mc:AlternateContent>
      </w: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tbl>
      <w:tblPr>
        <w:tblW w:w="0" w:type="auto"/>
        <w:tblCellMar>
          <w:left w:w="0" w:type="dxa"/>
          <w:right w:w="0" w:type="dxa"/>
        </w:tblCellMar>
        <w:tblLook w:val="04A0" w:firstRow="1" w:lastRow="0" w:firstColumn="1" w:lastColumn="0" w:noHBand="0" w:noVBand="1"/>
      </w:tblPr>
      <w:tblGrid>
        <w:gridCol w:w="217"/>
        <w:gridCol w:w="8990"/>
      </w:tblGrid>
      <w:tr w:rsidR="00114F72" w:rsidRPr="00114F72" w:rsidTr="00114F72">
        <w:tc>
          <w:tcPr>
            <w:tcW w:w="0" w:type="auto"/>
            <w:tcBorders>
              <w:top w:val="nil"/>
              <w:left w:val="nil"/>
              <w:bottom w:val="nil"/>
              <w:right w:val="nil"/>
            </w:tcBorders>
            <w:shd w:val="clear" w:color="auto" w:fill="ECE9D8"/>
            <w:vAlign w:val="bottom"/>
            <w:hideMark/>
          </w:tcPr>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lastRenderedPageBreak/>
              <w:t>1</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2</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3</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4</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5</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6</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7</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8</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 xml:space="preserve"> 9</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10</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11</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12</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13</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14</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15</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16</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17</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18</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19</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20</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21</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22</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23</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24</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25</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26</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27</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28</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29</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30</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31</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32</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33</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34</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35</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36</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37</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38</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39</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40</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41</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42</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43</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44</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45</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46</w:t>
            </w:r>
          </w:p>
          <w:p w:rsidR="00114F72" w:rsidRPr="00114F72" w:rsidRDefault="00114F72" w:rsidP="00114F72">
            <w:pPr>
              <w:shd w:val="clear" w:color="auto" w:fill="ECE9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textAlignment w:val="baseline"/>
              <w:rPr>
                <w:rFonts w:ascii="Courier New" w:eastAsia="Times New Roman" w:hAnsi="Courier New" w:cs="Courier New"/>
                <w:color w:val="808080"/>
                <w:sz w:val="18"/>
                <w:szCs w:val="18"/>
              </w:rPr>
            </w:pPr>
            <w:r w:rsidRPr="00114F72">
              <w:rPr>
                <w:rFonts w:ascii="Courier New" w:eastAsia="Times New Roman" w:hAnsi="Courier New" w:cs="Courier New"/>
                <w:color w:val="808080"/>
                <w:sz w:val="18"/>
                <w:szCs w:val="18"/>
              </w:rPr>
              <w:t>47</w:t>
            </w:r>
          </w:p>
        </w:tc>
        <w:tc>
          <w:tcPr>
            <w:tcW w:w="0" w:type="auto"/>
            <w:tcBorders>
              <w:top w:val="nil"/>
              <w:left w:val="nil"/>
              <w:bottom w:val="nil"/>
              <w:right w:val="nil"/>
            </w:tcBorders>
            <w:shd w:val="clear" w:color="auto" w:fill="auto"/>
            <w:tcMar>
              <w:top w:w="24" w:type="dxa"/>
              <w:left w:w="120" w:type="dxa"/>
              <w:bottom w:w="24" w:type="dxa"/>
              <w:right w:w="120" w:type="dxa"/>
            </w:tcMar>
            <w:vAlign w:val="bottom"/>
            <w:hideMark/>
          </w:tcPr>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i/>
                <w:iCs/>
                <w:color w:val="8F5902"/>
                <w:sz w:val="18"/>
                <w:szCs w:val="18"/>
                <w:bdr w:val="none" w:sz="0" w:space="0" w:color="auto" w:frame="1"/>
              </w:rPr>
              <w:t># convex hull (Graham scan by x-coordinate) and diameter of a set of points</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i/>
                <w:iCs/>
                <w:color w:val="8F5902"/>
                <w:sz w:val="18"/>
                <w:szCs w:val="18"/>
                <w:bdr w:val="none" w:sz="0" w:space="0" w:color="auto" w:frame="1"/>
              </w:rPr>
              <w:t># David Eppstein, UC Irvine, 7 Mar 2002</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b/>
                <w:bCs/>
                <w:color w:val="204A87"/>
                <w:sz w:val="18"/>
                <w:szCs w:val="18"/>
                <w:bdr w:val="none" w:sz="0" w:space="0" w:color="auto" w:frame="1"/>
              </w:rPr>
              <w:t>from</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__future__</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import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generators</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b/>
                <w:bCs/>
                <w:color w:val="204A87"/>
                <w:sz w:val="18"/>
                <w:szCs w:val="18"/>
                <w:bdr w:val="none" w:sz="0" w:space="0" w:color="auto" w:frame="1"/>
              </w:rPr>
              <w:t>def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orientation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r</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'''Return positive if p-q-r are clockwise, neg if ccw, zero if colinear.'''</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return</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r</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r</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b/>
                <w:bCs/>
                <w:color w:val="204A87"/>
                <w:sz w:val="18"/>
                <w:szCs w:val="18"/>
                <w:bdr w:val="none" w:sz="0" w:space="0" w:color="auto" w:frame="1"/>
              </w:rPr>
              <w:t>def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hulls</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'''Graham scan to find upper and lower convex hulls of a set of 2d points.'''</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sort</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for</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in</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while</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204A87"/>
                <w:sz w:val="18"/>
                <w:szCs w:val="18"/>
                <w:bdr w:val="none" w:sz="0" w:space="0" w:color="auto" w:frame="1"/>
              </w:rPr>
              <w:t>len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&gt;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and</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orientation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2</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&lt;=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pop</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while</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204A87"/>
                <w:sz w:val="18"/>
                <w:szCs w:val="18"/>
                <w:bdr w:val="none" w:sz="0" w:space="0" w:color="auto" w:frame="1"/>
              </w:rPr>
              <w:t>len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&gt;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and</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orientation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2</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&gt;=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pop</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append</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append</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return</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b/>
                <w:bCs/>
                <w:color w:val="204A87"/>
                <w:sz w:val="18"/>
                <w:szCs w:val="18"/>
                <w:bdr w:val="none" w:sz="0" w:space="0" w:color="auto" w:frame="1"/>
              </w:rPr>
              <w:t>def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rotatingCalipers</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'''Given a list of 2d points, finds all ways of sandwiching the points</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i/>
                <w:iCs/>
                <w:color w:val="8F5902"/>
                <w:sz w:val="18"/>
                <w:szCs w:val="18"/>
                <w:bdr w:val="none" w:sz="0" w:space="0" w:color="auto" w:frame="1"/>
              </w:rPr>
              <w:t>between two parallel lines that touch one point each, and yields the sequence</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i/>
                <w:iCs/>
                <w:color w:val="8F5902"/>
                <w:sz w:val="18"/>
                <w:szCs w:val="18"/>
                <w:bdr w:val="none" w:sz="0" w:space="0" w:color="auto" w:frame="1"/>
              </w:rPr>
              <w:t>of pairs of points touched by each pair of lines.'''</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hulls</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0</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204A87"/>
                <w:sz w:val="18"/>
                <w:szCs w:val="18"/>
                <w:bdr w:val="none" w:sz="0" w:space="0" w:color="auto" w:frame="1"/>
              </w:rPr>
              <w:t>len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while</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&lt;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204A87"/>
                <w:sz w:val="18"/>
                <w:szCs w:val="18"/>
                <w:bdr w:val="none" w:sz="0" w:space="0" w:color="auto" w:frame="1"/>
              </w:rPr>
              <w:t>len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or</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&gt;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yield</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 if all the way through one side of hull, advance the other side</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if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204A87"/>
                <w:sz w:val="18"/>
                <w:szCs w:val="18"/>
                <w:bdr w:val="none" w:sz="0" w:space="0" w:color="auto" w:frame="1"/>
              </w:rPr>
              <w:t>len</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elif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 still points left on both lists, compare slopes of next hull edges</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 being careful to avoid divide-by-zero in slope calculation</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elif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&gt;</w:t>
            </w:r>
            <w:r w:rsidRPr="00114F72">
              <w:rPr>
                <w:rFonts w:ascii="Courier New" w:eastAsia="Times New Roman" w:hAnsi="Courier New" w:cs="Courier New"/>
                <w:color w:val="444444"/>
                <w:sz w:val="18"/>
                <w:szCs w:val="18"/>
              </w:rPr>
              <w:t xml:space="preserve"> \</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L</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U</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i</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else</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j</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CF"/>
                <w:sz w:val="18"/>
                <w:szCs w:val="18"/>
                <w:bdr w:val="none" w:sz="0" w:space="0" w:color="auto" w:frame="1"/>
              </w:rPr>
              <w:t>1</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b/>
                <w:bCs/>
                <w:color w:val="204A87"/>
                <w:sz w:val="18"/>
                <w:szCs w:val="18"/>
                <w:bdr w:val="none" w:sz="0" w:space="0" w:color="auto" w:frame="1"/>
              </w:rPr>
              <w:t>def</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diameter</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i/>
                <w:iCs/>
                <w:color w:val="8F5902"/>
                <w:sz w:val="18"/>
                <w:szCs w:val="18"/>
                <w:bdr w:val="none" w:sz="0" w:space="0" w:color="auto" w:frame="1"/>
              </w:rPr>
              <w:t>'''Given a list of 2d points, returns the pair that's farthest apart.'''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diam</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pair</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204A87"/>
                <w:sz w:val="18"/>
                <w:szCs w:val="18"/>
                <w:bdr w:val="none" w:sz="0" w:space="0" w:color="auto" w:frame="1"/>
              </w:rPr>
              <w:t>max</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0</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2</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1</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b/>
                <w:bCs/>
                <w:color w:val="CE5C00"/>
                <w:sz w:val="18"/>
                <w:szCs w:val="18"/>
                <w:bdr w:val="none" w:sz="0" w:space="0" w:color="auto" w:frame="1"/>
              </w:rPr>
              <w:t>**</w:t>
            </w:r>
            <w:r w:rsidRPr="00114F72">
              <w:rPr>
                <w:rFonts w:ascii="Courier New" w:eastAsia="Times New Roman" w:hAnsi="Courier New" w:cs="Courier New"/>
                <w:b/>
                <w:bCs/>
                <w:color w:val="0000CF"/>
                <w:sz w:val="18"/>
                <w:szCs w:val="18"/>
                <w:bdr w:val="none" w:sz="0" w:space="0" w:color="auto" w:frame="1"/>
              </w:rPr>
              <w:t>2</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for</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p</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q</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in</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rotatingCalipers</w:t>
            </w:r>
            <w:r w:rsidRPr="00114F72">
              <w:rPr>
                <w:rFonts w:ascii="Courier New" w:eastAsia="Times New Roman" w:hAnsi="Courier New" w:cs="Courier New"/>
                <w:b/>
                <w:bCs/>
                <w:color w:val="000000"/>
                <w:sz w:val="18"/>
                <w:szCs w:val="18"/>
                <w:bdr w:val="none" w:sz="0" w:space="0" w:color="auto" w:frame="1"/>
              </w:rPr>
              <w:t>(</w:t>
            </w:r>
            <w:r w:rsidRPr="00114F72">
              <w:rPr>
                <w:rFonts w:ascii="Courier New" w:eastAsia="Times New Roman" w:hAnsi="Courier New" w:cs="Courier New"/>
                <w:color w:val="000000"/>
                <w:sz w:val="18"/>
                <w:szCs w:val="18"/>
                <w:bdr w:val="none" w:sz="0" w:space="0" w:color="auto" w:frame="1"/>
              </w:rPr>
              <w:t>Points</w:t>
            </w:r>
            <w:r w:rsidRPr="00114F72">
              <w:rPr>
                <w:rFonts w:ascii="Courier New" w:eastAsia="Times New Roman" w:hAnsi="Courier New" w:cs="Courier New"/>
                <w:b/>
                <w:bCs/>
                <w:color w:val="000000"/>
                <w:sz w:val="18"/>
                <w:szCs w:val="18"/>
                <w:bdr w:val="none" w:sz="0" w:space="0" w:color="auto" w:frame="1"/>
              </w:rPr>
              <w:t>)])</w:t>
            </w:r>
          </w:p>
          <w:p w:rsidR="00114F72" w:rsidRPr="00114F72" w:rsidRDefault="00114F72" w:rsidP="00114F7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b/>
                <w:bCs/>
                <w:color w:val="204A87"/>
                <w:sz w:val="18"/>
                <w:szCs w:val="18"/>
                <w:bdr w:val="none" w:sz="0" w:space="0" w:color="auto" w:frame="1"/>
              </w:rPr>
              <w:t>return</w:t>
            </w:r>
            <w:r w:rsidRPr="00114F72">
              <w:rPr>
                <w:rFonts w:ascii="Courier New" w:eastAsia="Times New Roman" w:hAnsi="Courier New" w:cs="Courier New"/>
                <w:color w:val="444444"/>
                <w:sz w:val="18"/>
                <w:szCs w:val="18"/>
              </w:rPr>
              <w:t xml:space="preserve"> </w:t>
            </w:r>
            <w:r w:rsidRPr="00114F72">
              <w:rPr>
                <w:rFonts w:ascii="Courier New" w:eastAsia="Times New Roman" w:hAnsi="Courier New" w:cs="Courier New"/>
                <w:color w:val="000000"/>
                <w:sz w:val="18"/>
                <w:szCs w:val="18"/>
                <w:bdr w:val="none" w:sz="0" w:space="0" w:color="auto" w:frame="1"/>
              </w:rPr>
              <w:t>pair</w:t>
            </w:r>
          </w:p>
        </w:tc>
      </w:tr>
    </w:tbl>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114F72" w:rsidRDefault="00114F72" w:rsidP="006470CC">
      <w:pPr>
        <w:shd w:val="clear" w:color="auto" w:fill="F9F9F9"/>
        <w:spacing w:after="120" w:line="420" w:lineRule="atLeast"/>
        <w:ind w:firstLine="480"/>
        <w:rPr>
          <w:rFonts w:ascii="SimSun" w:eastAsia="SimSun" w:hAnsi="SimSun" w:cs="Times New Roman"/>
          <w:color w:val="333333"/>
          <w:sz w:val="21"/>
          <w:szCs w:val="21"/>
        </w:rPr>
      </w:pPr>
    </w:p>
    <w:p w:rsidR="004504A2" w:rsidRPr="004504A2" w:rsidRDefault="004504A2" w:rsidP="004504A2">
      <w:pPr>
        <w:shd w:val="clear" w:color="auto" w:fill="FFFFFF"/>
        <w:spacing w:after="0" w:line="450" w:lineRule="atLeast"/>
        <w:rPr>
          <w:rFonts w:ascii="Microsoft YaHei" w:eastAsia="Microsoft YaHei" w:hAnsi="Microsoft YaHei" w:cs="Times New Roman"/>
          <w:color w:val="000000"/>
          <w:sz w:val="24"/>
          <w:szCs w:val="24"/>
        </w:rPr>
      </w:pPr>
      <w:r>
        <w:rPr>
          <w:rFonts w:ascii="Microsoft YaHei" w:eastAsia="Microsoft YaHei" w:hAnsi="Microsoft YaHei" w:cs="Times New Roman"/>
          <w:noProof/>
          <w:color w:val="000000"/>
          <w:sz w:val="24"/>
          <w:szCs w:val="24"/>
        </w:rPr>
        <w:lastRenderedPageBreak/>
        <w:drawing>
          <wp:inline distT="0" distB="0" distL="0" distR="0">
            <wp:extent cx="6666230" cy="5029200"/>
            <wp:effectExtent l="0" t="0" r="127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6230" cy="5029200"/>
                    </a:xfrm>
                    <a:prstGeom prst="rect">
                      <a:avLst/>
                    </a:prstGeom>
                    <a:noFill/>
                    <a:ln>
                      <a:noFill/>
                    </a:ln>
                  </pic:spPr>
                </pic:pic>
              </a:graphicData>
            </a:graphic>
          </wp:inline>
        </w:drawing>
      </w:r>
    </w:p>
    <w:p w:rsidR="00BE5D23" w:rsidRDefault="00BE5D23" w:rsidP="00FC7D61"/>
    <w:p w:rsidR="00BE5D23" w:rsidRDefault="00BE5D23" w:rsidP="00FC7D61"/>
    <w:p w:rsidR="00BE5D23" w:rsidRDefault="00BE5D23" w:rsidP="00FC7D61"/>
    <w:p w:rsidR="00BE5D23" w:rsidRDefault="00BE5D23" w:rsidP="00FC7D61"/>
    <w:p w:rsidR="00BE5D23" w:rsidRDefault="00BE5D23" w:rsidP="00FC7D61"/>
    <w:p w:rsidR="00BE5D23" w:rsidRDefault="00BE5D23" w:rsidP="00FC7D61"/>
    <w:p w:rsidR="00BE5D23" w:rsidRDefault="00BE5D23" w:rsidP="00FC7D61"/>
    <w:p w:rsidR="00BE5D23" w:rsidRDefault="00BE5D23" w:rsidP="00FC7D61"/>
    <w:p w:rsidR="00BE5D23" w:rsidRDefault="00BE5D23" w:rsidP="00FC7D61"/>
    <w:p w:rsidR="00BE5D23" w:rsidRDefault="00806B14" w:rsidP="00FC7D61">
      <w:r>
        <w:t>S</w:t>
      </w:r>
      <w:bookmarkStart w:id="0" w:name="_GoBack"/>
      <w:bookmarkEnd w:id="0"/>
    </w:p>
    <w:sectPr w:rsidR="00BE5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B3F" w:rsidRDefault="007A5B3F" w:rsidP="00B6641C">
      <w:pPr>
        <w:spacing w:after="0" w:line="240" w:lineRule="auto"/>
      </w:pPr>
      <w:r>
        <w:separator/>
      </w:r>
    </w:p>
  </w:endnote>
  <w:endnote w:type="continuationSeparator" w:id="0">
    <w:p w:rsidR="007A5B3F" w:rsidRDefault="007A5B3F" w:rsidP="00B6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B3F" w:rsidRDefault="007A5B3F" w:rsidP="00B6641C">
      <w:pPr>
        <w:spacing w:after="0" w:line="240" w:lineRule="auto"/>
      </w:pPr>
      <w:r>
        <w:separator/>
      </w:r>
    </w:p>
  </w:footnote>
  <w:footnote w:type="continuationSeparator" w:id="0">
    <w:p w:rsidR="007A5B3F" w:rsidRDefault="007A5B3F" w:rsidP="00B664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A57"/>
    <w:multiLevelType w:val="multilevel"/>
    <w:tmpl w:val="C98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50FC2"/>
    <w:multiLevelType w:val="multilevel"/>
    <w:tmpl w:val="954E5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C1CBF"/>
    <w:multiLevelType w:val="multilevel"/>
    <w:tmpl w:val="E13C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9F2972"/>
    <w:multiLevelType w:val="multilevel"/>
    <w:tmpl w:val="6C4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upperLetter"/>
        <w:lvlText w:val="%2."/>
        <w:lvlJc w:val="left"/>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C"/>
    <w:rsid w:val="000146B6"/>
    <w:rsid w:val="00015939"/>
    <w:rsid w:val="000519D0"/>
    <w:rsid w:val="00114F72"/>
    <w:rsid w:val="00162644"/>
    <w:rsid w:val="001726B2"/>
    <w:rsid w:val="001D6566"/>
    <w:rsid w:val="001D7328"/>
    <w:rsid w:val="001E347B"/>
    <w:rsid w:val="00204FFC"/>
    <w:rsid w:val="00215E0F"/>
    <w:rsid w:val="002345C3"/>
    <w:rsid w:val="002445FF"/>
    <w:rsid w:val="00246928"/>
    <w:rsid w:val="0026778B"/>
    <w:rsid w:val="002710DC"/>
    <w:rsid w:val="002936C3"/>
    <w:rsid w:val="002A21CE"/>
    <w:rsid w:val="002B1E43"/>
    <w:rsid w:val="002D7867"/>
    <w:rsid w:val="003072B6"/>
    <w:rsid w:val="00307B25"/>
    <w:rsid w:val="003564A9"/>
    <w:rsid w:val="00356E8F"/>
    <w:rsid w:val="003710A8"/>
    <w:rsid w:val="00392586"/>
    <w:rsid w:val="003A121B"/>
    <w:rsid w:val="003B4655"/>
    <w:rsid w:val="003B4EE3"/>
    <w:rsid w:val="003B51F7"/>
    <w:rsid w:val="003C61E6"/>
    <w:rsid w:val="003E4746"/>
    <w:rsid w:val="004066C8"/>
    <w:rsid w:val="004115A1"/>
    <w:rsid w:val="004504A2"/>
    <w:rsid w:val="00460D83"/>
    <w:rsid w:val="004814F4"/>
    <w:rsid w:val="004A5718"/>
    <w:rsid w:val="00513BB6"/>
    <w:rsid w:val="005455C3"/>
    <w:rsid w:val="00546626"/>
    <w:rsid w:val="0058594C"/>
    <w:rsid w:val="005964BC"/>
    <w:rsid w:val="005D7010"/>
    <w:rsid w:val="005F404C"/>
    <w:rsid w:val="006040C4"/>
    <w:rsid w:val="00607945"/>
    <w:rsid w:val="006212CF"/>
    <w:rsid w:val="00632C8E"/>
    <w:rsid w:val="00634D89"/>
    <w:rsid w:val="006470CC"/>
    <w:rsid w:val="006608B1"/>
    <w:rsid w:val="00661010"/>
    <w:rsid w:val="00677E9E"/>
    <w:rsid w:val="006D1511"/>
    <w:rsid w:val="006D6F36"/>
    <w:rsid w:val="006E52AF"/>
    <w:rsid w:val="00734B65"/>
    <w:rsid w:val="007375EC"/>
    <w:rsid w:val="007417E4"/>
    <w:rsid w:val="00752691"/>
    <w:rsid w:val="007A5B3F"/>
    <w:rsid w:val="007C2E19"/>
    <w:rsid w:val="007C7EC7"/>
    <w:rsid w:val="00806B14"/>
    <w:rsid w:val="00840363"/>
    <w:rsid w:val="0085196D"/>
    <w:rsid w:val="008868BF"/>
    <w:rsid w:val="008B5EBA"/>
    <w:rsid w:val="008D578E"/>
    <w:rsid w:val="008F0E4E"/>
    <w:rsid w:val="008F1087"/>
    <w:rsid w:val="008F22EB"/>
    <w:rsid w:val="008F2FA9"/>
    <w:rsid w:val="00911ED4"/>
    <w:rsid w:val="00912B76"/>
    <w:rsid w:val="009176D5"/>
    <w:rsid w:val="00917B6F"/>
    <w:rsid w:val="00950939"/>
    <w:rsid w:val="009648C3"/>
    <w:rsid w:val="00982129"/>
    <w:rsid w:val="009D208D"/>
    <w:rsid w:val="00A20321"/>
    <w:rsid w:val="00A6015B"/>
    <w:rsid w:val="00A715FF"/>
    <w:rsid w:val="00AB7CDF"/>
    <w:rsid w:val="00AE6EA0"/>
    <w:rsid w:val="00B21C7A"/>
    <w:rsid w:val="00B6103C"/>
    <w:rsid w:val="00B6641C"/>
    <w:rsid w:val="00B7469E"/>
    <w:rsid w:val="00BE5074"/>
    <w:rsid w:val="00BE5D23"/>
    <w:rsid w:val="00BE6534"/>
    <w:rsid w:val="00BF6E84"/>
    <w:rsid w:val="00C04C13"/>
    <w:rsid w:val="00C36FA9"/>
    <w:rsid w:val="00C4244A"/>
    <w:rsid w:val="00C71968"/>
    <w:rsid w:val="00C75857"/>
    <w:rsid w:val="00C758D9"/>
    <w:rsid w:val="00C87C85"/>
    <w:rsid w:val="00C95B2E"/>
    <w:rsid w:val="00CA7A13"/>
    <w:rsid w:val="00CC3C7C"/>
    <w:rsid w:val="00D26A61"/>
    <w:rsid w:val="00D632AF"/>
    <w:rsid w:val="00D83213"/>
    <w:rsid w:val="00DA02D9"/>
    <w:rsid w:val="00DC68B3"/>
    <w:rsid w:val="00E129B4"/>
    <w:rsid w:val="00E27652"/>
    <w:rsid w:val="00E34D80"/>
    <w:rsid w:val="00E63F18"/>
    <w:rsid w:val="00E70457"/>
    <w:rsid w:val="00E7143F"/>
    <w:rsid w:val="00E931CE"/>
    <w:rsid w:val="00F00824"/>
    <w:rsid w:val="00F37BDB"/>
    <w:rsid w:val="00F404D2"/>
    <w:rsid w:val="00F4374D"/>
    <w:rsid w:val="00F83BD3"/>
    <w:rsid w:val="00F942D3"/>
    <w:rsid w:val="00F94582"/>
    <w:rsid w:val="00FB0E7B"/>
    <w:rsid w:val="00FB4B2B"/>
    <w:rsid w:val="00FB6F3E"/>
    <w:rsid w:val="00FC7D61"/>
    <w:rsid w:val="00FE0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4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70CC"/>
    <w:rPr>
      <w:color w:val="0000FF"/>
      <w:u w:val="single"/>
    </w:rPr>
  </w:style>
  <w:style w:type="character" w:styleId="HTMLCode">
    <w:name w:val="HTML Code"/>
    <w:basedOn w:val="DefaultParagraphFont"/>
    <w:uiPriority w:val="99"/>
    <w:semiHidden/>
    <w:unhideWhenUsed/>
    <w:rsid w:val="006470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4F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4F72"/>
    <w:rPr>
      <w:rFonts w:ascii="Times New Roman" w:eastAsia="Times New Roman" w:hAnsi="Times New Roman" w:cs="Times New Roman"/>
      <w:b/>
      <w:bCs/>
      <w:sz w:val="36"/>
      <w:szCs w:val="36"/>
    </w:rPr>
  </w:style>
  <w:style w:type="character" w:styleId="Emphasis">
    <w:name w:val="Emphasis"/>
    <w:basedOn w:val="DefaultParagraphFont"/>
    <w:uiPriority w:val="20"/>
    <w:qFormat/>
    <w:rsid w:val="00114F72"/>
    <w:rPr>
      <w:i/>
      <w:iCs/>
    </w:rPr>
  </w:style>
  <w:style w:type="character" w:customStyle="1" w:styleId="apple-converted-space">
    <w:name w:val="apple-converted-space"/>
    <w:basedOn w:val="DefaultParagraphFont"/>
    <w:rsid w:val="00114F72"/>
  </w:style>
  <w:style w:type="paragraph" w:styleId="BalloonText">
    <w:name w:val="Balloon Text"/>
    <w:basedOn w:val="Normal"/>
    <w:link w:val="BalloonTextChar"/>
    <w:uiPriority w:val="99"/>
    <w:semiHidden/>
    <w:unhideWhenUsed/>
    <w:rsid w:val="0011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F72"/>
    <w:rPr>
      <w:rFonts w:ascii="Tahoma" w:hAnsi="Tahoma" w:cs="Tahoma"/>
      <w:sz w:val="16"/>
      <w:szCs w:val="16"/>
    </w:rPr>
  </w:style>
  <w:style w:type="paragraph" w:styleId="HTMLPreformatted">
    <w:name w:val="HTML Preformatted"/>
    <w:basedOn w:val="Normal"/>
    <w:link w:val="HTMLPreformattedChar"/>
    <w:uiPriority w:val="99"/>
    <w:unhideWhenUsed/>
    <w:rsid w:val="0011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F72"/>
    <w:rPr>
      <w:rFonts w:ascii="Courier New" w:eastAsia="Times New Roman" w:hAnsi="Courier New" w:cs="Courier New"/>
      <w:sz w:val="20"/>
      <w:szCs w:val="20"/>
    </w:rPr>
  </w:style>
  <w:style w:type="character" w:customStyle="1" w:styleId="c">
    <w:name w:val="c"/>
    <w:basedOn w:val="DefaultParagraphFont"/>
    <w:rsid w:val="00114F72"/>
  </w:style>
  <w:style w:type="character" w:customStyle="1" w:styleId="k">
    <w:name w:val="k"/>
    <w:basedOn w:val="DefaultParagraphFont"/>
    <w:rsid w:val="00114F72"/>
  </w:style>
  <w:style w:type="character" w:customStyle="1" w:styleId="nn">
    <w:name w:val="nn"/>
    <w:basedOn w:val="DefaultParagraphFont"/>
    <w:rsid w:val="00114F72"/>
  </w:style>
  <w:style w:type="character" w:customStyle="1" w:styleId="n">
    <w:name w:val="n"/>
    <w:basedOn w:val="DefaultParagraphFont"/>
    <w:rsid w:val="00114F72"/>
  </w:style>
  <w:style w:type="character" w:customStyle="1" w:styleId="nf">
    <w:name w:val="nf"/>
    <w:basedOn w:val="DefaultParagraphFont"/>
    <w:rsid w:val="00114F72"/>
  </w:style>
  <w:style w:type="character" w:customStyle="1" w:styleId="p">
    <w:name w:val="p"/>
    <w:basedOn w:val="DefaultParagraphFont"/>
    <w:rsid w:val="00114F72"/>
  </w:style>
  <w:style w:type="character" w:customStyle="1" w:styleId="sd">
    <w:name w:val="sd"/>
    <w:basedOn w:val="DefaultParagraphFont"/>
    <w:rsid w:val="00114F72"/>
  </w:style>
  <w:style w:type="character" w:customStyle="1" w:styleId="mf">
    <w:name w:val="mf"/>
    <w:basedOn w:val="DefaultParagraphFont"/>
    <w:rsid w:val="00114F72"/>
  </w:style>
  <w:style w:type="character" w:customStyle="1" w:styleId="o">
    <w:name w:val="o"/>
    <w:basedOn w:val="DefaultParagraphFont"/>
    <w:rsid w:val="00114F72"/>
  </w:style>
  <w:style w:type="character" w:customStyle="1" w:styleId="ow">
    <w:name w:val="ow"/>
    <w:basedOn w:val="DefaultParagraphFont"/>
    <w:rsid w:val="00114F72"/>
  </w:style>
  <w:style w:type="character" w:customStyle="1" w:styleId="nb">
    <w:name w:val="nb"/>
    <w:basedOn w:val="DefaultParagraphFont"/>
    <w:rsid w:val="00114F72"/>
  </w:style>
  <w:style w:type="paragraph" w:styleId="Header">
    <w:name w:val="header"/>
    <w:basedOn w:val="Normal"/>
    <w:link w:val="HeaderChar"/>
    <w:uiPriority w:val="99"/>
    <w:unhideWhenUsed/>
    <w:rsid w:val="00B66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41C"/>
  </w:style>
  <w:style w:type="paragraph" w:styleId="Footer">
    <w:name w:val="footer"/>
    <w:basedOn w:val="Normal"/>
    <w:link w:val="FooterChar"/>
    <w:uiPriority w:val="99"/>
    <w:unhideWhenUsed/>
    <w:rsid w:val="00B66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41C"/>
  </w:style>
  <w:style w:type="character" w:customStyle="1" w:styleId="hljs-preprocessor">
    <w:name w:val="hljs-preprocessor"/>
    <w:basedOn w:val="DefaultParagraphFont"/>
    <w:rsid w:val="00FC7D61"/>
  </w:style>
  <w:style w:type="character" w:customStyle="1" w:styleId="hljs-keyword">
    <w:name w:val="hljs-keyword"/>
    <w:basedOn w:val="DefaultParagraphFont"/>
    <w:rsid w:val="00FC7D61"/>
  </w:style>
  <w:style w:type="character" w:customStyle="1" w:styleId="hljs-builtin">
    <w:name w:val="hljs-built_in"/>
    <w:basedOn w:val="DefaultParagraphFont"/>
    <w:rsid w:val="00FC7D61"/>
  </w:style>
  <w:style w:type="character" w:customStyle="1" w:styleId="hljs-number">
    <w:name w:val="hljs-number"/>
    <w:basedOn w:val="DefaultParagraphFont"/>
    <w:rsid w:val="00FC7D61"/>
  </w:style>
  <w:style w:type="character" w:customStyle="1" w:styleId="hljs-comment">
    <w:name w:val="hljs-comment"/>
    <w:basedOn w:val="DefaultParagraphFont"/>
    <w:rsid w:val="00FC7D61"/>
  </w:style>
  <w:style w:type="character" w:customStyle="1" w:styleId="hljs-string">
    <w:name w:val="hljs-string"/>
    <w:basedOn w:val="DefaultParagraphFont"/>
    <w:rsid w:val="00FC7D61"/>
  </w:style>
  <w:style w:type="character" w:styleId="Strong">
    <w:name w:val="Strong"/>
    <w:basedOn w:val="DefaultParagraphFont"/>
    <w:uiPriority w:val="22"/>
    <w:qFormat/>
    <w:rsid w:val="00BE5D23"/>
    <w:rPr>
      <w:b/>
      <w:bCs/>
    </w:rPr>
  </w:style>
  <w:style w:type="character" w:customStyle="1" w:styleId="cnblogscodecopy">
    <w:name w:val="cnblogs_code_copy"/>
    <w:basedOn w:val="DefaultParagraphFont"/>
    <w:rsid w:val="00BE5D23"/>
  </w:style>
  <w:style w:type="character" w:customStyle="1" w:styleId="comment">
    <w:name w:val="comment"/>
    <w:basedOn w:val="DefaultParagraphFont"/>
    <w:rsid w:val="004504A2"/>
  </w:style>
  <w:style w:type="character" w:customStyle="1" w:styleId="keyword">
    <w:name w:val="keyword"/>
    <w:basedOn w:val="DefaultParagraphFont"/>
    <w:rsid w:val="004504A2"/>
  </w:style>
  <w:style w:type="character" w:customStyle="1" w:styleId="function">
    <w:name w:val="function"/>
    <w:basedOn w:val="DefaultParagraphFont"/>
    <w:rsid w:val="004504A2"/>
  </w:style>
  <w:style w:type="character" w:customStyle="1" w:styleId="Title1">
    <w:name w:val="Title1"/>
    <w:basedOn w:val="DefaultParagraphFont"/>
    <w:rsid w:val="004504A2"/>
  </w:style>
  <w:style w:type="character" w:customStyle="1" w:styleId="params">
    <w:name w:val="params"/>
    <w:basedOn w:val="DefaultParagraphFont"/>
    <w:rsid w:val="004504A2"/>
  </w:style>
  <w:style w:type="character" w:customStyle="1" w:styleId="indent">
    <w:name w:val="indent"/>
    <w:basedOn w:val="DefaultParagraphFont"/>
    <w:rsid w:val="004504A2"/>
  </w:style>
  <w:style w:type="character" w:customStyle="1" w:styleId="string">
    <w:name w:val="string"/>
    <w:basedOn w:val="DefaultParagraphFont"/>
    <w:rsid w:val="004504A2"/>
  </w:style>
  <w:style w:type="character" w:customStyle="1" w:styleId="number">
    <w:name w:val="number"/>
    <w:basedOn w:val="DefaultParagraphFont"/>
    <w:rsid w:val="004504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4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4F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0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70CC"/>
    <w:rPr>
      <w:color w:val="0000FF"/>
      <w:u w:val="single"/>
    </w:rPr>
  </w:style>
  <w:style w:type="character" w:styleId="HTMLCode">
    <w:name w:val="HTML Code"/>
    <w:basedOn w:val="DefaultParagraphFont"/>
    <w:uiPriority w:val="99"/>
    <w:semiHidden/>
    <w:unhideWhenUsed/>
    <w:rsid w:val="006470C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4F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4F72"/>
    <w:rPr>
      <w:rFonts w:ascii="Times New Roman" w:eastAsia="Times New Roman" w:hAnsi="Times New Roman" w:cs="Times New Roman"/>
      <w:b/>
      <w:bCs/>
      <w:sz w:val="36"/>
      <w:szCs w:val="36"/>
    </w:rPr>
  </w:style>
  <w:style w:type="character" w:styleId="Emphasis">
    <w:name w:val="Emphasis"/>
    <w:basedOn w:val="DefaultParagraphFont"/>
    <w:uiPriority w:val="20"/>
    <w:qFormat/>
    <w:rsid w:val="00114F72"/>
    <w:rPr>
      <w:i/>
      <w:iCs/>
    </w:rPr>
  </w:style>
  <w:style w:type="character" w:customStyle="1" w:styleId="apple-converted-space">
    <w:name w:val="apple-converted-space"/>
    <w:basedOn w:val="DefaultParagraphFont"/>
    <w:rsid w:val="00114F72"/>
  </w:style>
  <w:style w:type="paragraph" w:styleId="BalloonText">
    <w:name w:val="Balloon Text"/>
    <w:basedOn w:val="Normal"/>
    <w:link w:val="BalloonTextChar"/>
    <w:uiPriority w:val="99"/>
    <w:semiHidden/>
    <w:unhideWhenUsed/>
    <w:rsid w:val="00114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F72"/>
    <w:rPr>
      <w:rFonts w:ascii="Tahoma" w:hAnsi="Tahoma" w:cs="Tahoma"/>
      <w:sz w:val="16"/>
      <w:szCs w:val="16"/>
    </w:rPr>
  </w:style>
  <w:style w:type="paragraph" w:styleId="HTMLPreformatted">
    <w:name w:val="HTML Preformatted"/>
    <w:basedOn w:val="Normal"/>
    <w:link w:val="HTMLPreformattedChar"/>
    <w:uiPriority w:val="99"/>
    <w:unhideWhenUsed/>
    <w:rsid w:val="0011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F72"/>
    <w:rPr>
      <w:rFonts w:ascii="Courier New" w:eastAsia="Times New Roman" w:hAnsi="Courier New" w:cs="Courier New"/>
      <w:sz w:val="20"/>
      <w:szCs w:val="20"/>
    </w:rPr>
  </w:style>
  <w:style w:type="character" w:customStyle="1" w:styleId="c">
    <w:name w:val="c"/>
    <w:basedOn w:val="DefaultParagraphFont"/>
    <w:rsid w:val="00114F72"/>
  </w:style>
  <w:style w:type="character" w:customStyle="1" w:styleId="k">
    <w:name w:val="k"/>
    <w:basedOn w:val="DefaultParagraphFont"/>
    <w:rsid w:val="00114F72"/>
  </w:style>
  <w:style w:type="character" w:customStyle="1" w:styleId="nn">
    <w:name w:val="nn"/>
    <w:basedOn w:val="DefaultParagraphFont"/>
    <w:rsid w:val="00114F72"/>
  </w:style>
  <w:style w:type="character" w:customStyle="1" w:styleId="n">
    <w:name w:val="n"/>
    <w:basedOn w:val="DefaultParagraphFont"/>
    <w:rsid w:val="00114F72"/>
  </w:style>
  <w:style w:type="character" w:customStyle="1" w:styleId="nf">
    <w:name w:val="nf"/>
    <w:basedOn w:val="DefaultParagraphFont"/>
    <w:rsid w:val="00114F72"/>
  </w:style>
  <w:style w:type="character" w:customStyle="1" w:styleId="p">
    <w:name w:val="p"/>
    <w:basedOn w:val="DefaultParagraphFont"/>
    <w:rsid w:val="00114F72"/>
  </w:style>
  <w:style w:type="character" w:customStyle="1" w:styleId="sd">
    <w:name w:val="sd"/>
    <w:basedOn w:val="DefaultParagraphFont"/>
    <w:rsid w:val="00114F72"/>
  </w:style>
  <w:style w:type="character" w:customStyle="1" w:styleId="mf">
    <w:name w:val="mf"/>
    <w:basedOn w:val="DefaultParagraphFont"/>
    <w:rsid w:val="00114F72"/>
  </w:style>
  <w:style w:type="character" w:customStyle="1" w:styleId="o">
    <w:name w:val="o"/>
    <w:basedOn w:val="DefaultParagraphFont"/>
    <w:rsid w:val="00114F72"/>
  </w:style>
  <w:style w:type="character" w:customStyle="1" w:styleId="ow">
    <w:name w:val="ow"/>
    <w:basedOn w:val="DefaultParagraphFont"/>
    <w:rsid w:val="00114F72"/>
  </w:style>
  <w:style w:type="character" w:customStyle="1" w:styleId="nb">
    <w:name w:val="nb"/>
    <w:basedOn w:val="DefaultParagraphFont"/>
    <w:rsid w:val="00114F72"/>
  </w:style>
  <w:style w:type="paragraph" w:styleId="Header">
    <w:name w:val="header"/>
    <w:basedOn w:val="Normal"/>
    <w:link w:val="HeaderChar"/>
    <w:uiPriority w:val="99"/>
    <w:unhideWhenUsed/>
    <w:rsid w:val="00B66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41C"/>
  </w:style>
  <w:style w:type="paragraph" w:styleId="Footer">
    <w:name w:val="footer"/>
    <w:basedOn w:val="Normal"/>
    <w:link w:val="FooterChar"/>
    <w:uiPriority w:val="99"/>
    <w:unhideWhenUsed/>
    <w:rsid w:val="00B66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41C"/>
  </w:style>
  <w:style w:type="character" w:customStyle="1" w:styleId="hljs-preprocessor">
    <w:name w:val="hljs-preprocessor"/>
    <w:basedOn w:val="DefaultParagraphFont"/>
    <w:rsid w:val="00FC7D61"/>
  </w:style>
  <w:style w:type="character" w:customStyle="1" w:styleId="hljs-keyword">
    <w:name w:val="hljs-keyword"/>
    <w:basedOn w:val="DefaultParagraphFont"/>
    <w:rsid w:val="00FC7D61"/>
  </w:style>
  <w:style w:type="character" w:customStyle="1" w:styleId="hljs-builtin">
    <w:name w:val="hljs-built_in"/>
    <w:basedOn w:val="DefaultParagraphFont"/>
    <w:rsid w:val="00FC7D61"/>
  </w:style>
  <w:style w:type="character" w:customStyle="1" w:styleId="hljs-number">
    <w:name w:val="hljs-number"/>
    <w:basedOn w:val="DefaultParagraphFont"/>
    <w:rsid w:val="00FC7D61"/>
  </w:style>
  <w:style w:type="character" w:customStyle="1" w:styleId="hljs-comment">
    <w:name w:val="hljs-comment"/>
    <w:basedOn w:val="DefaultParagraphFont"/>
    <w:rsid w:val="00FC7D61"/>
  </w:style>
  <w:style w:type="character" w:customStyle="1" w:styleId="hljs-string">
    <w:name w:val="hljs-string"/>
    <w:basedOn w:val="DefaultParagraphFont"/>
    <w:rsid w:val="00FC7D61"/>
  </w:style>
  <w:style w:type="character" w:styleId="Strong">
    <w:name w:val="Strong"/>
    <w:basedOn w:val="DefaultParagraphFont"/>
    <w:uiPriority w:val="22"/>
    <w:qFormat/>
    <w:rsid w:val="00BE5D23"/>
    <w:rPr>
      <w:b/>
      <w:bCs/>
    </w:rPr>
  </w:style>
  <w:style w:type="character" w:customStyle="1" w:styleId="cnblogscodecopy">
    <w:name w:val="cnblogs_code_copy"/>
    <w:basedOn w:val="DefaultParagraphFont"/>
    <w:rsid w:val="00BE5D23"/>
  </w:style>
  <w:style w:type="character" w:customStyle="1" w:styleId="comment">
    <w:name w:val="comment"/>
    <w:basedOn w:val="DefaultParagraphFont"/>
    <w:rsid w:val="004504A2"/>
  </w:style>
  <w:style w:type="character" w:customStyle="1" w:styleId="keyword">
    <w:name w:val="keyword"/>
    <w:basedOn w:val="DefaultParagraphFont"/>
    <w:rsid w:val="004504A2"/>
  </w:style>
  <w:style w:type="character" w:customStyle="1" w:styleId="function">
    <w:name w:val="function"/>
    <w:basedOn w:val="DefaultParagraphFont"/>
    <w:rsid w:val="004504A2"/>
  </w:style>
  <w:style w:type="character" w:customStyle="1" w:styleId="Title1">
    <w:name w:val="Title1"/>
    <w:basedOn w:val="DefaultParagraphFont"/>
    <w:rsid w:val="004504A2"/>
  </w:style>
  <w:style w:type="character" w:customStyle="1" w:styleId="params">
    <w:name w:val="params"/>
    <w:basedOn w:val="DefaultParagraphFont"/>
    <w:rsid w:val="004504A2"/>
  </w:style>
  <w:style w:type="character" w:customStyle="1" w:styleId="indent">
    <w:name w:val="indent"/>
    <w:basedOn w:val="DefaultParagraphFont"/>
    <w:rsid w:val="004504A2"/>
  </w:style>
  <w:style w:type="character" w:customStyle="1" w:styleId="string">
    <w:name w:val="string"/>
    <w:basedOn w:val="DefaultParagraphFont"/>
    <w:rsid w:val="004504A2"/>
  </w:style>
  <w:style w:type="character" w:customStyle="1" w:styleId="number">
    <w:name w:val="number"/>
    <w:basedOn w:val="DefaultParagraphFont"/>
    <w:rsid w:val="0045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3905">
      <w:bodyDiv w:val="1"/>
      <w:marLeft w:val="0"/>
      <w:marRight w:val="0"/>
      <w:marTop w:val="0"/>
      <w:marBottom w:val="0"/>
      <w:divBdr>
        <w:top w:val="none" w:sz="0" w:space="0" w:color="auto"/>
        <w:left w:val="none" w:sz="0" w:space="0" w:color="auto"/>
        <w:bottom w:val="none" w:sz="0" w:space="0" w:color="auto"/>
        <w:right w:val="none" w:sz="0" w:space="0" w:color="auto"/>
      </w:divBdr>
      <w:divsChild>
        <w:div w:id="473184991">
          <w:marLeft w:val="0"/>
          <w:marRight w:val="0"/>
          <w:marTop w:val="0"/>
          <w:marBottom w:val="0"/>
          <w:divBdr>
            <w:top w:val="none" w:sz="0" w:space="0" w:color="auto"/>
            <w:left w:val="none" w:sz="0" w:space="0" w:color="auto"/>
            <w:bottom w:val="none" w:sz="0" w:space="0" w:color="auto"/>
            <w:right w:val="none" w:sz="0" w:space="0" w:color="auto"/>
          </w:divBdr>
        </w:div>
        <w:div w:id="1368529315">
          <w:marLeft w:val="0"/>
          <w:marRight w:val="0"/>
          <w:marTop w:val="0"/>
          <w:marBottom w:val="0"/>
          <w:divBdr>
            <w:top w:val="none" w:sz="0" w:space="0" w:color="auto"/>
            <w:left w:val="none" w:sz="0" w:space="0" w:color="auto"/>
            <w:bottom w:val="none" w:sz="0" w:space="0" w:color="auto"/>
            <w:right w:val="none" w:sz="0" w:space="0" w:color="auto"/>
          </w:divBdr>
          <w:divsChild>
            <w:div w:id="402794958">
              <w:blockQuote w:val="1"/>
              <w:marLeft w:val="150"/>
              <w:marRight w:val="300"/>
              <w:marTop w:val="0"/>
              <w:marBottom w:val="300"/>
              <w:divBdr>
                <w:top w:val="none" w:sz="0" w:space="6" w:color="auto"/>
                <w:left w:val="single" w:sz="48" w:space="8" w:color="2B859C"/>
                <w:bottom w:val="none" w:sz="0" w:space="6" w:color="auto"/>
                <w:right w:val="none" w:sz="0" w:space="8" w:color="auto"/>
              </w:divBdr>
            </w:div>
            <w:div w:id="4831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9118">
      <w:bodyDiv w:val="1"/>
      <w:marLeft w:val="0"/>
      <w:marRight w:val="0"/>
      <w:marTop w:val="0"/>
      <w:marBottom w:val="0"/>
      <w:divBdr>
        <w:top w:val="none" w:sz="0" w:space="0" w:color="auto"/>
        <w:left w:val="none" w:sz="0" w:space="0" w:color="auto"/>
        <w:bottom w:val="none" w:sz="0" w:space="0" w:color="auto"/>
        <w:right w:val="none" w:sz="0" w:space="0" w:color="auto"/>
      </w:divBdr>
    </w:div>
    <w:div w:id="516240319">
      <w:bodyDiv w:val="1"/>
      <w:marLeft w:val="0"/>
      <w:marRight w:val="0"/>
      <w:marTop w:val="0"/>
      <w:marBottom w:val="0"/>
      <w:divBdr>
        <w:top w:val="none" w:sz="0" w:space="0" w:color="auto"/>
        <w:left w:val="none" w:sz="0" w:space="0" w:color="auto"/>
        <w:bottom w:val="none" w:sz="0" w:space="0" w:color="auto"/>
        <w:right w:val="none" w:sz="0" w:space="0" w:color="auto"/>
      </w:divBdr>
    </w:div>
    <w:div w:id="622997910">
      <w:bodyDiv w:val="1"/>
      <w:marLeft w:val="0"/>
      <w:marRight w:val="0"/>
      <w:marTop w:val="0"/>
      <w:marBottom w:val="0"/>
      <w:divBdr>
        <w:top w:val="none" w:sz="0" w:space="0" w:color="auto"/>
        <w:left w:val="none" w:sz="0" w:space="0" w:color="auto"/>
        <w:bottom w:val="none" w:sz="0" w:space="0" w:color="auto"/>
        <w:right w:val="none" w:sz="0" w:space="0" w:color="auto"/>
      </w:divBdr>
      <w:divsChild>
        <w:div w:id="47338656">
          <w:marLeft w:val="0"/>
          <w:marRight w:val="0"/>
          <w:marTop w:val="0"/>
          <w:marBottom w:val="0"/>
          <w:divBdr>
            <w:top w:val="none" w:sz="0" w:space="0" w:color="auto"/>
            <w:left w:val="none" w:sz="0" w:space="0" w:color="auto"/>
            <w:bottom w:val="none" w:sz="0" w:space="0" w:color="auto"/>
            <w:right w:val="none" w:sz="0" w:space="0" w:color="auto"/>
          </w:divBdr>
          <w:divsChild>
            <w:div w:id="1242450479">
              <w:marLeft w:val="0"/>
              <w:marRight w:val="0"/>
              <w:marTop w:val="0"/>
              <w:marBottom w:val="0"/>
              <w:divBdr>
                <w:top w:val="none" w:sz="0" w:space="0" w:color="auto"/>
                <w:left w:val="none" w:sz="0" w:space="0" w:color="auto"/>
                <w:bottom w:val="none" w:sz="0" w:space="0" w:color="auto"/>
                <w:right w:val="none" w:sz="0" w:space="0" w:color="auto"/>
              </w:divBdr>
              <w:divsChild>
                <w:div w:id="1340817517">
                  <w:marLeft w:val="0"/>
                  <w:marRight w:val="0"/>
                  <w:marTop w:val="0"/>
                  <w:marBottom w:val="0"/>
                  <w:divBdr>
                    <w:top w:val="none" w:sz="0" w:space="0" w:color="auto"/>
                    <w:left w:val="none" w:sz="0" w:space="0" w:color="auto"/>
                    <w:bottom w:val="none" w:sz="0" w:space="0" w:color="auto"/>
                    <w:right w:val="none" w:sz="0" w:space="0" w:color="auto"/>
                  </w:divBdr>
                </w:div>
                <w:div w:id="984241887">
                  <w:marLeft w:val="0"/>
                  <w:marRight w:val="0"/>
                  <w:marTop w:val="0"/>
                  <w:marBottom w:val="0"/>
                  <w:divBdr>
                    <w:top w:val="none" w:sz="0" w:space="0" w:color="auto"/>
                    <w:left w:val="none" w:sz="0" w:space="0" w:color="auto"/>
                    <w:bottom w:val="none" w:sz="0" w:space="0" w:color="auto"/>
                    <w:right w:val="none" w:sz="0" w:space="0" w:color="auto"/>
                  </w:divBdr>
                </w:div>
                <w:div w:id="1060445378">
                  <w:marLeft w:val="0"/>
                  <w:marRight w:val="0"/>
                  <w:marTop w:val="0"/>
                  <w:marBottom w:val="0"/>
                  <w:divBdr>
                    <w:top w:val="none" w:sz="0" w:space="0" w:color="auto"/>
                    <w:left w:val="none" w:sz="0" w:space="0" w:color="auto"/>
                    <w:bottom w:val="none" w:sz="0" w:space="0" w:color="auto"/>
                    <w:right w:val="none" w:sz="0" w:space="0" w:color="auto"/>
                  </w:divBdr>
                </w:div>
                <w:div w:id="1247810614">
                  <w:marLeft w:val="0"/>
                  <w:marRight w:val="0"/>
                  <w:marTop w:val="0"/>
                  <w:marBottom w:val="0"/>
                  <w:divBdr>
                    <w:top w:val="none" w:sz="0" w:space="0" w:color="auto"/>
                    <w:left w:val="none" w:sz="0" w:space="0" w:color="auto"/>
                    <w:bottom w:val="none" w:sz="0" w:space="0" w:color="auto"/>
                    <w:right w:val="none" w:sz="0" w:space="0" w:color="auto"/>
                  </w:divBdr>
                </w:div>
                <w:div w:id="1843736042">
                  <w:marLeft w:val="0"/>
                  <w:marRight w:val="0"/>
                  <w:marTop w:val="0"/>
                  <w:marBottom w:val="0"/>
                  <w:divBdr>
                    <w:top w:val="none" w:sz="0" w:space="0" w:color="auto"/>
                    <w:left w:val="none" w:sz="0" w:space="0" w:color="auto"/>
                    <w:bottom w:val="none" w:sz="0" w:space="0" w:color="auto"/>
                    <w:right w:val="none" w:sz="0" w:space="0" w:color="auto"/>
                  </w:divBdr>
                </w:div>
                <w:div w:id="1906336357">
                  <w:marLeft w:val="0"/>
                  <w:marRight w:val="0"/>
                  <w:marTop w:val="0"/>
                  <w:marBottom w:val="0"/>
                  <w:divBdr>
                    <w:top w:val="none" w:sz="0" w:space="0" w:color="auto"/>
                    <w:left w:val="none" w:sz="0" w:space="0" w:color="auto"/>
                    <w:bottom w:val="none" w:sz="0" w:space="0" w:color="auto"/>
                    <w:right w:val="none" w:sz="0" w:space="0" w:color="auto"/>
                  </w:divBdr>
                </w:div>
                <w:div w:id="1665278075">
                  <w:marLeft w:val="0"/>
                  <w:marRight w:val="0"/>
                  <w:marTop w:val="0"/>
                  <w:marBottom w:val="0"/>
                  <w:divBdr>
                    <w:top w:val="none" w:sz="0" w:space="0" w:color="auto"/>
                    <w:left w:val="none" w:sz="0" w:space="0" w:color="auto"/>
                    <w:bottom w:val="none" w:sz="0" w:space="0" w:color="auto"/>
                    <w:right w:val="none" w:sz="0" w:space="0" w:color="auto"/>
                  </w:divBdr>
                </w:div>
                <w:div w:id="680009305">
                  <w:marLeft w:val="0"/>
                  <w:marRight w:val="0"/>
                  <w:marTop w:val="0"/>
                  <w:marBottom w:val="0"/>
                  <w:divBdr>
                    <w:top w:val="none" w:sz="0" w:space="0" w:color="auto"/>
                    <w:left w:val="none" w:sz="0" w:space="0" w:color="auto"/>
                    <w:bottom w:val="none" w:sz="0" w:space="0" w:color="auto"/>
                    <w:right w:val="none" w:sz="0" w:space="0" w:color="auto"/>
                  </w:divBdr>
                </w:div>
                <w:div w:id="1018504486">
                  <w:marLeft w:val="0"/>
                  <w:marRight w:val="0"/>
                  <w:marTop w:val="0"/>
                  <w:marBottom w:val="0"/>
                  <w:divBdr>
                    <w:top w:val="none" w:sz="0" w:space="0" w:color="auto"/>
                    <w:left w:val="none" w:sz="0" w:space="0" w:color="auto"/>
                    <w:bottom w:val="none" w:sz="0" w:space="0" w:color="auto"/>
                    <w:right w:val="none" w:sz="0" w:space="0" w:color="auto"/>
                  </w:divBdr>
                </w:div>
                <w:div w:id="1082600595">
                  <w:marLeft w:val="0"/>
                  <w:marRight w:val="0"/>
                  <w:marTop w:val="0"/>
                  <w:marBottom w:val="0"/>
                  <w:divBdr>
                    <w:top w:val="none" w:sz="0" w:space="0" w:color="auto"/>
                    <w:left w:val="none" w:sz="0" w:space="0" w:color="auto"/>
                    <w:bottom w:val="none" w:sz="0" w:space="0" w:color="auto"/>
                    <w:right w:val="none" w:sz="0" w:space="0" w:color="auto"/>
                  </w:divBdr>
                </w:div>
                <w:div w:id="363361240">
                  <w:marLeft w:val="0"/>
                  <w:marRight w:val="0"/>
                  <w:marTop w:val="0"/>
                  <w:marBottom w:val="0"/>
                  <w:divBdr>
                    <w:top w:val="none" w:sz="0" w:space="0" w:color="auto"/>
                    <w:left w:val="none" w:sz="0" w:space="0" w:color="auto"/>
                    <w:bottom w:val="none" w:sz="0" w:space="0" w:color="auto"/>
                    <w:right w:val="none" w:sz="0" w:space="0" w:color="auto"/>
                  </w:divBdr>
                </w:div>
                <w:div w:id="1449281395">
                  <w:marLeft w:val="0"/>
                  <w:marRight w:val="0"/>
                  <w:marTop w:val="0"/>
                  <w:marBottom w:val="0"/>
                  <w:divBdr>
                    <w:top w:val="none" w:sz="0" w:space="0" w:color="auto"/>
                    <w:left w:val="none" w:sz="0" w:space="0" w:color="auto"/>
                    <w:bottom w:val="none" w:sz="0" w:space="0" w:color="auto"/>
                    <w:right w:val="none" w:sz="0" w:space="0" w:color="auto"/>
                  </w:divBdr>
                </w:div>
                <w:div w:id="337199074">
                  <w:marLeft w:val="0"/>
                  <w:marRight w:val="0"/>
                  <w:marTop w:val="0"/>
                  <w:marBottom w:val="0"/>
                  <w:divBdr>
                    <w:top w:val="none" w:sz="0" w:space="0" w:color="auto"/>
                    <w:left w:val="none" w:sz="0" w:space="0" w:color="auto"/>
                    <w:bottom w:val="none" w:sz="0" w:space="0" w:color="auto"/>
                    <w:right w:val="none" w:sz="0" w:space="0" w:color="auto"/>
                  </w:divBdr>
                </w:div>
                <w:div w:id="1766724541">
                  <w:marLeft w:val="0"/>
                  <w:marRight w:val="0"/>
                  <w:marTop w:val="0"/>
                  <w:marBottom w:val="0"/>
                  <w:divBdr>
                    <w:top w:val="none" w:sz="0" w:space="0" w:color="auto"/>
                    <w:left w:val="none" w:sz="0" w:space="0" w:color="auto"/>
                    <w:bottom w:val="none" w:sz="0" w:space="0" w:color="auto"/>
                    <w:right w:val="none" w:sz="0" w:space="0" w:color="auto"/>
                  </w:divBdr>
                </w:div>
                <w:div w:id="1241717202">
                  <w:marLeft w:val="0"/>
                  <w:marRight w:val="0"/>
                  <w:marTop w:val="0"/>
                  <w:marBottom w:val="0"/>
                  <w:divBdr>
                    <w:top w:val="none" w:sz="0" w:space="0" w:color="auto"/>
                    <w:left w:val="none" w:sz="0" w:space="0" w:color="auto"/>
                    <w:bottom w:val="none" w:sz="0" w:space="0" w:color="auto"/>
                    <w:right w:val="none" w:sz="0" w:space="0" w:color="auto"/>
                  </w:divBdr>
                </w:div>
                <w:div w:id="750008470">
                  <w:marLeft w:val="0"/>
                  <w:marRight w:val="0"/>
                  <w:marTop w:val="0"/>
                  <w:marBottom w:val="0"/>
                  <w:divBdr>
                    <w:top w:val="none" w:sz="0" w:space="0" w:color="auto"/>
                    <w:left w:val="none" w:sz="0" w:space="0" w:color="auto"/>
                    <w:bottom w:val="none" w:sz="0" w:space="0" w:color="auto"/>
                    <w:right w:val="none" w:sz="0" w:space="0" w:color="auto"/>
                  </w:divBdr>
                </w:div>
                <w:div w:id="1512795126">
                  <w:marLeft w:val="0"/>
                  <w:marRight w:val="0"/>
                  <w:marTop w:val="0"/>
                  <w:marBottom w:val="0"/>
                  <w:divBdr>
                    <w:top w:val="none" w:sz="0" w:space="0" w:color="auto"/>
                    <w:left w:val="none" w:sz="0" w:space="0" w:color="auto"/>
                    <w:bottom w:val="none" w:sz="0" w:space="0" w:color="auto"/>
                    <w:right w:val="none" w:sz="0" w:space="0" w:color="auto"/>
                  </w:divBdr>
                </w:div>
                <w:div w:id="1393889939">
                  <w:marLeft w:val="0"/>
                  <w:marRight w:val="0"/>
                  <w:marTop w:val="0"/>
                  <w:marBottom w:val="0"/>
                  <w:divBdr>
                    <w:top w:val="none" w:sz="0" w:space="0" w:color="auto"/>
                    <w:left w:val="none" w:sz="0" w:space="0" w:color="auto"/>
                    <w:bottom w:val="none" w:sz="0" w:space="0" w:color="auto"/>
                    <w:right w:val="none" w:sz="0" w:space="0" w:color="auto"/>
                  </w:divBdr>
                </w:div>
                <w:div w:id="529150989">
                  <w:marLeft w:val="0"/>
                  <w:marRight w:val="0"/>
                  <w:marTop w:val="0"/>
                  <w:marBottom w:val="0"/>
                  <w:divBdr>
                    <w:top w:val="none" w:sz="0" w:space="0" w:color="auto"/>
                    <w:left w:val="none" w:sz="0" w:space="0" w:color="auto"/>
                    <w:bottom w:val="none" w:sz="0" w:space="0" w:color="auto"/>
                    <w:right w:val="none" w:sz="0" w:space="0" w:color="auto"/>
                  </w:divBdr>
                </w:div>
                <w:div w:id="1641499760">
                  <w:marLeft w:val="0"/>
                  <w:marRight w:val="0"/>
                  <w:marTop w:val="0"/>
                  <w:marBottom w:val="0"/>
                  <w:divBdr>
                    <w:top w:val="none" w:sz="0" w:space="0" w:color="auto"/>
                    <w:left w:val="none" w:sz="0" w:space="0" w:color="auto"/>
                    <w:bottom w:val="none" w:sz="0" w:space="0" w:color="auto"/>
                    <w:right w:val="none" w:sz="0" w:space="0" w:color="auto"/>
                  </w:divBdr>
                </w:div>
                <w:div w:id="1892496005">
                  <w:marLeft w:val="0"/>
                  <w:marRight w:val="0"/>
                  <w:marTop w:val="0"/>
                  <w:marBottom w:val="0"/>
                  <w:divBdr>
                    <w:top w:val="none" w:sz="0" w:space="0" w:color="auto"/>
                    <w:left w:val="none" w:sz="0" w:space="0" w:color="auto"/>
                    <w:bottom w:val="none" w:sz="0" w:space="0" w:color="auto"/>
                    <w:right w:val="none" w:sz="0" w:space="0" w:color="auto"/>
                  </w:divBdr>
                </w:div>
                <w:div w:id="752121654">
                  <w:marLeft w:val="0"/>
                  <w:marRight w:val="0"/>
                  <w:marTop w:val="0"/>
                  <w:marBottom w:val="0"/>
                  <w:divBdr>
                    <w:top w:val="none" w:sz="0" w:space="0" w:color="auto"/>
                    <w:left w:val="none" w:sz="0" w:space="0" w:color="auto"/>
                    <w:bottom w:val="none" w:sz="0" w:space="0" w:color="auto"/>
                    <w:right w:val="none" w:sz="0" w:space="0" w:color="auto"/>
                  </w:divBdr>
                </w:div>
                <w:div w:id="2134472949">
                  <w:marLeft w:val="0"/>
                  <w:marRight w:val="0"/>
                  <w:marTop w:val="0"/>
                  <w:marBottom w:val="0"/>
                  <w:divBdr>
                    <w:top w:val="none" w:sz="0" w:space="0" w:color="auto"/>
                    <w:left w:val="none" w:sz="0" w:space="0" w:color="auto"/>
                    <w:bottom w:val="none" w:sz="0" w:space="0" w:color="auto"/>
                    <w:right w:val="none" w:sz="0" w:space="0" w:color="auto"/>
                  </w:divBdr>
                </w:div>
                <w:div w:id="1986272208">
                  <w:marLeft w:val="0"/>
                  <w:marRight w:val="0"/>
                  <w:marTop w:val="0"/>
                  <w:marBottom w:val="0"/>
                  <w:divBdr>
                    <w:top w:val="none" w:sz="0" w:space="0" w:color="auto"/>
                    <w:left w:val="none" w:sz="0" w:space="0" w:color="auto"/>
                    <w:bottom w:val="none" w:sz="0" w:space="0" w:color="auto"/>
                    <w:right w:val="none" w:sz="0" w:space="0" w:color="auto"/>
                  </w:divBdr>
                </w:div>
                <w:div w:id="163663664">
                  <w:marLeft w:val="0"/>
                  <w:marRight w:val="0"/>
                  <w:marTop w:val="0"/>
                  <w:marBottom w:val="0"/>
                  <w:divBdr>
                    <w:top w:val="none" w:sz="0" w:space="0" w:color="auto"/>
                    <w:left w:val="none" w:sz="0" w:space="0" w:color="auto"/>
                    <w:bottom w:val="none" w:sz="0" w:space="0" w:color="auto"/>
                    <w:right w:val="none" w:sz="0" w:space="0" w:color="auto"/>
                  </w:divBdr>
                </w:div>
                <w:div w:id="54862323">
                  <w:marLeft w:val="0"/>
                  <w:marRight w:val="0"/>
                  <w:marTop w:val="0"/>
                  <w:marBottom w:val="0"/>
                  <w:divBdr>
                    <w:top w:val="none" w:sz="0" w:space="0" w:color="auto"/>
                    <w:left w:val="none" w:sz="0" w:space="0" w:color="auto"/>
                    <w:bottom w:val="none" w:sz="0" w:space="0" w:color="auto"/>
                    <w:right w:val="none" w:sz="0" w:space="0" w:color="auto"/>
                  </w:divBdr>
                </w:div>
                <w:div w:id="27607052">
                  <w:marLeft w:val="0"/>
                  <w:marRight w:val="0"/>
                  <w:marTop w:val="0"/>
                  <w:marBottom w:val="0"/>
                  <w:divBdr>
                    <w:top w:val="none" w:sz="0" w:space="0" w:color="auto"/>
                    <w:left w:val="none" w:sz="0" w:space="0" w:color="auto"/>
                    <w:bottom w:val="none" w:sz="0" w:space="0" w:color="auto"/>
                    <w:right w:val="none" w:sz="0" w:space="0" w:color="auto"/>
                  </w:divBdr>
                </w:div>
                <w:div w:id="738133208">
                  <w:marLeft w:val="0"/>
                  <w:marRight w:val="0"/>
                  <w:marTop w:val="0"/>
                  <w:marBottom w:val="0"/>
                  <w:divBdr>
                    <w:top w:val="none" w:sz="0" w:space="0" w:color="auto"/>
                    <w:left w:val="none" w:sz="0" w:space="0" w:color="auto"/>
                    <w:bottom w:val="none" w:sz="0" w:space="0" w:color="auto"/>
                    <w:right w:val="none" w:sz="0" w:space="0" w:color="auto"/>
                  </w:divBdr>
                </w:div>
                <w:div w:id="1391617108">
                  <w:marLeft w:val="0"/>
                  <w:marRight w:val="0"/>
                  <w:marTop w:val="0"/>
                  <w:marBottom w:val="0"/>
                  <w:divBdr>
                    <w:top w:val="none" w:sz="0" w:space="0" w:color="auto"/>
                    <w:left w:val="none" w:sz="0" w:space="0" w:color="auto"/>
                    <w:bottom w:val="none" w:sz="0" w:space="0" w:color="auto"/>
                    <w:right w:val="none" w:sz="0" w:space="0" w:color="auto"/>
                  </w:divBdr>
                </w:div>
                <w:div w:id="21442114">
                  <w:marLeft w:val="0"/>
                  <w:marRight w:val="0"/>
                  <w:marTop w:val="0"/>
                  <w:marBottom w:val="0"/>
                  <w:divBdr>
                    <w:top w:val="none" w:sz="0" w:space="0" w:color="auto"/>
                    <w:left w:val="none" w:sz="0" w:space="0" w:color="auto"/>
                    <w:bottom w:val="none" w:sz="0" w:space="0" w:color="auto"/>
                    <w:right w:val="none" w:sz="0" w:space="0" w:color="auto"/>
                  </w:divBdr>
                </w:div>
                <w:div w:id="681904932">
                  <w:marLeft w:val="0"/>
                  <w:marRight w:val="0"/>
                  <w:marTop w:val="0"/>
                  <w:marBottom w:val="0"/>
                  <w:divBdr>
                    <w:top w:val="none" w:sz="0" w:space="0" w:color="auto"/>
                    <w:left w:val="none" w:sz="0" w:space="0" w:color="auto"/>
                    <w:bottom w:val="none" w:sz="0" w:space="0" w:color="auto"/>
                    <w:right w:val="none" w:sz="0" w:space="0" w:color="auto"/>
                  </w:divBdr>
                </w:div>
                <w:div w:id="1802529320">
                  <w:marLeft w:val="0"/>
                  <w:marRight w:val="0"/>
                  <w:marTop w:val="0"/>
                  <w:marBottom w:val="0"/>
                  <w:divBdr>
                    <w:top w:val="none" w:sz="0" w:space="0" w:color="auto"/>
                    <w:left w:val="none" w:sz="0" w:space="0" w:color="auto"/>
                    <w:bottom w:val="none" w:sz="0" w:space="0" w:color="auto"/>
                    <w:right w:val="none" w:sz="0" w:space="0" w:color="auto"/>
                  </w:divBdr>
                </w:div>
                <w:div w:id="394740454">
                  <w:marLeft w:val="0"/>
                  <w:marRight w:val="0"/>
                  <w:marTop w:val="0"/>
                  <w:marBottom w:val="0"/>
                  <w:divBdr>
                    <w:top w:val="none" w:sz="0" w:space="0" w:color="auto"/>
                    <w:left w:val="none" w:sz="0" w:space="0" w:color="auto"/>
                    <w:bottom w:val="none" w:sz="0" w:space="0" w:color="auto"/>
                    <w:right w:val="none" w:sz="0" w:space="0" w:color="auto"/>
                  </w:divBdr>
                </w:div>
                <w:div w:id="465659950">
                  <w:marLeft w:val="0"/>
                  <w:marRight w:val="0"/>
                  <w:marTop w:val="0"/>
                  <w:marBottom w:val="0"/>
                  <w:divBdr>
                    <w:top w:val="none" w:sz="0" w:space="0" w:color="auto"/>
                    <w:left w:val="none" w:sz="0" w:space="0" w:color="auto"/>
                    <w:bottom w:val="none" w:sz="0" w:space="0" w:color="auto"/>
                    <w:right w:val="none" w:sz="0" w:space="0" w:color="auto"/>
                  </w:divBdr>
                </w:div>
                <w:div w:id="1295603313">
                  <w:marLeft w:val="0"/>
                  <w:marRight w:val="0"/>
                  <w:marTop w:val="0"/>
                  <w:marBottom w:val="0"/>
                  <w:divBdr>
                    <w:top w:val="none" w:sz="0" w:space="0" w:color="auto"/>
                    <w:left w:val="none" w:sz="0" w:space="0" w:color="auto"/>
                    <w:bottom w:val="none" w:sz="0" w:space="0" w:color="auto"/>
                    <w:right w:val="none" w:sz="0" w:space="0" w:color="auto"/>
                  </w:divBdr>
                </w:div>
                <w:div w:id="1638298332">
                  <w:marLeft w:val="0"/>
                  <w:marRight w:val="0"/>
                  <w:marTop w:val="0"/>
                  <w:marBottom w:val="0"/>
                  <w:divBdr>
                    <w:top w:val="none" w:sz="0" w:space="0" w:color="auto"/>
                    <w:left w:val="none" w:sz="0" w:space="0" w:color="auto"/>
                    <w:bottom w:val="none" w:sz="0" w:space="0" w:color="auto"/>
                    <w:right w:val="none" w:sz="0" w:space="0" w:color="auto"/>
                  </w:divBdr>
                </w:div>
                <w:div w:id="91634803">
                  <w:marLeft w:val="0"/>
                  <w:marRight w:val="0"/>
                  <w:marTop w:val="0"/>
                  <w:marBottom w:val="0"/>
                  <w:divBdr>
                    <w:top w:val="none" w:sz="0" w:space="0" w:color="auto"/>
                    <w:left w:val="none" w:sz="0" w:space="0" w:color="auto"/>
                    <w:bottom w:val="none" w:sz="0" w:space="0" w:color="auto"/>
                    <w:right w:val="none" w:sz="0" w:space="0" w:color="auto"/>
                  </w:divBdr>
                </w:div>
                <w:div w:id="273295466">
                  <w:marLeft w:val="0"/>
                  <w:marRight w:val="0"/>
                  <w:marTop w:val="0"/>
                  <w:marBottom w:val="0"/>
                  <w:divBdr>
                    <w:top w:val="none" w:sz="0" w:space="0" w:color="auto"/>
                    <w:left w:val="none" w:sz="0" w:space="0" w:color="auto"/>
                    <w:bottom w:val="none" w:sz="0" w:space="0" w:color="auto"/>
                    <w:right w:val="none" w:sz="0" w:space="0" w:color="auto"/>
                  </w:divBdr>
                </w:div>
                <w:div w:id="1970629090">
                  <w:marLeft w:val="0"/>
                  <w:marRight w:val="0"/>
                  <w:marTop w:val="0"/>
                  <w:marBottom w:val="0"/>
                  <w:divBdr>
                    <w:top w:val="none" w:sz="0" w:space="0" w:color="auto"/>
                    <w:left w:val="none" w:sz="0" w:space="0" w:color="auto"/>
                    <w:bottom w:val="none" w:sz="0" w:space="0" w:color="auto"/>
                    <w:right w:val="none" w:sz="0" w:space="0" w:color="auto"/>
                  </w:divBdr>
                </w:div>
                <w:div w:id="455296726">
                  <w:marLeft w:val="0"/>
                  <w:marRight w:val="0"/>
                  <w:marTop w:val="0"/>
                  <w:marBottom w:val="0"/>
                  <w:divBdr>
                    <w:top w:val="none" w:sz="0" w:space="0" w:color="auto"/>
                    <w:left w:val="none" w:sz="0" w:space="0" w:color="auto"/>
                    <w:bottom w:val="none" w:sz="0" w:space="0" w:color="auto"/>
                    <w:right w:val="none" w:sz="0" w:space="0" w:color="auto"/>
                  </w:divBdr>
                </w:div>
                <w:div w:id="596446084">
                  <w:marLeft w:val="0"/>
                  <w:marRight w:val="0"/>
                  <w:marTop w:val="0"/>
                  <w:marBottom w:val="0"/>
                  <w:divBdr>
                    <w:top w:val="none" w:sz="0" w:space="0" w:color="auto"/>
                    <w:left w:val="none" w:sz="0" w:space="0" w:color="auto"/>
                    <w:bottom w:val="none" w:sz="0" w:space="0" w:color="auto"/>
                    <w:right w:val="none" w:sz="0" w:space="0" w:color="auto"/>
                  </w:divBdr>
                </w:div>
                <w:div w:id="1059085827">
                  <w:marLeft w:val="0"/>
                  <w:marRight w:val="0"/>
                  <w:marTop w:val="0"/>
                  <w:marBottom w:val="0"/>
                  <w:divBdr>
                    <w:top w:val="none" w:sz="0" w:space="0" w:color="auto"/>
                    <w:left w:val="none" w:sz="0" w:space="0" w:color="auto"/>
                    <w:bottom w:val="none" w:sz="0" w:space="0" w:color="auto"/>
                    <w:right w:val="none" w:sz="0" w:space="0" w:color="auto"/>
                  </w:divBdr>
                </w:div>
                <w:div w:id="945649315">
                  <w:marLeft w:val="0"/>
                  <w:marRight w:val="0"/>
                  <w:marTop w:val="0"/>
                  <w:marBottom w:val="0"/>
                  <w:divBdr>
                    <w:top w:val="none" w:sz="0" w:space="0" w:color="auto"/>
                    <w:left w:val="none" w:sz="0" w:space="0" w:color="auto"/>
                    <w:bottom w:val="none" w:sz="0" w:space="0" w:color="auto"/>
                    <w:right w:val="none" w:sz="0" w:space="0" w:color="auto"/>
                  </w:divBdr>
                </w:div>
                <w:div w:id="89741">
                  <w:marLeft w:val="0"/>
                  <w:marRight w:val="0"/>
                  <w:marTop w:val="0"/>
                  <w:marBottom w:val="0"/>
                  <w:divBdr>
                    <w:top w:val="none" w:sz="0" w:space="0" w:color="auto"/>
                    <w:left w:val="none" w:sz="0" w:space="0" w:color="auto"/>
                    <w:bottom w:val="none" w:sz="0" w:space="0" w:color="auto"/>
                    <w:right w:val="none" w:sz="0" w:space="0" w:color="auto"/>
                  </w:divBdr>
                </w:div>
                <w:div w:id="1789735329">
                  <w:marLeft w:val="0"/>
                  <w:marRight w:val="0"/>
                  <w:marTop w:val="0"/>
                  <w:marBottom w:val="0"/>
                  <w:divBdr>
                    <w:top w:val="none" w:sz="0" w:space="0" w:color="auto"/>
                    <w:left w:val="none" w:sz="0" w:space="0" w:color="auto"/>
                    <w:bottom w:val="none" w:sz="0" w:space="0" w:color="auto"/>
                    <w:right w:val="none" w:sz="0" w:space="0" w:color="auto"/>
                  </w:divBdr>
                </w:div>
                <w:div w:id="71584891">
                  <w:marLeft w:val="0"/>
                  <w:marRight w:val="0"/>
                  <w:marTop w:val="0"/>
                  <w:marBottom w:val="0"/>
                  <w:divBdr>
                    <w:top w:val="none" w:sz="0" w:space="0" w:color="auto"/>
                    <w:left w:val="none" w:sz="0" w:space="0" w:color="auto"/>
                    <w:bottom w:val="none" w:sz="0" w:space="0" w:color="auto"/>
                    <w:right w:val="none" w:sz="0" w:space="0" w:color="auto"/>
                  </w:divBdr>
                </w:div>
                <w:div w:id="651832572">
                  <w:marLeft w:val="0"/>
                  <w:marRight w:val="0"/>
                  <w:marTop w:val="0"/>
                  <w:marBottom w:val="0"/>
                  <w:divBdr>
                    <w:top w:val="none" w:sz="0" w:space="0" w:color="auto"/>
                    <w:left w:val="none" w:sz="0" w:space="0" w:color="auto"/>
                    <w:bottom w:val="none" w:sz="0" w:space="0" w:color="auto"/>
                    <w:right w:val="none" w:sz="0" w:space="0" w:color="auto"/>
                  </w:divBdr>
                </w:div>
                <w:div w:id="1111437396">
                  <w:marLeft w:val="0"/>
                  <w:marRight w:val="0"/>
                  <w:marTop w:val="0"/>
                  <w:marBottom w:val="0"/>
                  <w:divBdr>
                    <w:top w:val="none" w:sz="0" w:space="0" w:color="auto"/>
                    <w:left w:val="none" w:sz="0" w:space="0" w:color="auto"/>
                    <w:bottom w:val="none" w:sz="0" w:space="0" w:color="auto"/>
                    <w:right w:val="none" w:sz="0" w:space="0" w:color="auto"/>
                  </w:divBdr>
                </w:div>
                <w:div w:id="441220274">
                  <w:marLeft w:val="0"/>
                  <w:marRight w:val="0"/>
                  <w:marTop w:val="0"/>
                  <w:marBottom w:val="0"/>
                  <w:divBdr>
                    <w:top w:val="none" w:sz="0" w:space="0" w:color="auto"/>
                    <w:left w:val="none" w:sz="0" w:space="0" w:color="auto"/>
                    <w:bottom w:val="none" w:sz="0" w:space="0" w:color="auto"/>
                    <w:right w:val="none" w:sz="0" w:space="0" w:color="auto"/>
                  </w:divBdr>
                </w:div>
                <w:div w:id="1500119092">
                  <w:marLeft w:val="0"/>
                  <w:marRight w:val="0"/>
                  <w:marTop w:val="0"/>
                  <w:marBottom w:val="0"/>
                  <w:divBdr>
                    <w:top w:val="none" w:sz="0" w:space="0" w:color="auto"/>
                    <w:left w:val="none" w:sz="0" w:space="0" w:color="auto"/>
                    <w:bottom w:val="none" w:sz="0" w:space="0" w:color="auto"/>
                    <w:right w:val="none" w:sz="0" w:space="0" w:color="auto"/>
                  </w:divBdr>
                </w:div>
                <w:div w:id="1119763396">
                  <w:marLeft w:val="0"/>
                  <w:marRight w:val="0"/>
                  <w:marTop w:val="0"/>
                  <w:marBottom w:val="0"/>
                  <w:divBdr>
                    <w:top w:val="none" w:sz="0" w:space="0" w:color="auto"/>
                    <w:left w:val="none" w:sz="0" w:space="0" w:color="auto"/>
                    <w:bottom w:val="none" w:sz="0" w:space="0" w:color="auto"/>
                    <w:right w:val="none" w:sz="0" w:space="0" w:color="auto"/>
                  </w:divBdr>
                </w:div>
                <w:div w:id="2007778543">
                  <w:marLeft w:val="0"/>
                  <w:marRight w:val="0"/>
                  <w:marTop w:val="0"/>
                  <w:marBottom w:val="0"/>
                  <w:divBdr>
                    <w:top w:val="none" w:sz="0" w:space="0" w:color="auto"/>
                    <w:left w:val="none" w:sz="0" w:space="0" w:color="auto"/>
                    <w:bottom w:val="none" w:sz="0" w:space="0" w:color="auto"/>
                    <w:right w:val="none" w:sz="0" w:space="0" w:color="auto"/>
                  </w:divBdr>
                </w:div>
                <w:div w:id="387801675">
                  <w:marLeft w:val="0"/>
                  <w:marRight w:val="0"/>
                  <w:marTop w:val="0"/>
                  <w:marBottom w:val="0"/>
                  <w:divBdr>
                    <w:top w:val="none" w:sz="0" w:space="0" w:color="auto"/>
                    <w:left w:val="none" w:sz="0" w:space="0" w:color="auto"/>
                    <w:bottom w:val="none" w:sz="0" w:space="0" w:color="auto"/>
                    <w:right w:val="none" w:sz="0" w:space="0" w:color="auto"/>
                  </w:divBdr>
                </w:div>
                <w:div w:id="17045602">
                  <w:marLeft w:val="0"/>
                  <w:marRight w:val="0"/>
                  <w:marTop w:val="0"/>
                  <w:marBottom w:val="0"/>
                  <w:divBdr>
                    <w:top w:val="none" w:sz="0" w:space="0" w:color="auto"/>
                    <w:left w:val="none" w:sz="0" w:space="0" w:color="auto"/>
                    <w:bottom w:val="none" w:sz="0" w:space="0" w:color="auto"/>
                    <w:right w:val="none" w:sz="0" w:space="0" w:color="auto"/>
                  </w:divBdr>
                </w:div>
                <w:div w:id="2033023976">
                  <w:marLeft w:val="0"/>
                  <w:marRight w:val="0"/>
                  <w:marTop w:val="0"/>
                  <w:marBottom w:val="0"/>
                  <w:divBdr>
                    <w:top w:val="none" w:sz="0" w:space="0" w:color="auto"/>
                    <w:left w:val="none" w:sz="0" w:space="0" w:color="auto"/>
                    <w:bottom w:val="none" w:sz="0" w:space="0" w:color="auto"/>
                    <w:right w:val="none" w:sz="0" w:space="0" w:color="auto"/>
                  </w:divBdr>
                </w:div>
                <w:div w:id="642656213">
                  <w:marLeft w:val="0"/>
                  <w:marRight w:val="0"/>
                  <w:marTop w:val="0"/>
                  <w:marBottom w:val="0"/>
                  <w:divBdr>
                    <w:top w:val="none" w:sz="0" w:space="0" w:color="auto"/>
                    <w:left w:val="none" w:sz="0" w:space="0" w:color="auto"/>
                    <w:bottom w:val="none" w:sz="0" w:space="0" w:color="auto"/>
                    <w:right w:val="none" w:sz="0" w:space="0" w:color="auto"/>
                  </w:divBdr>
                </w:div>
                <w:div w:id="526800098">
                  <w:marLeft w:val="0"/>
                  <w:marRight w:val="0"/>
                  <w:marTop w:val="0"/>
                  <w:marBottom w:val="0"/>
                  <w:divBdr>
                    <w:top w:val="none" w:sz="0" w:space="0" w:color="auto"/>
                    <w:left w:val="none" w:sz="0" w:space="0" w:color="auto"/>
                    <w:bottom w:val="none" w:sz="0" w:space="0" w:color="auto"/>
                    <w:right w:val="none" w:sz="0" w:space="0" w:color="auto"/>
                  </w:divBdr>
                </w:div>
                <w:div w:id="2017726367">
                  <w:marLeft w:val="0"/>
                  <w:marRight w:val="0"/>
                  <w:marTop w:val="0"/>
                  <w:marBottom w:val="0"/>
                  <w:divBdr>
                    <w:top w:val="none" w:sz="0" w:space="0" w:color="auto"/>
                    <w:left w:val="none" w:sz="0" w:space="0" w:color="auto"/>
                    <w:bottom w:val="none" w:sz="0" w:space="0" w:color="auto"/>
                    <w:right w:val="none" w:sz="0" w:space="0" w:color="auto"/>
                  </w:divBdr>
                </w:div>
                <w:div w:id="1470051764">
                  <w:marLeft w:val="0"/>
                  <w:marRight w:val="0"/>
                  <w:marTop w:val="0"/>
                  <w:marBottom w:val="0"/>
                  <w:divBdr>
                    <w:top w:val="none" w:sz="0" w:space="0" w:color="auto"/>
                    <w:left w:val="none" w:sz="0" w:space="0" w:color="auto"/>
                    <w:bottom w:val="none" w:sz="0" w:space="0" w:color="auto"/>
                    <w:right w:val="none" w:sz="0" w:space="0" w:color="auto"/>
                  </w:divBdr>
                </w:div>
                <w:div w:id="1600717001">
                  <w:marLeft w:val="0"/>
                  <w:marRight w:val="0"/>
                  <w:marTop w:val="0"/>
                  <w:marBottom w:val="0"/>
                  <w:divBdr>
                    <w:top w:val="none" w:sz="0" w:space="0" w:color="auto"/>
                    <w:left w:val="none" w:sz="0" w:space="0" w:color="auto"/>
                    <w:bottom w:val="none" w:sz="0" w:space="0" w:color="auto"/>
                    <w:right w:val="none" w:sz="0" w:space="0" w:color="auto"/>
                  </w:divBdr>
                </w:div>
                <w:div w:id="579557983">
                  <w:marLeft w:val="0"/>
                  <w:marRight w:val="0"/>
                  <w:marTop w:val="0"/>
                  <w:marBottom w:val="0"/>
                  <w:divBdr>
                    <w:top w:val="none" w:sz="0" w:space="0" w:color="auto"/>
                    <w:left w:val="none" w:sz="0" w:space="0" w:color="auto"/>
                    <w:bottom w:val="none" w:sz="0" w:space="0" w:color="auto"/>
                    <w:right w:val="none" w:sz="0" w:space="0" w:color="auto"/>
                  </w:divBdr>
                </w:div>
                <w:div w:id="498734933">
                  <w:marLeft w:val="0"/>
                  <w:marRight w:val="0"/>
                  <w:marTop w:val="0"/>
                  <w:marBottom w:val="0"/>
                  <w:divBdr>
                    <w:top w:val="none" w:sz="0" w:space="0" w:color="auto"/>
                    <w:left w:val="none" w:sz="0" w:space="0" w:color="auto"/>
                    <w:bottom w:val="none" w:sz="0" w:space="0" w:color="auto"/>
                    <w:right w:val="none" w:sz="0" w:space="0" w:color="auto"/>
                  </w:divBdr>
                </w:div>
                <w:div w:id="340202961">
                  <w:marLeft w:val="0"/>
                  <w:marRight w:val="0"/>
                  <w:marTop w:val="0"/>
                  <w:marBottom w:val="0"/>
                  <w:divBdr>
                    <w:top w:val="none" w:sz="0" w:space="0" w:color="auto"/>
                    <w:left w:val="none" w:sz="0" w:space="0" w:color="auto"/>
                    <w:bottom w:val="none" w:sz="0" w:space="0" w:color="auto"/>
                    <w:right w:val="none" w:sz="0" w:space="0" w:color="auto"/>
                  </w:divBdr>
                </w:div>
                <w:div w:id="5717813">
                  <w:marLeft w:val="0"/>
                  <w:marRight w:val="0"/>
                  <w:marTop w:val="0"/>
                  <w:marBottom w:val="0"/>
                  <w:divBdr>
                    <w:top w:val="none" w:sz="0" w:space="0" w:color="auto"/>
                    <w:left w:val="none" w:sz="0" w:space="0" w:color="auto"/>
                    <w:bottom w:val="none" w:sz="0" w:space="0" w:color="auto"/>
                    <w:right w:val="none" w:sz="0" w:space="0" w:color="auto"/>
                  </w:divBdr>
                </w:div>
                <w:div w:id="1621492712">
                  <w:marLeft w:val="0"/>
                  <w:marRight w:val="0"/>
                  <w:marTop w:val="0"/>
                  <w:marBottom w:val="0"/>
                  <w:divBdr>
                    <w:top w:val="none" w:sz="0" w:space="0" w:color="auto"/>
                    <w:left w:val="none" w:sz="0" w:space="0" w:color="auto"/>
                    <w:bottom w:val="none" w:sz="0" w:space="0" w:color="auto"/>
                    <w:right w:val="none" w:sz="0" w:space="0" w:color="auto"/>
                  </w:divBdr>
                </w:div>
                <w:div w:id="1521315980">
                  <w:marLeft w:val="0"/>
                  <w:marRight w:val="0"/>
                  <w:marTop w:val="0"/>
                  <w:marBottom w:val="0"/>
                  <w:divBdr>
                    <w:top w:val="none" w:sz="0" w:space="0" w:color="auto"/>
                    <w:left w:val="none" w:sz="0" w:space="0" w:color="auto"/>
                    <w:bottom w:val="none" w:sz="0" w:space="0" w:color="auto"/>
                    <w:right w:val="none" w:sz="0" w:space="0" w:color="auto"/>
                  </w:divBdr>
                </w:div>
                <w:div w:id="1463111427">
                  <w:marLeft w:val="0"/>
                  <w:marRight w:val="0"/>
                  <w:marTop w:val="0"/>
                  <w:marBottom w:val="0"/>
                  <w:divBdr>
                    <w:top w:val="none" w:sz="0" w:space="0" w:color="auto"/>
                    <w:left w:val="none" w:sz="0" w:space="0" w:color="auto"/>
                    <w:bottom w:val="none" w:sz="0" w:space="0" w:color="auto"/>
                    <w:right w:val="none" w:sz="0" w:space="0" w:color="auto"/>
                  </w:divBdr>
                </w:div>
                <w:div w:id="1169714064">
                  <w:marLeft w:val="0"/>
                  <w:marRight w:val="0"/>
                  <w:marTop w:val="0"/>
                  <w:marBottom w:val="0"/>
                  <w:divBdr>
                    <w:top w:val="none" w:sz="0" w:space="0" w:color="auto"/>
                    <w:left w:val="none" w:sz="0" w:space="0" w:color="auto"/>
                    <w:bottom w:val="none" w:sz="0" w:space="0" w:color="auto"/>
                    <w:right w:val="none" w:sz="0" w:space="0" w:color="auto"/>
                  </w:divBdr>
                </w:div>
                <w:div w:id="151989437">
                  <w:marLeft w:val="0"/>
                  <w:marRight w:val="0"/>
                  <w:marTop w:val="0"/>
                  <w:marBottom w:val="0"/>
                  <w:divBdr>
                    <w:top w:val="none" w:sz="0" w:space="0" w:color="auto"/>
                    <w:left w:val="none" w:sz="0" w:space="0" w:color="auto"/>
                    <w:bottom w:val="none" w:sz="0" w:space="0" w:color="auto"/>
                    <w:right w:val="none" w:sz="0" w:space="0" w:color="auto"/>
                  </w:divBdr>
                </w:div>
                <w:div w:id="1640844485">
                  <w:marLeft w:val="0"/>
                  <w:marRight w:val="0"/>
                  <w:marTop w:val="0"/>
                  <w:marBottom w:val="0"/>
                  <w:divBdr>
                    <w:top w:val="none" w:sz="0" w:space="0" w:color="auto"/>
                    <w:left w:val="none" w:sz="0" w:space="0" w:color="auto"/>
                    <w:bottom w:val="none" w:sz="0" w:space="0" w:color="auto"/>
                    <w:right w:val="none" w:sz="0" w:space="0" w:color="auto"/>
                  </w:divBdr>
                </w:div>
                <w:div w:id="803234392">
                  <w:marLeft w:val="0"/>
                  <w:marRight w:val="0"/>
                  <w:marTop w:val="0"/>
                  <w:marBottom w:val="0"/>
                  <w:divBdr>
                    <w:top w:val="none" w:sz="0" w:space="0" w:color="auto"/>
                    <w:left w:val="none" w:sz="0" w:space="0" w:color="auto"/>
                    <w:bottom w:val="none" w:sz="0" w:space="0" w:color="auto"/>
                    <w:right w:val="none" w:sz="0" w:space="0" w:color="auto"/>
                  </w:divBdr>
                </w:div>
                <w:div w:id="2089647432">
                  <w:marLeft w:val="0"/>
                  <w:marRight w:val="0"/>
                  <w:marTop w:val="0"/>
                  <w:marBottom w:val="0"/>
                  <w:divBdr>
                    <w:top w:val="none" w:sz="0" w:space="0" w:color="auto"/>
                    <w:left w:val="none" w:sz="0" w:space="0" w:color="auto"/>
                    <w:bottom w:val="none" w:sz="0" w:space="0" w:color="auto"/>
                    <w:right w:val="none" w:sz="0" w:space="0" w:color="auto"/>
                  </w:divBdr>
                </w:div>
                <w:div w:id="1928033340">
                  <w:marLeft w:val="0"/>
                  <w:marRight w:val="0"/>
                  <w:marTop w:val="0"/>
                  <w:marBottom w:val="0"/>
                  <w:divBdr>
                    <w:top w:val="none" w:sz="0" w:space="0" w:color="auto"/>
                    <w:left w:val="none" w:sz="0" w:space="0" w:color="auto"/>
                    <w:bottom w:val="none" w:sz="0" w:space="0" w:color="auto"/>
                    <w:right w:val="none" w:sz="0" w:space="0" w:color="auto"/>
                  </w:divBdr>
                </w:div>
                <w:div w:id="987439705">
                  <w:marLeft w:val="0"/>
                  <w:marRight w:val="0"/>
                  <w:marTop w:val="0"/>
                  <w:marBottom w:val="0"/>
                  <w:divBdr>
                    <w:top w:val="none" w:sz="0" w:space="0" w:color="auto"/>
                    <w:left w:val="none" w:sz="0" w:space="0" w:color="auto"/>
                    <w:bottom w:val="none" w:sz="0" w:space="0" w:color="auto"/>
                    <w:right w:val="none" w:sz="0" w:space="0" w:color="auto"/>
                  </w:divBdr>
                </w:div>
                <w:div w:id="1272972965">
                  <w:marLeft w:val="0"/>
                  <w:marRight w:val="0"/>
                  <w:marTop w:val="0"/>
                  <w:marBottom w:val="0"/>
                  <w:divBdr>
                    <w:top w:val="none" w:sz="0" w:space="0" w:color="auto"/>
                    <w:left w:val="none" w:sz="0" w:space="0" w:color="auto"/>
                    <w:bottom w:val="none" w:sz="0" w:space="0" w:color="auto"/>
                    <w:right w:val="none" w:sz="0" w:space="0" w:color="auto"/>
                  </w:divBdr>
                </w:div>
                <w:div w:id="2061125620">
                  <w:marLeft w:val="0"/>
                  <w:marRight w:val="0"/>
                  <w:marTop w:val="0"/>
                  <w:marBottom w:val="0"/>
                  <w:divBdr>
                    <w:top w:val="none" w:sz="0" w:space="0" w:color="auto"/>
                    <w:left w:val="none" w:sz="0" w:space="0" w:color="auto"/>
                    <w:bottom w:val="none" w:sz="0" w:space="0" w:color="auto"/>
                    <w:right w:val="none" w:sz="0" w:space="0" w:color="auto"/>
                  </w:divBdr>
                </w:div>
                <w:div w:id="2033533268">
                  <w:marLeft w:val="0"/>
                  <w:marRight w:val="0"/>
                  <w:marTop w:val="0"/>
                  <w:marBottom w:val="0"/>
                  <w:divBdr>
                    <w:top w:val="none" w:sz="0" w:space="0" w:color="auto"/>
                    <w:left w:val="none" w:sz="0" w:space="0" w:color="auto"/>
                    <w:bottom w:val="none" w:sz="0" w:space="0" w:color="auto"/>
                    <w:right w:val="none" w:sz="0" w:space="0" w:color="auto"/>
                  </w:divBdr>
                </w:div>
                <w:div w:id="1602109342">
                  <w:marLeft w:val="0"/>
                  <w:marRight w:val="0"/>
                  <w:marTop w:val="0"/>
                  <w:marBottom w:val="0"/>
                  <w:divBdr>
                    <w:top w:val="none" w:sz="0" w:space="0" w:color="auto"/>
                    <w:left w:val="none" w:sz="0" w:space="0" w:color="auto"/>
                    <w:bottom w:val="none" w:sz="0" w:space="0" w:color="auto"/>
                    <w:right w:val="none" w:sz="0" w:space="0" w:color="auto"/>
                  </w:divBdr>
                </w:div>
                <w:div w:id="732197882">
                  <w:marLeft w:val="0"/>
                  <w:marRight w:val="0"/>
                  <w:marTop w:val="0"/>
                  <w:marBottom w:val="0"/>
                  <w:divBdr>
                    <w:top w:val="none" w:sz="0" w:space="0" w:color="auto"/>
                    <w:left w:val="none" w:sz="0" w:space="0" w:color="auto"/>
                    <w:bottom w:val="none" w:sz="0" w:space="0" w:color="auto"/>
                    <w:right w:val="none" w:sz="0" w:space="0" w:color="auto"/>
                  </w:divBdr>
                </w:div>
                <w:div w:id="1532062583">
                  <w:marLeft w:val="0"/>
                  <w:marRight w:val="0"/>
                  <w:marTop w:val="0"/>
                  <w:marBottom w:val="0"/>
                  <w:divBdr>
                    <w:top w:val="none" w:sz="0" w:space="0" w:color="auto"/>
                    <w:left w:val="none" w:sz="0" w:space="0" w:color="auto"/>
                    <w:bottom w:val="none" w:sz="0" w:space="0" w:color="auto"/>
                    <w:right w:val="none" w:sz="0" w:space="0" w:color="auto"/>
                  </w:divBdr>
                </w:div>
                <w:div w:id="1517235834">
                  <w:marLeft w:val="0"/>
                  <w:marRight w:val="0"/>
                  <w:marTop w:val="0"/>
                  <w:marBottom w:val="0"/>
                  <w:divBdr>
                    <w:top w:val="none" w:sz="0" w:space="0" w:color="auto"/>
                    <w:left w:val="none" w:sz="0" w:space="0" w:color="auto"/>
                    <w:bottom w:val="none" w:sz="0" w:space="0" w:color="auto"/>
                    <w:right w:val="none" w:sz="0" w:space="0" w:color="auto"/>
                  </w:divBdr>
                </w:div>
                <w:div w:id="221528753">
                  <w:marLeft w:val="0"/>
                  <w:marRight w:val="0"/>
                  <w:marTop w:val="0"/>
                  <w:marBottom w:val="0"/>
                  <w:divBdr>
                    <w:top w:val="none" w:sz="0" w:space="0" w:color="auto"/>
                    <w:left w:val="none" w:sz="0" w:space="0" w:color="auto"/>
                    <w:bottom w:val="none" w:sz="0" w:space="0" w:color="auto"/>
                    <w:right w:val="none" w:sz="0" w:space="0" w:color="auto"/>
                  </w:divBdr>
                </w:div>
                <w:div w:id="204635712">
                  <w:marLeft w:val="0"/>
                  <w:marRight w:val="0"/>
                  <w:marTop w:val="0"/>
                  <w:marBottom w:val="0"/>
                  <w:divBdr>
                    <w:top w:val="none" w:sz="0" w:space="0" w:color="auto"/>
                    <w:left w:val="none" w:sz="0" w:space="0" w:color="auto"/>
                    <w:bottom w:val="none" w:sz="0" w:space="0" w:color="auto"/>
                    <w:right w:val="none" w:sz="0" w:space="0" w:color="auto"/>
                  </w:divBdr>
                </w:div>
                <w:div w:id="477768820">
                  <w:marLeft w:val="0"/>
                  <w:marRight w:val="0"/>
                  <w:marTop w:val="0"/>
                  <w:marBottom w:val="0"/>
                  <w:divBdr>
                    <w:top w:val="none" w:sz="0" w:space="0" w:color="auto"/>
                    <w:left w:val="none" w:sz="0" w:space="0" w:color="auto"/>
                    <w:bottom w:val="none" w:sz="0" w:space="0" w:color="auto"/>
                    <w:right w:val="none" w:sz="0" w:space="0" w:color="auto"/>
                  </w:divBdr>
                </w:div>
                <w:div w:id="1703357443">
                  <w:marLeft w:val="0"/>
                  <w:marRight w:val="0"/>
                  <w:marTop w:val="0"/>
                  <w:marBottom w:val="0"/>
                  <w:divBdr>
                    <w:top w:val="none" w:sz="0" w:space="0" w:color="auto"/>
                    <w:left w:val="none" w:sz="0" w:space="0" w:color="auto"/>
                    <w:bottom w:val="none" w:sz="0" w:space="0" w:color="auto"/>
                    <w:right w:val="none" w:sz="0" w:space="0" w:color="auto"/>
                  </w:divBdr>
                </w:div>
                <w:div w:id="1057974">
                  <w:marLeft w:val="0"/>
                  <w:marRight w:val="0"/>
                  <w:marTop w:val="0"/>
                  <w:marBottom w:val="0"/>
                  <w:divBdr>
                    <w:top w:val="none" w:sz="0" w:space="0" w:color="auto"/>
                    <w:left w:val="none" w:sz="0" w:space="0" w:color="auto"/>
                    <w:bottom w:val="none" w:sz="0" w:space="0" w:color="auto"/>
                    <w:right w:val="none" w:sz="0" w:space="0" w:color="auto"/>
                  </w:divBdr>
                </w:div>
                <w:div w:id="1928997866">
                  <w:marLeft w:val="0"/>
                  <w:marRight w:val="0"/>
                  <w:marTop w:val="0"/>
                  <w:marBottom w:val="0"/>
                  <w:divBdr>
                    <w:top w:val="none" w:sz="0" w:space="0" w:color="auto"/>
                    <w:left w:val="none" w:sz="0" w:space="0" w:color="auto"/>
                    <w:bottom w:val="none" w:sz="0" w:space="0" w:color="auto"/>
                    <w:right w:val="none" w:sz="0" w:space="0" w:color="auto"/>
                  </w:divBdr>
                </w:div>
                <w:div w:id="881552111">
                  <w:marLeft w:val="0"/>
                  <w:marRight w:val="0"/>
                  <w:marTop w:val="0"/>
                  <w:marBottom w:val="0"/>
                  <w:divBdr>
                    <w:top w:val="none" w:sz="0" w:space="0" w:color="auto"/>
                    <w:left w:val="none" w:sz="0" w:space="0" w:color="auto"/>
                    <w:bottom w:val="none" w:sz="0" w:space="0" w:color="auto"/>
                    <w:right w:val="none" w:sz="0" w:space="0" w:color="auto"/>
                  </w:divBdr>
                </w:div>
                <w:div w:id="144863299">
                  <w:marLeft w:val="0"/>
                  <w:marRight w:val="0"/>
                  <w:marTop w:val="0"/>
                  <w:marBottom w:val="0"/>
                  <w:divBdr>
                    <w:top w:val="none" w:sz="0" w:space="0" w:color="auto"/>
                    <w:left w:val="none" w:sz="0" w:space="0" w:color="auto"/>
                    <w:bottom w:val="none" w:sz="0" w:space="0" w:color="auto"/>
                    <w:right w:val="none" w:sz="0" w:space="0" w:color="auto"/>
                  </w:divBdr>
                </w:div>
                <w:div w:id="1477257971">
                  <w:marLeft w:val="0"/>
                  <w:marRight w:val="0"/>
                  <w:marTop w:val="0"/>
                  <w:marBottom w:val="0"/>
                  <w:divBdr>
                    <w:top w:val="none" w:sz="0" w:space="0" w:color="auto"/>
                    <w:left w:val="none" w:sz="0" w:space="0" w:color="auto"/>
                    <w:bottom w:val="none" w:sz="0" w:space="0" w:color="auto"/>
                    <w:right w:val="none" w:sz="0" w:space="0" w:color="auto"/>
                  </w:divBdr>
                </w:div>
                <w:div w:id="1140343096">
                  <w:marLeft w:val="0"/>
                  <w:marRight w:val="0"/>
                  <w:marTop w:val="0"/>
                  <w:marBottom w:val="0"/>
                  <w:divBdr>
                    <w:top w:val="none" w:sz="0" w:space="0" w:color="auto"/>
                    <w:left w:val="none" w:sz="0" w:space="0" w:color="auto"/>
                    <w:bottom w:val="none" w:sz="0" w:space="0" w:color="auto"/>
                    <w:right w:val="none" w:sz="0" w:space="0" w:color="auto"/>
                  </w:divBdr>
                </w:div>
                <w:div w:id="750391737">
                  <w:marLeft w:val="0"/>
                  <w:marRight w:val="0"/>
                  <w:marTop w:val="0"/>
                  <w:marBottom w:val="0"/>
                  <w:divBdr>
                    <w:top w:val="none" w:sz="0" w:space="0" w:color="auto"/>
                    <w:left w:val="none" w:sz="0" w:space="0" w:color="auto"/>
                    <w:bottom w:val="none" w:sz="0" w:space="0" w:color="auto"/>
                    <w:right w:val="none" w:sz="0" w:space="0" w:color="auto"/>
                  </w:divBdr>
                </w:div>
                <w:div w:id="2092659806">
                  <w:marLeft w:val="0"/>
                  <w:marRight w:val="0"/>
                  <w:marTop w:val="0"/>
                  <w:marBottom w:val="0"/>
                  <w:divBdr>
                    <w:top w:val="none" w:sz="0" w:space="0" w:color="auto"/>
                    <w:left w:val="none" w:sz="0" w:space="0" w:color="auto"/>
                    <w:bottom w:val="none" w:sz="0" w:space="0" w:color="auto"/>
                    <w:right w:val="none" w:sz="0" w:space="0" w:color="auto"/>
                  </w:divBdr>
                </w:div>
                <w:div w:id="1722056543">
                  <w:marLeft w:val="0"/>
                  <w:marRight w:val="0"/>
                  <w:marTop w:val="0"/>
                  <w:marBottom w:val="0"/>
                  <w:divBdr>
                    <w:top w:val="none" w:sz="0" w:space="0" w:color="auto"/>
                    <w:left w:val="none" w:sz="0" w:space="0" w:color="auto"/>
                    <w:bottom w:val="none" w:sz="0" w:space="0" w:color="auto"/>
                    <w:right w:val="none" w:sz="0" w:space="0" w:color="auto"/>
                  </w:divBdr>
                </w:div>
                <w:div w:id="96218033">
                  <w:marLeft w:val="0"/>
                  <w:marRight w:val="0"/>
                  <w:marTop w:val="0"/>
                  <w:marBottom w:val="0"/>
                  <w:divBdr>
                    <w:top w:val="none" w:sz="0" w:space="0" w:color="auto"/>
                    <w:left w:val="none" w:sz="0" w:space="0" w:color="auto"/>
                    <w:bottom w:val="none" w:sz="0" w:space="0" w:color="auto"/>
                    <w:right w:val="none" w:sz="0" w:space="0" w:color="auto"/>
                  </w:divBdr>
                </w:div>
                <w:div w:id="932208455">
                  <w:marLeft w:val="0"/>
                  <w:marRight w:val="0"/>
                  <w:marTop w:val="0"/>
                  <w:marBottom w:val="0"/>
                  <w:divBdr>
                    <w:top w:val="none" w:sz="0" w:space="0" w:color="auto"/>
                    <w:left w:val="none" w:sz="0" w:space="0" w:color="auto"/>
                    <w:bottom w:val="none" w:sz="0" w:space="0" w:color="auto"/>
                    <w:right w:val="none" w:sz="0" w:space="0" w:color="auto"/>
                  </w:divBdr>
                </w:div>
                <w:div w:id="1561862537">
                  <w:marLeft w:val="0"/>
                  <w:marRight w:val="0"/>
                  <w:marTop w:val="0"/>
                  <w:marBottom w:val="0"/>
                  <w:divBdr>
                    <w:top w:val="none" w:sz="0" w:space="0" w:color="auto"/>
                    <w:left w:val="none" w:sz="0" w:space="0" w:color="auto"/>
                    <w:bottom w:val="none" w:sz="0" w:space="0" w:color="auto"/>
                    <w:right w:val="none" w:sz="0" w:space="0" w:color="auto"/>
                  </w:divBdr>
                  <w:divsChild>
                    <w:div w:id="1005979114">
                      <w:marLeft w:val="0"/>
                      <w:marRight w:val="0"/>
                      <w:marTop w:val="0"/>
                      <w:marBottom w:val="0"/>
                      <w:divBdr>
                        <w:top w:val="none" w:sz="0" w:space="0" w:color="auto"/>
                        <w:left w:val="none" w:sz="0" w:space="0" w:color="auto"/>
                        <w:bottom w:val="none" w:sz="0" w:space="0" w:color="auto"/>
                        <w:right w:val="none" w:sz="0" w:space="0" w:color="auto"/>
                      </w:divBdr>
                    </w:div>
                    <w:div w:id="1753626779">
                      <w:marLeft w:val="0"/>
                      <w:marRight w:val="0"/>
                      <w:marTop w:val="0"/>
                      <w:marBottom w:val="0"/>
                      <w:divBdr>
                        <w:top w:val="none" w:sz="0" w:space="0" w:color="auto"/>
                        <w:left w:val="none" w:sz="0" w:space="0" w:color="auto"/>
                        <w:bottom w:val="none" w:sz="0" w:space="0" w:color="auto"/>
                        <w:right w:val="none" w:sz="0" w:space="0" w:color="auto"/>
                      </w:divBdr>
                    </w:div>
                    <w:div w:id="681443391">
                      <w:marLeft w:val="0"/>
                      <w:marRight w:val="0"/>
                      <w:marTop w:val="0"/>
                      <w:marBottom w:val="0"/>
                      <w:divBdr>
                        <w:top w:val="none" w:sz="0" w:space="0" w:color="auto"/>
                        <w:left w:val="none" w:sz="0" w:space="0" w:color="auto"/>
                        <w:bottom w:val="none" w:sz="0" w:space="0" w:color="auto"/>
                        <w:right w:val="none" w:sz="0" w:space="0" w:color="auto"/>
                      </w:divBdr>
                    </w:div>
                    <w:div w:id="1830170349">
                      <w:marLeft w:val="0"/>
                      <w:marRight w:val="0"/>
                      <w:marTop w:val="0"/>
                      <w:marBottom w:val="0"/>
                      <w:divBdr>
                        <w:top w:val="none" w:sz="0" w:space="0" w:color="auto"/>
                        <w:left w:val="none" w:sz="0" w:space="0" w:color="auto"/>
                        <w:bottom w:val="none" w:sz="0" w:space="0" w:color="auto"/>
                        <w:right w:val="none" w:sz="0" w:space="0" w:color="auto"/>
                      </w:divBdr>
                    </w:div>
                    <w:div w:id="1132214698">
                      <w:marLeft w:val="0"/>
                      <w:marRight w:val="0"/>
                      <w:marTop w:val="0"/>
                      <w:marBottom w:val="0"/>
                      <w:divBdr>
                        <w:top w:val="none" w:sz="0" w:space="0" w:color="auto"/>
                        <w:left w:val="none" w:sz="0" w:space="0" w:color="auto"/>
                        <w:bottom w:val="none" w:sz="0" w:space="0" w:color="auto"/>
                        <w:right w:val="none" w:sz="0" w:space="0" w:color="auto"/>
                      </w:divBdr>
                    </w:div>
                    <w:div w:id="1263145962">
                      <w:marLeft w:val="0"/>
                      <w:marRight w:val="0"/>
                      <w:marTop w:val="0"/>
                      <w:marBottom w:val="0"/>
                      <w:divBdr>
                        <w:top w:val="none" w:sz="0" w:space="0" w:color="auto"/>
                        <w:left w:val="none" w:sz="0" w:space="0" w:color="auto"/>
                        <w:bottom w:val="none" w:sz="0" w:space="0" w:color="auto"/>
                        <w:right w:val="none" w:sz="0" w:space="0" w:color="auto"/>
                      </w:divBdr>
                    </w:div>
                    <w:div w:id="2072578988">
                      <w:marLeft w:val="0"/>
                      <w:marRight w:val="0"/>
                      <w:marTop w:val="0"/>
                      <w:marBottom w:val="0"/>
                      <w:divBdr>
                        <w:top w:val="none" w:sz="0" w:space="0" w:color="auto"/>
                        <w:left w:val="none" w:sz="0" w:space="0" w:color="auto"/>
                        <w:bottom w:val="none" w:sz="0" w:space="0" w:color="auto"/>
                        <w:right w:val="none" w:sz="0" w:space="0" w:color="auto"/>
                      </w:divBdr>
                    </w:div>
                    <w:div w:id="1107234843">
                      <w:marLeft w:val="0"/>
                      <w:marRight w:val="0"/>
                      <w:marTop w:val="0"/>
                      <w:marBottom w:val="0"/>
                      <w:divBdr>
                        <w:top w:val="none" w:sz="0" w:space="0" w:color="auto"/>
                        <w:left w:val="none" w:sz="0" w:space="0" w:color="auto"/>
                        <w:bottom w:val="none" w:sz="0" w:space="0" w:color="auto"/>
                        <w:right w:val="none" w:sz="0" w:space="0" w:color="auto"/>
                      </w:divBdr>
                    </w:div>
                    <w:div w:id="1955941072">
                      <w:marLeft w:val="0"/>
                      <w:marRight w:val="0"/>
                      <w:marTop w:val="0"/>
                      <w:marBottom w:val="0"/>
                      <w:divBdr>
                        <w:top w:val="none" w:sz="0" w:space="0" w:color="auto"/>
                        <w:left w:val="none" w:sz="0" w:space="0" w:color="auto"/>
                        <w:bottom w:val="none" w:sz="0" w:space="0" w:color="auto"/>
                        <w:right w:val="none" w:sz="0" w:space="0" w:color="auto"/>
                      </w:divBdr>
                    </w:div>
                    <w:div w:id="755445054">
                      <w:marLeft w:val="0"/>
                      <w:marRight w:val="0"/>
                      <w:marTop w:val="0"/>
                      <w:marBottom w:val="0"/>
                      <w:divBdr>
                        <w:top w:val="none" w:sz="0" w:space="0" w:color="auto"/>
                        <w:left w:val="none" w:sz="0" w:space="0" w:color="auto"/>
                        <w:bottom w:val="none" w:sz="0" w:space="0" w:color="auto"/>
                        <w:right w:val="none" w:sz="0" w:space="0" w:color="auto"/>
                      </w:divBdr>
                    </w:div>
                    <w:div w:id="875626553">
                      <w:marLeft w:val="0"/>
                      <w:marRight w:val="0"/>
                      <w:marTop w:val="0"/>
                      <w:marBottom w:val="0"/>
                      <w:divBdr>
                        <w:top w:val="none" w:sz="0" w:space="0" w:color="auto"/>
                        <w:left w:val="none" w:sz="0" w:space="0" w:color="auto"/>
                        <w:bottom w:val="none" w:sz="0" w:space="0" w:color="auto"/>
                        <w:right w:val="none" w:sz="0" w:space="0" w:color="auto"/>
                      </w:divBdr>
                    </w:div>
                    <w:div w:id="438530535">
                      <w:marLeft w:val="0"/>
                      <w:marRight w:val="0"/>
                      <w:marTop w:val="0"/>
                      <w:marBottom w:val="0"/>
                      <w:divBdr>
                        <w:top w:val="none" w:sz="0" w:space="0" w:color="auto"/>
                        <w:left w:val="none" w:sz="0" w:space="0" w:color="auto"/>
                        <w:bottom w:val="none" w:sz="0" w:space="0" w:color="auto"/>
                        <w:right w:val="none" w:sz="0" w:space="0" w:color="auto"/>
                      </w:divBdr>
                    </w:div>
                    <w:div w:id="1645620389">
                      <w:marLeft w:val="0"/>
                      <w:marRight w:val="0"/>
                      <w:marTop w:val="0"/>
                      <w:marBottom w:val="0"/>
                      <w:divBdr>
                        <w:top w:val="none" w:sz="0" w:space="0" w:color="auto"/>
                        <w:left w:val="none" w:sz="0" w:space="0" w:color="auto"/>
                        <w:bottom w:val="none" w:sz="0" w:space="0" w:color="auto"/>
                        <w:right w:val="none" w:sz="0" w:space="0" w:color="auto"/>
                      </w:divBdr>
                    </w:div>
                    <w:div w:id="1338312631">
                      <w:marLeft w:val="0"/>
                      <w:marRight w:val="0"/>
                      <w:marTop w:val="0"/>
                      <w:marBottom w:val="0"/>
                      <w:divBdr>
                        <w:top w:val="none" w:sz="0" w:space="0" w:color="auto"/>
                        <w:left w:val="none" w:sz="0" w:space="0" w:color="auto"/>
                        <w:bottom w:val="none" w:sz="0" w:space="0" w:color="auto"/>
                        <w:right w:val="none" w:sz="0" w:space="0" w:color="auto"/>
                      </w:divBdr>
                    </w:div>
                    <w:div w:id="2059695559">
                      <w:marLeft w:val="0"/>
                      <w:marRight w:val="0"/>
                      <w:marTop w:val="0"/>
                      <w:marBottom w:val="0"/>
                      <w:divBdr>
                        <w:top w:val="none" w:sz="0" w:space="0" w:color="auto"/>
                        <w:left w:val="none" w:sz="0" w:space="0" w:color="auto"/>
                        <w:bottom w:val="none" w:sz="0" w:space="0" w:color="auto"/>
                        <w:right w:val="none" w:sz="0" w:space="0" w:color="auto"/>
                      </w:divBdr>
                    </w:div>
                    <w:div w:id="2060472595">
                      <w:marLeft w:val="0"/>
                      <w:marRight w:val="0"/>
                      <w:marTop w:val="0"/>
                      <w:marBottom w:val="0"/>
                      <w:divBdr>
                        <w:top w:val="none" w:sz="0" w:space="0" w:color="auto"/>
                        <w:left w:val="none" w:sz="0" w:space="0" w:color="auto"/>
                        <w:bottom w:val="none" w:sz="0" w:space="0" w:color="auto"/>
                        <w:right w:val="none" w:sz="0" w:space="0" w:color="auto"/>
                      </w:divBdr>
                    </w:div>
                    <w:div w:id="1591768506">
                      <w:marLeft w:val="0"/>
                      <w:marRight w:val="0"/>
                      <w:marTop w:val="0"/>
                      <w:marBottom w:val="0"/>
                      <w:divBdr>
                        <w:top w:val="none" w:sz="0" w:space="0" w:color="auto"/>
                        <w:left w:val="none" w:sz="0" w:space="0" w:color="auto"/>
                        <w:bottom w:val="none" w:sz="0" w:space="0" w:color="auto"/>
                        <w:right w:val="none" w:sz="0" w:space="0" w:color="auto"/>
                      </w:divBdr>
                    </w:div>
                    <w:div w:id="250939053">
                      <w:marLeft w:val="0"/>
                      <w:marRight w:val="0"/>
                      <w:marTop w:val="0"/>
                      <w:marBottom w:val="0"/>
                      <w:divBdr>
                        <w:top w:val="none" w:sz="0" w:space="0" w:color="auto"/>
                        <w:left w:val="none" w:sz="0" w:space="0" w:color="auto"/>
                        <w:bottom w:val="none" w:sz="0" w:space="0" w:color="auto"/>
                        <w:right w:val="none" w:sz="0" w:space="0" w:color="auto"/>
                      </w:divBdr>
                    </w:div>
                    <w:div w:id="620263353">
                      <w:marLeft w:val="0"/>
                      <w:marRight w:val="0"/>
                      <w:marTop w:val="0"/>
                      <w:marBottom w:val="0"/>
                      <w:divBdr>
                        <w:top w:val="none" w:sz="0" w:space="0" w:color="auto"/>
                        <w:left w:val="none" w:sz="0" w:space="0" w:color="auto"/>
                        <w:bottom w:val="none" w:sz="0" w:space="0" w:color="auto"/>
                        <w:right w:val="none" w:sz="0" w:space="0" w:color="auto"/>
                      </w:divBdr>
                    </w:div>
                    <w:div w:id="787361578">
                      <w:marLeft w:val="0"/>
                      <w:marRight w:val="0"/>
                      <w:marTop w:val="0"/>
                      <w:marBottom w:val="0"/>
                      <w:divBdr>
                        <w:top w:val="none" w:sz="0" w:space="0" w:color="auto"/>
                        <w:left w:val="none" w:sz="0" w:space="0" w:color="auto"/>
                        <w:bottom w:val="none" w:sz="0" w:space="0" w:color="auto"/>
                        <w:right w:val="none" w:sz="0" w:space="0" w:color="auto"/>
                      </w:divBdr>
                    </w:div>
                    <w:div w:id="1902592745">
                      <w:marLeft w:val="0"/>
                      <w:marRight w:val="0"/>
                      <w:marTop w:val="0"/>
                      <w:marBottom w:val="0"/>
                      <w:divBdr>
                        <w:top w:val="none" w:sz="0" w:space="0" w:color="auto"/>
                        <w:left w:val="none" w:sz="0" w:space="0" w:color="auto"/>
                        <w:bottom w:val="none" w:sz="0" w:space="0" w:color="auto"/>
                        <w:right w:val="none" w:sz="0" w:space="0" w:color="auto"/>
                      </w:divBdr>
                    </w:div>
                    <w:div w:id="1947956402">
                      <w:marLeft w:val="0"/>
                      <w:marRight w:val="0"/>
                      <w:marTop w:val="0"/>
                      <w:marBottom w:val="0"/>
                      <w:divBdr>
                        <w:top w:val="none" w:sz="0" w:space="0" w:color="auto"/>
                        <w:left w:val="none" w:sz="0" w:space="0" w:color="auto"/>
                        <w:bottom w:val="none" w:sz="0" w:space="0" w:color="auto"/>
                        <w:right w:val="none" w:sz="0" w:space="0" w:color="auto"/>
                      </w:divBdr>
                    </w:div>
                    <w:div w:id="1812745264">
                      <w:marLeft w:val="0"/>
                      <w:marRight w:val="0"/>
                      <w:marTop w:val="0"/>
                      <w:marBottom w:val="0"/>
                      <w:divBdr>
                        <w:top w:val="none" w:sz="0" w:space="0" w:color="auto"/>
                        <w:left w:val="none" w:sz="0" w:space="0" w:color="auto"/>
                        <w:bottom w:val="none" w:sz="0" w:space="0" w:color="auto"/>
                        <w:right w:val="none" w:sz="0" w:space="0" w:color="auto"/>
                      </w:divBdr>
                    </w:div>
                    <w:div w:id="1797332743">
                      <w:marLeft w:val="0"/>
                      <w:marRight w:val="0"/>
                      <w:marTop w:val="0"/>
                      <w:marBottom w:val="0"/>
                      <w:divBdr>
                        <w:top w:val="none" w:sz="0" w:space="0" w:color="auto"/>
                        <w:left w:val="none" w:sz="0" w:space="0" w:color="auto"/>
                        <w:bottom w:val="none" w:sz="0" w:space="0" w:color="auto"/>
                        <w:right w:val="none" w:sz="0" w:space="0" w:color="auto"/>
                      </w:divBdr>
                    </w:div>
                    <w:div w:id="1496148984">
                      <w:marLeft w:val="0"/>
                      <w:marRight w:val="0"/>
                      <w:marTop w:val="0"/>
                      <w:marBottom w:val="0"/>
                      <w:divBdr>
                        <w:top w:val="none" w:sz="0" w:space="0" w:color="auto"/>
                        <w:left w:val="none" w:sz="0" w:space="0" w:color="auto"/>
                        <w:bottom w:val="none" w:sz="0" w:space="0" w:color="auto"/>
                        <w:right w:val="none" w:sz="0" w:space="0" w:color="auto"/>
                      </w:divBdr>
                    </w:div>
                    <w:div w:id="964115929">
                      <w:marLeft w:val="0"/>
                      <w:marRight w:val="0"/>
                      <w:marTop w:val="0"/>
                      <w:marBottom w:val="0"/>
                      <w:divBdr>
                        <w:top w:val="none" w:sz="0" w:space="0" w:color="auto"/>
                        <w:left w:val="none" w:sz="0" w:space="0" w:color="auto"/>
                        <w:bottom w:val="none" w:sz="0" w:space="0" w:color="auto"/>
                        <w:right w:val="none" w:sz="0" w:space="0" w:color="auto"/>
                      </w:divBdr>
                    </w:div>
                    <w:div w:id="1399980487">
                      <w:marLeft w:val="0"/>
                      <w:marRight w:val="0"/>
                      <w:marTop w:val="0"/>
                      <w:marBottom w:val="0"/>
                      <w:divBdr>
                        <w:top w:val="none" w:sz="0" w:space="0" w:color="auto"/>
                        <w:left w:val="none" w:sz="0" w:space="0" w:color="auto"/>
                        <w:bottom w:val="none" w:sz="0" w:space="0" w:color="auto"/>
                        <w:right w:val="none" w:sz="0" w:space="0" w:color="auto"/>
                      </w:divBdr>
                    </w:div>
                    <w:div w:id="1242641692">
                      <w:marLeft w:val="0"/>
                      <w:marRight w:val="0"/>
                      <w:marTop w:val="0"/>
                      <w:marBottom w:val="0"/>
                      <w:divBdr>
                        <w:top w:val="none" w:sz="0" w:space="0" w:color="auto"/>
                        <w:left w:val="none" w:sz="0" w:space="0" w:color="auto"/>
                        <w:bottom w:val="none" w:sz="0" w:space="0" w:color="auto"/>
                        <w:right w:val="none" w:sz="0" w:space="0" w:color="auto"/>
                      </w:divBdr>
                    </w:div>
                    <w:div w:id="437602618">
                      <w:marLeft w:val="0"/>
                      <w:marRight w:val="0"/>
                      <w:marTop w:val="0"/>
                      <w:marBottom w:val="0"/>
                      <w:divBdr>
                        <w:top w:val="none" w:sz="0" w:space="0" w:color="auto"/>
                        <w:left w:val="none" w:sz="0" w:space="0" w:color="auto"/>
                        <w:bottom w:val="none" w:sz="0" w:space="0" w:color="auto"/>
                        <w:right w:val="none" w:sz="0" w:space="0" w:color="auto"/>
                      </w:divBdr>
                    </w:div>
                    <w:div w:id="1345939686">
                      <w:marLeft w:val="0"/>
                      <w:marRight w:val="0"/>
                      <w:marTop w:val="0"/>
                      <w:marBottom w:val="0"/>
                      <w:divBdr>
                        <w:top w:val="none" w:sz="0" w:space="0" w:color="auto"/>
                        <w:left w:val="none" w:sz="0" w:space="0" w:color="auto"/>
                        <w:bottom w:val="none" w:sz="0" w:space="0" w:color="auto"/>
                        <w:right w:val="none" w:sz="0" w:space="0" w:color="auto"/>
                      </w:divBdr>
                    </w:div>
                    <w:div w:id="1868106329">
                      <w:marLeft w:val="0"/>
                      <w:marRight w:val="0"/>
                      <w:marTop w:val="0"/>
                      <w:marBottom w:val="0"/>
                      <w:divBdr>
                        <w:top w:val="none" w:sz="0" w:space="0" w:color="auto"/>
                        <w:left w:val="none" w:sz="0" w:space="0" w:color="auto"/>
                        <w:bottom w:val="none" w:sz="0" w:space="0" w:color="auto"/>
                        <w:right w:val="none" w:sz="0" w:space="0" w:color="auto"/>
                      </w:divBdr>
                    </w:div>
                    <w:div w:id="2105765708">
                      <w:marLeft w:val="0"/>
                      <w:marRight w:val="0"/>
                      <w:marTop w:val="0"/>
                      <w:marBottom w:val="0"/>
                      <w:divBdr>
                        <w:top w:val="none" w:sz="0" w:space="0" w:color="auto"/>
                        <w:left w:val="none" w:sz="0" w:space="0" w:color="auto"/>
                        <w:bottom w:val="none" w:sz="0" w:space="0" w:color="auto"/>
                        <w:right w:val="none" w:sz="0" w:space="0" w:color="auto"/>
                      </w:divBdr>
                    </w:div>
                    <w:div w:id="1786192490">
                      <w:marLeft w:val="0"/>
                      <w:marRight w:val="0"/>
                      <w:marTop w:val="0"/>
                      <w:marBottom w:val="0"/>
                      <w:divBdr>
                        <w:top w:val="none" w:sz="0" w:space="0" w:color="auto"/>
                        <w:left w:val="none" w:sz="0" w:space="0" w:color="auto"/>
                        <w:bottom w:val="none" w:sz="0" w:space="0" w:color="auto"/>
                        <w:right w:val="none" w:sz="0" w:space="0" w:color="auto"/>
                      </w:divBdr>
                    </w:div>
                    <w:div w:id="1068268811">
                      <w:marLeft w:val="0"/>
                      <w:marRight w:val="0"/>
                      <w:marTop w:val="0"/>
                      <w:marBottom w:val="0"/>
                      <w:divBdr>
                        <w:top w:val="none" w:sz="0" w:space="0" w:color="auto"/>
                        <w:left w:val="none" w:sz="0" w:space="0" w:color="auto"/>
                        <w:bottom w:val="none" w:sz="0" w:space="0" w:color="auto"/>
                        <w:right w:val="none" w:sz="0" w:space="0" w:color="auto"/>
                      </w:divBdr>
                    </w:div>
                    <w:div w:id="1128091399">
                      <w:marLeft w:val="0"/>
                      <w:marRight w:val="0"/>
                      <w:marTop w:val="0"/>
                      <w:marBottom w:val="0"/>
                      <w:divBdr>
                        <w:top w:val="none" w:sz="0" w:space="0" w:color="auto"/>
                        <w:left w:val="none" w:sz="0" w:space="0" w:color="auto"/>
                        <w:bottom w:val="none" w:sz="0" w:space="0" w:color="auto"/>
                        <w:right w:val="none" w:sz="0" w:space="0" w:color="auto"/>
                      </w:divBdr>
                    </w:div>
                    <w:div w:id="1512063044">
                      <w:marLeft w:val="0"/>
                      <w:marRight w:val="0"/>
                      <w:marTop w:val="0"/>
                      <w:marBottom w:val="0"/>
                      <w:divBdr>
                        <w:top w:val="none" w:sz="0" w:space="0" w:color="auto"/>
                        <w:left w:val="none" w:sz="0" w:space="0" w:color="auto"/>
                        <w:bottom w:val="none" w:sz="0" w:space="0" w:color="auto"/>
                        <w:right w:val="none" w:sz="0" w:space="0" w:color="auto"/>
                      </w:divBdr>
                    </w:div>
                    <w:div w:id="2071877438">
                      <w:marLeft w:val="0"/>
                      <w:marRight w:val="0"/>
                      <w:marTop w:val="0"/>
                      <w:marBottom w:val="0"/>
                      <w:divBdr>
                        <w:top w:val="none" w:sz="0" w:space="0" w:color="auto"/>
                        <w:left w:val="none" w:sz="0" w:space="0" w:color="auto"/>
                        <w:bottom w:val="none" w:sz="0" w:space="0" w:color="auto"/>
                        <w:right w:val="none" w:sz="0" w:space="0" w:color="auto"/>
                      </w:divBdr>
                    </w:div>
                    <w:div w:id="236719136">
                      <w:marLeft w:val="0"/>
                      <w:marRight w:val="0"/>
                      <w:marTop w:val="0"/>
                      <w:marBottom w:val="0"/>
                      <w:divBdr>
                        <w:top w:val="none" w:sz="0" w:space="0" w:color="auto"/>
                        <w:left w:val="none" w:sz="0" w:space="0" w:color="auto"/>
                        <w:bottom w:val="none" w:sz="0" w:space="0" w:color="auto"/>
                        <w:right w:val="none" w:sz="0" w:space="0" w:color="auto"/>
                      </w:divBdr>
                    </w:div>
                    <w:div w:id="603075000">
                      <w:marLeft w:val="0"/>
                      <w:marRight w:val="0"/>
                      <w:marTop w:val="0"/>
                      <w:marBottom w:val="0"/>
                      <w:divBdr>
                        <w:top w:val="none" w:sz="0" w:space="0" w:color="auto"/>
                        <w:left w:val="none" w:sz="0" w:space="0" w:color="auto"/>
                        <w:bottom w:val="none" w:sz="0" w:space="0" w:color="auto"/>
                        <w:right w:val="none" w:sz="0" w:space="0" w:color="auto"/>
                      </w:divBdr>
                    </w:div>
                    <w:div w:id="1752433501">
                      <w:marLeft w:val="0"/>
                      <w:marRight w:val="0"/>
                      <w:marTop w:val="0"/>
                      <w:marBottom w:val="0"/>
                      <w:divBdr>
                        <w:top w:val="none" w:sz="0" w:space="0" w:color="auto"/>
                        <w:left w:val="none" w:sz="0" w:space="0" w:color="auto"/>
                        <w:bottom w:val="none" w:sz="0" w:space="0" w:color="auto"/>
                        <w:right w:val="none" w:sz="0" w:space="0" w:color="auto"/>
                      </w:divBdr>
                    </w:div>
                    <w:div w:id="400098384">
                      <w:marLeft w:val="0"/>
                      <w:marRight w:val="0"/>
                      <w:marTop w:val="0"/>
                      <w:marBottom w:val="0"/>
                      <w:divBdr>
                        <w:top w:val="none" w:sz="0" w:space="0" w:color="auto"/>
                        <w:left w:val="none" w:sz="0" w:space="0" w:color="auto"/>
                        <w:bottom w:val="none" w:sz="0" w:space="0" w:color="auto"/>
                        <w:right w:val="none" w:sz="0" w:space="0" w:color="auto"/>
                      </w:divBdr>
                    </w:div>
                    <w:div w:id="80102697">
                      <w:marLeft w:val="0"/>
                      <w:marRight w:val="0"/>
                      <w:marTop w:val="0"/>
                      <w:marBottom w:val="0"/>
                      <w:divBdr>
                        <w:top w:val="none" w:sz="0" w:space="0" w:color="auto"/>
                        <w:left w:val="none" w:sz="0" w:space="0" w:color="auto"/>
                        <w:bottom w:val="none" w:sz="0" w:space="0" w:color="auto"/>
                        <w:right w:val="none" w:sz="0" w:space="0" w:color="auto"/>
                      </w:divBdr>
                    </w:div>
                    <w:div w:id="1551107833">
                      <w:marLeft w:val="0"/>
                      <w:marRight w:val="0"/>
                      <w:marTop w:val="0"/>
                      <w:marBottom w:val="0"/>
                      <w:divBdr>
                        <w:top w:val="none" w:sz="0" w:space="0" w:color="auto"/>
                        <w:left w:val="none" w:sz="0" w:space="0" w:color="auto"/>
                        <w:bottom w:val="none" w:sz="0" w:space="0" w:color="auto"/>
                        <w:right w:val="none" w:sz="0" w:space="0" w:color="auto"/>
                      </w:divBdr>
                    </w:div>
                    <w:div w:id="2086799590">
                      <w:marLeft w:val="0"/>
                      <w:marRight w:val="0"/>
                      <w:marTop w:val="0"/>
                      <w:marBottom w:val="0"/>
                      <w:divBdr>
                        <w:top w:val="none" w:sz="0" w:space="0" w:color="auto"/>
                        <w:left w:val="none" w:sz="0" w:space="0" w:color="auto"/>
                        <w:bottom w:val="none" w:sz="0" w:space="0" w:color="auto"/>
                        <w:right w:val="none" w:sz="0" w:space="0" w:color="auto"/>
                      </w:divBdr>
                    </w:div>
                    <w:div w:id="1975406035">
                      <w:marLeft w:val="0"/>
                      <w:marRight w:val="0"/>
                      <w:marTop w:val="0"/>
                      <w:marBottom w:val="0"/>
                      <w:divBdr>
                        <w:top w:val="none" w:sz="0" w:space="0" w:color="auto"/>
                        <w:left w:val="none" w:sz="0" w:space="0" w:color="auto"/>
                        <w:bottom w:val="none" w:sz="0" w:space="0" w:color="auto"/>
                        <w:right w:val="none" w:sz="0" w:space="0" w:color="auto"/>
                      </w:divBdr>
                    </w:div>
                    <w:div w:id="801581805">
                      <w:marLeft w:val="0"/>
                      <w:marRight w:val="0"/>
                      <w:marTop w:val="0"/>
                      <w:marBottom w:val="0"/>
                      <w:divBdr>
                        <w:top w:val="none" w:sz="0" w:space="0" w:color="auto"/>
                        <w:left w:val="none" w:sz="0" w:space="0" w:color="auto"/>
                        <w:bottom w:val="none" w:sz="0" w:space="0" w:color="auto"/>
                        <w:right w:val="none" w:sz="0" w:space="0" w:color="auto"/>
                      </w:divBdr>
                    </w:div>
                    <w:div w:id="1608931212">
                      <w:marLeft w:val="0"/>
                      <w:marRight w:val="0"/>
                      <w:marTop w:val="0"/>
                      <w:marBottom w:val="0"/>
                      <w:divBdr>
                        <w:top w:val="none" w:sz="0" w:space="0" w:color="auto"/>
                        <w:left w:val="none" w:sz="0" w:space="0" w:color="auto"/>
                        <w:bottom w:val="none" w:sz="0" w:space="0" w:color="auto"/>
                        <w:right w:val="none" w:sz="0" w:space="0" w:color="auto"/>
                      </w:divBdr>
                    </w:div>
                    <w:div w:id="958680009">
                      <w:marLeft w:val="0"/>
                      <w:marRight w:val="0"/>
                      <w:marTop w:val="0"/>
                      <w:marBottom w:val="0"/>
                      <w:divBdr>
                        <w:top w:val="none" w:sz="0" w:space="0" w:color="auto"/>
                        <w:left w:val="none" w:sz="0" w:space="0" w:color="auto"/>
                        <w:bottom w:val="none" w:sz="0" w:space="0" w:color="auto"/>
                        <w:right w:val="none" w:sz="0" w:space="0" w:color="auto"/>
                      </w:divBdr>
                    </w:div>
                    <w:div w:id="1980573998">
                      <w:marLeft w:val="0"/>
                      <w:marRight w:val="0"/>
                      <w:marTop w:val="0"/>
                      <w:marBottom w:val="0"/>
                      <w:divBdr>
                        <w:top w:val="none" w:sz="0" w:space="0" w:color="auto"/>
                        <w:left w:val="none" w:sz="0" w:space="0" w:color="auto"/>
                        <w:bottom w:val="none" w:sz="0" w:space="0" w:color="auto"/>
                        <w:right w:val="none" w:sz="0" w:space="0" w:color="auto"/>
                      </w:divBdr>
                    </w:div>
                    <w:div w:id="1558206846">
                      <w:marLeft w:val="0"/>
                      <w:marRight w:val="0"/>
                      <w:marTop w:val="0"/>
                      <w:marBottom w:val="0"/>
                      <w:divBdr>
                        <w:top w:val="none" w:sz="0" w:space="0" w:color="auto"/>
                        <w:left w:val="none" w:sz="0" w:space="0" w:color="auto"/>
                        <w:bottom w:val="none" w:sz="0" w:space="0" w:color="auto"/>
                        <w:right w:val="none" w:sz="0" w:space="0" w:color="auto"/>
                      </w:divBdr>
                    </w:div>
                    <w:div w:id="1353454467">
                      <w:marLeft w:val="0"/>
                      <w:marRight w:val="0"/>
                      <w:marTop w:val="0"/>
                      <w:marBottom w:val="0"/>
                      <w:divBdr>
                        <w:top w:val="none" w:sz="0" w:space="0" w:color="auto"/>
                        <w:left w:val="none" w:sz="0" w:space="0" w:color="auto"/>
                        <w:bottom w:val="none" w:sz="0" w:space="0" w:color="auto"/>
                        <w:right w:val="none" w:sz="0" w:space="0" w:color="auto"/>
                      </w:divBdr>
                    </w:div>
                    <w:div w:id="278029462">
                      <w:marLeft w:val="0"/>
                      <w:marRight w:val="0"/>
                      <w:marTop w:val="0"/>
                      <w:marBottom w:val="0"/>
                      <w:divBdr>
                        <w:top w:val="none" w:sz="0" w:space="0" w:color="auto"/>
                        <w:left w:val="none" w:sz="0" w:space="0" w:color="auto"/>
                        <w:bottom w:val="none" w:sz="0" w:space="0" w:color="auto"/>
                        <w:right w:val="none" w:sz="0" w:space="0" w:color="auto"/>
                      </w:divBdr>
                    </w:div>
                    <w:div w:id="1654791122">
                      <w:marLeft w:val="0"/>
                      <w:marRight w:val="0"/>
                      <w:marTop w:val="0"/>
                      <w:marBottom w:val="0"/>
                      <w:divBdr>
                        <w:top w:val="none" w:sz="0" w:space="0" w:color="auto"/>
                        <w:left w:val="none" w:sz="0" w:space="0" w:color="auto"/>
                        <w:bottom w:val="none" w:sz="0" w:space="0" w:color="auto"/>
                        <w:right w:val="none" w:sz="0" w:space="0" w:color="auto"/>
                      </w:divBdr>
                    </w:div>
                    <w:div w:id="1786581636">
                      <w:marLeft w:val="0"/>
                      <w:marRight w:val="0"/>
                      <w:marTop w:val="0"/>
                      <w:marBottom w:val="0"/>
                      <w:divBdr>
                        <w:top w:val="none" w:sz="0" w:space="0" w:color="auto"/>
                        <w:left w:val="none" w:sz="0" w:space="0" w:color="auto"/>
                        <w:bottom w:val="none" w:sz="0" w:space="0" w:color="auto"/>
                        <w:right w:val="none" w:sz="0" w:space="0" w:color="auto"/>
                      </w:divBdr>
                    </w:div>
                    <w:div w:id="1876775921">
                      <w:marLeft w:val="0"/>
                      <w:marRight w:val="0"/>
                      <w:marTop w:val="0"/>
                      <w:marBottom w:val="0"/>
                      <w:divBdr>
                        <w:top w:val="none" w:sz="0" w:space="0" w:color="auto"/>
                        <w:left w:val="none" w:sz="0" w:space="0" w:color="auto"/>
                        <w:bottom w:val="none" w:sz="0" w:space="0" w:color="auto"/>
                        <w:right w:val="none" w:sz="0" w:space="0" w:color="auto"/>
                      </w:divBdr>
                    </w:div>
                    <w:div w:id="1740782356">
                      <w:marLeft w:val="0"/>
                      <w:marRight w:val="0"/>
                      <w:marTop w:val="0"/>
                      <w:marBottom w:val="0"/>
                      <w:divBdr>
                        <w:top w:val="none" w:sz="0" w:space="0" w:color="auto"/>
                        <w:left w:val="none" w:sz="0" w:space="0" w:color="auto"/>
                        <w:bottom w:val="none" w:sz="0" w:space="0" w:color="auto"/>
                        <w:right w:val="none" w:sz="0" w:space="0" w:color="auto"/>
                      </w:divBdr>
                    </w:div>
                    <w:div w:id="272248637">
                      <w:marLeft w:val="0"/>
                      <w:marRight w:val="0"/>
                      <w:marTop w:val="0"/>
                      <w:marBottom w:val="0"/>
                      <w:divBdr>
                        <w:top w:val="none" w:sz="0" w:space="0" w:color="auto"/>
                        <w:left w:val="none" w:sz="0" w:space="0" w:color="auto"/>
                        <w:bottom w:val="none" w:sz="0" w:space="0" w:color="auto"/>
                        <w:right w:val="none" w:sz="0" w:space="0" w:color="auto"/>
                      </w:divBdr>
                    </w:div>
                    <w:div w:id="1518889866">
                      <w:marLeft w:val="0"/>
                      <w:marRight w:val="0"/>
                      <w:marTop w:val="0"/>
                      <w:marBottom w:val="0"/>
                      <w:divBdr>
                        <w:top w:val="none" w:sz="0" w:space="0" w:color="auto"/>
                        <w:left w:val="none" w:sz="0" w:space="0" w:color="auto"/>
                        <w:bottom w:val="none" w:sz="0" w:space="0" w:color="auto"/>
                        <w:right w:val="none" w:sz="0" w:space="0" w:color="auto"/>
                      </w:divBdr>
                    </w:div>
                    <w:div w:id="670789882">
                      <w:marLeft w:val="0"/>
                      <w:marRight w:val="0"/>
                      <w:marTop w:val="0"/>
                      <w:marBottom w:val="0"/>
                      <w:divBdr>
                        <w:top w:val="none" w:sz="0" w:space="0" w:color="auto"/>
                        <w:left w:val="none" w:sz="0" w:space="0" w:color="auto"/>
                        <w:bottom w:val="none" w:sz="0" w:space="0" w:color="auto"/>
                        <w:right w:val="none" w:sz="0" w:space="0" w:color="auto"/>
                      </w:divBdr>
                    </w:div>
                    <w:div w:id="1102921021">
                      <w:marLeft w:val="0"/>
                      <w:marRight w:val="0"/>
                      <w:marTop w:val="0"/>
                      <w:marBottom w:val="0"/>
                      <w:divBdr>
                        <w:top w:val="none" w:sz="0" w:space="0" w:color="auto"/>
                        <w:left w:val="none" w:sz="0" w:space="0" w:color="auto"/>
                        <w:bottom w:val="none" w:sz="0" w:space="0" w:color="auto"/>
                        <w:right w:val="none" w:sz="0" w:space="0" w:color="auto"/>
                      </w:divBdr>
                    </w:div>
                    <w:div w:id="2004701632">
                      <w:marLeft w:val="0"/>
                      <w:marRight w:val="0"/>
                      <w:marTop w:val="0"/>
                      <w:marBottom w:val="0"/>
                      <w:divBdr>
                        <w:top w:val="none" w:sz="0" w:space="0" w:color="auto"/>
                        <w:left w:val="none" w:sz="0" w:space="0" w:color="auto"/>
                        <w:bottom w:val="none" w:sz="0" w:space="0" w:color="auto"/>
                        <w:right w:val="none" w:sz="0" w:space="0" w:color="auto"/>
                      </w:divBdr>
                    </w:div>
                    <w:div w:id="1612668413">
                      <w:marLeft w:val="0"/>
                      <w:marRight w:val="0"/>
                      <w:marTop w:val="0"/>
                      <w:marBottom w:val="0"/>
                      <w:divBdr>
                        <w:top w:val="none" w:sz="0" w:space="0" w:color="auto"/>
                        <w:left w:val="none" w:sz="0" w:space="0" w:color="auto"/>
                        <w:bottom w:val="none" w:sz="0" w:space="0" w:color="auto"/>
                        <w:right w:val="none" w:sz="0" w:space="0" w:color="auto"/>
                      </w:divBdr>
                    </w:div>
                    <w:div w:id="1739087093">
                      <w:marLeft w:val="0"/>
                      <w:marRight w:val="0"/>
                      <w:marTop w:val="0"/>
                      <w:marBottom w:val="0"/>
                      <w:divBdr>
                        <w:top w:val="none" w:sz="0" w:space="0" w:color="auto"/>
                        <w:left w:val="none" w:sz="0" w:space="0" w:color="auto"/>
                        <w:bottom w:val="none" w:sz="0" w:space="0" w:color="auto"/>
                        <w:right w:val="none" w:sz="0" w:space="0" w:color="auto"/>
                      </w:divBdr>
                    </w:div>
                    <w:div w:id="1447577785">
                      <w:marLeft w:val="0"/>
                      <w:marRight w:val="0"/>
                      <w:marTop w:val="0"/>
                      <w:marBottom w:val="0"/>
                      <w:divBdr>
                        <w:top w:val="none" w:sz="0" w:space="0" w:color="auto"/>
                        <w:left w:val="none" w:sz="0" w:space="0" w:color="auto"/>
                        <w:bottom w:val="none" w:sz="0" w:space="0" w:color="auto"/>
                        <w:right w:val="none" w:sz="0" w:space="0" w:color="auto"/>
                      </w:divBdr>
                    </w:div>
                    <w:div w:id="292449612">
                      <w:marLeft w:val="0"/>
                      <w:marRight w:val="0"/>
                      <w:marTop w:val="0"/>
                      <w:marBottom w:val="0"/>
                      <w:divBdr>
                        <w:top w:val="none" w:sz="0" w:space="0" w:color="auto"/>
                        <w:left w:val="none" w:sz="0" w:space="0" w:color="auto"/>
                        <w:bottom w:val="none" w:sz="0" w:space="0" w:color="auto"/>
                        <w:right w:val="none" w:sz="0" w:space="0" w:color="auto"/>
                      </w:divBdr>
                    </w:div>
                    <w:div w:id="307396473">
                      <w:marLeft w:val="0"/>
                      <w:marRight w:val="0"/>
                      <w:marTop w:val="0"/>
                      <w:marBottom w:val="0"/>
                      <w:divBdr>
                        <w:top w:val="none" w:sz="0" w:space="0" w:color="auto"/>
                        <w:left w:val="none" w:sz="0" w:space="0" w:color="auto"/>
                        <w:bottom w:val="none" w:sz="0" w:space="0" w:color="auto"/>
                        <w:right w:val="none" w:sz="0" w:space="0" w:color="auto"/>
                      </w:divBdr>
                    </w:div>
                    <w:div w:id="1643120721">
                      <w:marLeft w:val="0"/>
                      <w:marRight w:val="0"/>
                      <w:marTop w:val="0"/>
                      <w:marBottom w:val="0"/>
                      <w:divBdr>
                        <w:top w:val="none" w:sz="0" w:space="0" w:color="auto"/>
                        <w:left w:val="none" w:sz="0" w:space="0" w:color="auto"/>
                        <w:bottom w:val="none" w:sz="0" w:space="0" w:color="auto"/>
                        <w:right w:val="none" w:sz="0" w:space="0" w:color="auto"/>
                      </w:divBdr>
                    </w:div>
                    <w:div w:id="181017094">
                      <w:marLeft w:val="0"/>
                      <w:marRight w:val="0"/>
                      <w:marTop w:val="0"/>
                      <w:marBottom w:val="0"/>
                      <w:divBdr>
                        <w:top w:val="none" w:sz="0" w:space="0" w:color="auto"/>
                        <w:left w:val="none" w:sz="0" w:space="0" w:color="auto"/>
                        <w:bottom w:val="none" w:sz="0" w:space="0" w:color="auto"/>
                        <w:right w:val="none" w:sz="0" w:space="0" w:color="auto"/>
                      </w:divBdr>
                    </w:div>
                    <w:div w:id="1953391170">
                      <w:marLeft w:val="0"/>
                      <w:marRight w:val="0"/>
                      <w:marTop w:val="0"/>
                      <w:marBottom w:val="0"/>
                      <w:divBdr>
                        <w:top w:val="none" w:sz="0" w:space="0" w:color="auto"/>
                        <w:left w:val="none" w:sz="0" w:space="0" w:color="auto"/>
                        <w:bottom w:val="none" w:sz="0" w:space="0" w:color="auto"/>
                        <w:right w:val="none" w:sz="0" w:space="0" w:color="auto"/>
                      </w:divBdr>
                    </w:div>
                    <w:div w:id="639724609">
                      <w:marLeft w:val="0"/>
                      <w:marRight w:val="0"/>
                      <w:marTop w:val="0"/>
                      <w:marBottom w:val="0"/>
                      <w:divBdr>
                        <w:top w:val="none" w:sz="0" w:space="0" w:color="auto"/>
                        <w:left w:val="none" w:sz="0" w:space="0" w:color="auto"/>
                        <w:bottom w:val="none" w:sz="0" w:space="0" w:color="auto"/>
                        <w:right w:val="none" w:sz="0" w:space="0" w:color="auto"/>
                      </w:divBdr>
                    </w:div>
                    <w:div w:id="250168169">
                      <w:marLeft w:val="0"/>
                      <w:marRight w:val="0"/>
                      <w:marTop w:val="0"/>
                      <w:marBottom w:val="0"/>
                      <w:divBdr>
                        <w:top w:val="none" w:sz="0" w:space="0" w:color="auto"/>
                        <w:left w:val="none" w:sz="0" w:space="0" w:color="auto"/>
                        <w:bottom w:val="none" w:sz="0" w:space="0" w:color="auto"/>
                        <w:right w:val="none" w:sz="0" w:space="0" w:color="auto"/>
                      </w:divBdr>
                    </w:div>
                    <w:div w:id="754087619">
                      <w:marLeft w:val="0"/>
                      <w:marRight w:val="0"/>
                      <w:marTop w:val="0"/>
                      <w:marBottom w:val="0"/>
                      <w:divBdr>
                        <w:top w:val="none" w:sz="0" w:space="0" w:color="auto"/>
                        <w:left w:val="none" w:sz="0" w:space="0" w:color="auto"/>
                        <w:bottom w:val="none" w:sz="0" w:space="0" w:color="auto"/>
                        <w:right w:val="none" w:sz="0" w:space="0" w:color="auto"/>
                      </w:divBdr>
                    </w:div>
                    <w:div w:id="1194617184">
                      <w:marLeft w:val="0"/>
                      <w:marRight w:val="0"/>
                      <w:marTop w:val="0"/>
                      <w:marBottom w:val="0"/>
                      <w:divBdr>
                        <w:top w:val="none" w:sz="0" w:space="0" w:color="auto"/>
                        <w:left w:val="none" w:sz="0" w:space="0" w:color="auto"/>
                        <w:bottom w:val="none" w:sz="0" w:space="0" w:color="auto"/>
                        <w:right w:val="none" w:sz="0" w:space="0" w:color="auto"/>
                      </w:divBdr>
                    </w:div>
                    <w:div w:id="1016493280">
                      <w:marLeft w:val="0"/>
                      <w:marRight w:val="0"/>
                      <w:marTop w:val="0"/>
                      <w:marBottom w:val="0"/>
                      <w:divBdr>
                        <w:top w:val="none" w:sz="0" w:space="0" w:color="auto"/>
                        <w:left w:val="none" w:sz="0" w:space="0" w:color="auto"/>
                        <w:bottom w:val="none" w:sz="0" w:space="0" w:color="auto"/>
                        <w:right w:val="none" w:sz="0" w:space="0" w:color="auto"/>
                      </w:divBdr>
                    </w:div>
                    <w:div w:id="1867212218">
                      <w:marLeft w:val="0"/>
                      <w:marRight w:val="0"/>
                      <w:marTop w:val="0"/>
                      <w:marBottom w:val="0"/>
                      <w:divBdr>
                        <w:top w:val="none" w:sz="0" w:space="0" w:color="auto"/>
                        <w:left w:val="none" w:sz="0" w:space="0" w:color="auto"/>
                        <w:bottom w:val="none" w:sz="0" w:space="0" w:color="auto"/>
                        <w:right w:val="none" w:sz="0" w:space="0" w:color="auto"/>
                      </w:divBdr>
                    </w:div>
                    <w:div w:id="760181994">
                      <w:marLeft w:val="0"/>
                      <w:marRight w:val="0"/>
                      <w:marTop w:val="0"/>
                      <w:marBottom w:val="0"/>
                      <w:divBdr>
                        <w:top w:val="none" w:sz="0" w:space="0" w:color="auto"/>
                        <w:left w:val="none" w:sz="0" w:space="0" w:color="auto"/>
                        <w:bottom w:val="none" w:sz="0" w:space="0" w:color="auto"/>
                        <w:right w:val="none" w:sz="0" w:space="0" w:color="auto"/>
                      </w:divBdr>
                    </w:div>
                    <w:div w:id="1720129343">
                      <w:marLeft w:val="0"/>
                      <w:marRight w:val="0"/>
                      <w:marTop w:val="0"/>
                      <w:marBottom w:val="0"/>
                      <w:divBdr>
                        <w:top w:val="none" w:sz="0" w:space="0" w:color="auto"/>
                        <w:left w:val="none" w:sz="0" w:space="0" w:color="auto"/>
                        <w:bottom w:val="none" w:sz="0" w:space="0" w:color="auto"/>
                        <w:right w:val="none" w:sz="0" w:space="0" w:color="auto"/>
                      </w:divBdr>
                    </w:div>
                    <w:div w:id="1493178759">
                      <w:marLeft w:val="0"/>
                      <w:marRight w:val="0"/>
                      <w:marTop w:val="0"/>
                      <w:marBottom w:val="0"/>
                      <w:divBdr>
                        <w:top w:val="none" w:sz="0" w:space="0" w:color="auto"/>
                        <w:left w:val="none" w:sz="0" w:space="0" w:color="auto"/>
                        <w:bottom w:val="none" w:sz="0" w:space="0" w:color="auto"/>
                        <w:right w:val="none" w:sz="0" w:space="0" w:color="auto"/>
                      </w:divBdr>
                    </w:div>
                    <w:div w:id="1457604261">
                      <w:marLeft w:val="0"/>
                      <w:marRight w:val="0"/>
                      <w:marTop w:val="0"/>
                      <w:marBottom w:val="0"/>
                      <w:divBdr>
                        <w:top w:val="none" w:sz="0" w:space="0" w:color="auto"/>
                        <w:left w:val="none" w:sz="0" w:space="0" w:color="auto"/>
                        <w:bottom w:val="none" w:sz="0" w:space="0" w:color="auto"/>
                        <w:right w:val="none" w:sz="0" w:space="0" w:color="auto"/>
                      </w:divBdr>
                    </w:div>
                    <w:div w:id="1343121828">
                      <w:marLeft w:val="0"/>
                      <w:marRight w:val="0"/>
                      <w:marTop w:val="0"/>
                      <w:marBottom w:val="0"/>
                      <w:divBdr>
                        <w:top w:val="none" w:sz="0" w:space="0" w:color="auto"/>
                        <w:left w:val="none" w:sz="0" w:space="0" w:color="auto"/>
                        <w:bottom w:val="none" w:sz="0" w:space="0" w:color="auto"/>
                        <w:right w:val="none" w:sz="0" w:space="0" w:color="auto"/>
                      </w:divBdr>
                    </w:div>
                    <w:div w:id="1449470478">
                      <w:marLeft w:val="0"/>
                      <w:marRight w:val="0"/>
                      <w:marTop w:val="0"/>
                      <w:marBottom w:val="0"/>
                      <w:divBdr>
                        <w:top w:val="none" w:sz="0" w:space="0" w:color="auto"/>
                        <w:left w:val="none" w:sz="0" w:space="0" w:color="auto"/>
                        <w:bottom w:val="none" w:sz="0" w:space="0" w:color="auto"/>
                        <w:right w:val="none" w:sz="0" w:space="0" w:color="auto"/>
                      </w:divBdr>
                    </w:div>
                    <w:div w:id="2078167061">
                      <w:marLeft w:val="0"/>
                      <w:marRight w:val="0"/>
                      <w:marTop w:val="0"/>
                      <w:marBottom w:val="0"/>
                      <w:divBdr>
                        <w:top w:val="none" w:sz="0" w:space="0" w:color="auto"/>
                        <w:left w:val="none" w:sz="0" w:space="0" w:color="auto"/>
                        <w:bottom w:val="none" w:sz="0" w:space="0" w:color="auto"/>
                        <w:right w:val="none" w:sz="0" w:space="0" w:color="auto"/>
                      </w:divBdr>
                    </w:div>
                    <w:div w:id="1360667291">
                      <w:marLeft w:val="0"/>
                      <w:marRight w:val="0"/>
                      <w:marTop w:val="0"/>
                      <w:marBottom w:val="0"/>
                      <w:divBdr>
                        <w:top w:val="none" w:sz="0" w:space="0" w:color="auto"/>
                        <w:left w:val="none" w:sz="0" w:space="0" w:color="auto"/>
                        <w:bottom w:val="none" w:sz="0" w:space="0" w:color="auto"/>
                        <w:right w:val="none" w:sz="0" w:space="0" w:color="auto"/>
                      </w:divBdr>
                    </w:div>
                    <w:div w:id="676080148">
                      <w:marLeft w:val="0"/>
                      <w:marRight w:val="0"/>
                      <w:marTop w:val="0"/>
                      <w:marBottom w:val="0"/>
                      <w:divBdr>
                        <w:top w:val="none" w:sz="0" w:space="0" w:color="auto"/>
                        <w:left w:val="none" w:sz="0" w:space="0" w:color="auto"/>
                        <w:bottom w:val="none" w:sz="0" w:space="0" w:color="auto"/>
                        <w:right w:val="none" w:sz="0" w:space="0" w:color="auto"/>
                      </w:divBdr>
                    </w:div>
                    <w:div w:id="1142625162">
                      <w:marLeft w:val="0"/>
                      <w:marRight w:val="0"/>
                      <w:marTop w:val="0"/>
                      <w:marBottom w:val="0"/>
                      <w:divBdr>
                        <w:top w:val="none" w:sz="0" w:space="0" w:color="auto"/>
                        <w:left w:val="none" w:sz="0" w:space="0" w:color="auto"/>
                        <w:bottom w:val="none" w:sz="0" w:space="0" w:color="auto"/>
                        <w:right w:val="none" w:sz="0" w:space="0" w:color="auto"/>
                      </w:divBdr>
                    </w:div>
                    <w:div w:id="346178567">
                      <w:marLeft w:val="0"/>
                      <w:marRight w:val="0"/>
                      <w:marTop w:val="0"/>
                      <w:marBottom w:val="0"/>
                      <w:divBdr>
                        <w:top w:val="none" w:sz="0" w:space="0" w:color="auto"/>
                        <w:left w:val="none" w:sz="0" w:space="0" w:color="auto"/>
                        <w:bottom w:val="none" w:sz="0" w:space="0" w:color="auto"/>
                        <w:right w:val="none" w:sz="0" w:space="0" w:color="auto"/>
                      </w:divBdr>
                    </w:div>
                    <w:div w:id="1506021438">
                      <w:marLeft w:val="0"/>
                      <w:marRight w:val="0"/>
                      <w:marTop w:val="0"/>
                      <w:marBottom w:val="0"/>
                      <w:divBdr>
                        <w:top w:val="none" w:sz="0" w:space="0" w:color="auto"/>
                        <w:left w:val="none" w:sz="0" w:space="0" w:color="auto"/>
                        <w:bottom w:val="none" w:sz="0" w:space="0" w:color="auto"/>
                        <w:right w:val="none" w:sz="0" w:space="0" w:color="auto"/>
                      </w:divBdr>
                    </w:div>
                    <w:div w:id="547957998">
                      <w:marLeft w:val="0"/>
                      <w:marRight w:val="0"/>
                      <w:marTop w:val="0"/>
                      <w:marBottom w:val="0"/>
                      <w:divBdr>
                        <w:top w:val="none" w:sz="0" w:space="0" w:color="auto"/>
                        <w:left w:val="none" w:sz="0" w:space="0" w:color="auto"/>
                        <w:bottom w:val="none" w:sz="0" w:space="0" w:color="auto"/>
                        <w:right w:val="none" w:sz="0" w:space="0" w:color="auto"/>
                      </w:divBdr>
                    </w:div>
                    <w:div w:id="1079911891">
                      <w:marLeft w:val="0"/>
                      <w:marRight w:val="0"/>
                      <w:marTop w:val="0"/>
                      <w:marBottom w:val="0"/>
                      <w:divBdr>
                        <w:top w:val="none" w:sz="0" w:space="0" w:color="auto"/>
                        <w:left w:val="none" w:sz="0" w:space="0" w:color="auto"/>
                        <w:bottom w:val="none" w:sz="0" w:space="0" w:color="auto"/>
                        <w:right w:val="none" w:sz="0" w:space="0" w:color="auto"/>
                      </w:divBdr>
                    </w:div>
                    <w:div w:id="370082067">
                      <w:marLeft w:val="0"/>
                      <w:marRight w:val="0"/>
                      <w:marTop w:val="0"/>
                      <w:marBottom w:val="0"/>
                      <w:divBdr>
                        <w:top w:val="none" w:sz="0" w:space="0" w:color="auto"/>
                        <w:left w:val="none" w:sz="0" w:space="0" w:color="auto"/>
                        <w:bottom w:val="none" w:sz="0" w:space="0" w:color="auto"/>
                        <w:right w:val="none" w:sz="0" w:space="0" w:color="auto"/>
                      </w:divBdr>
                    </w:div>
                    <w:div w:id="1308390082">
                      <w:marLeft w:val="0"/>
                      <w:marRight w:val="0"/>
                      <w:marTop w:val="0"/>
                      <w:marBottom w:val="0"/>
                      <w:divBdr>
                        <w:top w:val="none" w:sz="0" w:space="0" w:color="auto"/>
                        <w:left w:val="none" w:sz="0" w:space="0" w:color="auto"/>
                        <w:bottom w:val="none" w:sz="0" w:space="0" w:color="auto"/>
                        <w:right w:val="none" w:sz="0" w:space="0" w:color="auto"/>
                      </w:divBdr>
                    </w:div>
                    <w:div w:id="489492424">
                      <w:marLeft w:val="0"/>
                      <w:marRight w:val="0"/>
                      <w:marTop w:val="0"/>
                      <w:marBottom w:val="0"/>
                      <w:divBdr>
                        <w:top w:val="none" w:sz="0" w:space="0" w:color="auto"/>
                        <w:left w:val="none" w:sz="0" w:space="0" w:color="auto"/>
                        <w:bottom w:val="none" w:sz="0" w:space="0" w:color="auto"/>
                        <w:right w:val="none" w:sz="0" w:space="0" w:color="auto"/>
                      </w:divBdr>
                    </w:div>
                    <w:div w:id="1878620388">
                      <w:marLeft w:val="0"/>
                      <w:marRight w:val="0"/>
                      <w:marTop w:val="0"/>
                      <w:marBottom w:val="0"/>
                      <w:divBdr>
                        <w:top w:val="none" w:sz="0" w:space="0" w:color="auto"/>
                        <w:left w:val="none" w:sz="0" w:space="0" w:color="auto"/>
                        <w:bottom w:val="none" w:sz="0" w:space="0" w:color="auto"/>
                        <w:right w:val="none" w:sz="0" w:space="0" w:color="auto"/>
                      </w:divBdr>
                    </w:div>
                    <w:div w:id="1834877299">
                      <w:marLeft w:val="0"/>
                      <w:marRight w:val="0"/>
                      <w:marTop w:val="0"/>
                      <w:marBottom w:val="0"/>
                      <w:divBdr>
                        <w:top w:val="none" w:sz="0" w:space="0" w:color="auto"/>
                        <w:left w:val="none" w:sz="0" w:space="0" w:color="auto"/>
                        <w:bottom w:val="none" w:sz="0" w:space="0" w:color="auto"/>
                        <w:right w:val="none" w:sz="0" w:space="0" w:color="auto"/>
                      </w:divBdr>
                    </w:div>
                    <w:div w:id="4229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1650">
      <w:bodyDiv w:val="1"/>
      <w:marLeft w:val="0"/>
      <w:marRight w:val="0"/>
      <w:marTop w:val="0"/>
      <w:marBottom w:val="0"/>
      <w:divBdr>
        <w:top w:val="none" w:sz="0" w:space="0" w:color="auto"/>
        <w:left w:val="none" w:sz="0" w:space="0" w:color="auto"/>
        <w:bottom w:val="none" w:sz="0" w:space="0" w:color="auto"/>
        <w:right w:val="none" w:sz="0" w:space="0" w:color="auto"/>
      </w:divBdr>
      <w:divsChild>
        <w:div w:id="1031956222">
          <w:marLeft w:val="0"/>
          <w:marRight w:val="0"/>
          <w:marTop w:val="0"/>
          <w:marBottom w:val="0"/>
          <w:divBdr>
            <w:top w:val="none" w:sz="0" w:space="0" w:color="auto"/>
            <w:left w:val="none" w:sz="0" w:space="0" w:color="auto"/>
            <w:bottom w:val="none" w:sz="0" w:space="0" w:color="auto"/>
            <w:right w:val="none" w:sz="0" w:space="0" w:color="auto"/>
          </w:divBdr>
        </w:div>
      </w:divsChild>
    </w:div>
    <w:div w:id="988509850">
      <w:bodyDiv w:val="1"/>
      <w:marLeft w:val="0"/>
      <w:marRight w:val="0"/>
      <w:marTop w:val="0"/>
      <w:marBottom w:val="0"/>
      <w:divBdr>
        <w:top w:val="none" w:sz="0" w:space="0" w:color="auto"/>
        <w:left w:val="none" w:sz="0" w:space="0" w:color="auto"/>
        <w:bottom w:val="none" w:sz="0" w:space="0" w:color="auto"/>
        <w:right w:val="none" w:sz="0" w:space="0" w:color="auto"/>
      </w:divBdr>
      <w:divsChild>
        <w:div w:id="922878927">
          <w:marLeft w:val="0"/>
          <w:marRight w:val="0"/>
          <w:marTop w:val="0"/>
          <w:marBottom w:val="0"/>
          <w:divBdr>
            <w:top w:val="none" w:sz="0" w:space="0" w:color="auto"/>
            <w:left w:val="none" w:sz="0" w:space="0" w:color="auto"/>
            <w:bottom w:val="none" w:sz="0" w:space="0" w:color="auto"/>
            <w:right w:val="none" w:sz="0" w:space="0" w:color="auto"/>
          </w:divBdr>
        </w:div>
      </w:divsChild>
    </w:div>
    <w:div w:id="1287081708">
      <w:bodyDiv w:val="1"/>
      <w:marLeft w:val="0"/>
      <w:marRight w:val="0"/>
      <w:marTop w:val="0"/>
      <w:marBottom w:val="0"/>
      <w:divBdr>
        <w:top w:val="none" w:sz="0" w:space="0" w:color="auto"/>
        <w:left w:val="none" w:sz="0" w:space="0" w:color="auto"/>
        <w:bottom w:val="none" w:sz="0" w:space="0" w:color="auto"/>
        <w:right w:val="none" w:sz="0" w:space="0" w:color="auto"/>
      </w:divBdr>
    </w:div>
    <w:div w:id="1352681261">
      <w:bodyDiv w:val="1"/>
      <w:marLeft w:val="0"/>
      <w:marRight w:val="0"/>
      <w:marTop w:val="0"/>
      <w:marBottom w:val="0"/>
      <w:divBdr>
        <w:top w:val="none" w:sz="0" w:space="0" w:color="auto"/>
        <w:left w:val="none" w:sz="0" w:space="0" w:color="auto"/>
        <w:bottom w:val="none" w:sz="0" w:space="0" w:color="auto"/>
        <w:right w:val="none" w:sz="0" w:space="0" w:color="auto"/>
      </w:divBdr>
      <w:divsChild>
        <w:div w:id="594557908">
          <w:marLeft w:val="0"/>
          <w:marRight w:val="0"/>
          <w:marTop w:val="75"/>
          <w:marBottom w:val="75"/>
          <w:divBdr>
            <w:top w:val="single" w:sz="6" w:space="4" w:color="CCCCCC"/>
            <w:left w:val="single" w:sz="6" w:space="4" w:color="CCCCCC"/>
            <w:bottom w:val="single" w:sz="6" w:space="4" w:color="CCCCCC"/>
            <w:right w:val="single" w:sz="6" w:space="4" w:color="CCCCCC"/>
          </w:divBdr>
          <w:divsChild>
            <w:div w:id="2199428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8332969">
      <w:bodyDiv w:val="1"/>
      <w:marLeft w:val="0"/>
      <w:marRight w:val="0"/>
      <w:marTop w:val="0"/>
      <w:marBottom w:val="0"/>
      <w:divBdr>
        <w:top w:val="none" w:sz="0" w:space="0" w:color="auto"/>
        <w:left w:val="none" w:sz="0" w:space="0" w:color="auto"/>
        <w:bottom w:val="none" w:sz="0" w:space="0" w:color="auto"/>
        <w:right w:val="none" w:sz="0" w:space="0" w:color="auto"/>
      </w:divBdr>
      <w:divsChild>
        <w:div w:id="1534266496">
          <w:marLeft w:val="0"/>
          <w:marRight w:val="0"/>
          <w:marTop w:val="0"/>
          <w:marBottom w:val="0"/>
          <w:divBdr>
            <w:top w:val="none" w:sz="0" w:space="0" w:color="auto"/>
            <w:left w:val="none" w:sz="0" w:space="0" w:color="auto"/>
            <w:bottom w:val="none" w:sz="0" w:space="0" w:color="auto"/>
            <w:right w:val="none" w:sz="0" w:space="0" w:color="auto"/>
          </w:divBdr>
        </w:div>
        <w:div w:id="1305769040">
          <w:marLeft w:val="0"/>
          <w:marRight w:val="0"/>
          <w:marTop w:val="0"/>
          <w:marBottom w:val="0"/>
          <w:divBdr>
            <w:top w:val="none" w:sz="0" w:space="0" w:color="auto"/>
            <w:left w:val="none" w:sz="0" w:space="0" w:color="auto"/>
            <w:bottom w:val="none" w:sz="0" w:space="0" w:color="auto"/>
            <w:right w:val="none" w:sz="0" w:space="0" w:color="auto"/>
          </w:divBdr>
          <w:divsChild>
            <w:div w:id="309946441">
              <w:blockQuote w:val="1"/>
              <w:marLeft w:val="150"/>
              <w:marRight w:val="300"/>
              <w:marTop w:val="0"/>
              <w:marBottom w:val="300"/>
              <w:divBdr>
                <w:top w:val="none" w:sz="0" w:space="6" w:color="auto"/>
                <w:left w:val="single" w:sz="48" w:space="8" w:color="2B859C"/>
                <w:bottom w:val="none" w:sz="0" w:space="6" w:color="auto"/>
                <w:right w:val="none" w:sz="0" w:space="8" w:color="auto"/>
              </w:divBdr>
            </w:div>
            <w:div w:id="18974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9107">
      <w:bodyDiv w:val="1"/>
      <w:marLeft w:val="0"/>
      <w:marRight w:val="0"/>
      <w:marTop w:val="0"/>
      <w:marBottom w:val="0"/>
      <w:divBdr>
        <w:top w:val="none" w:sz="0" w:space="0" w:color="auto"/>
        <w:left w:val="none" w:sz="0" w:space="0" w:color="auto"/>
        <w:bottom w:val="none" w:sz="0" w:space="0" w:color="auto"/>
        <w:right w:val="none" w:sz="0" w:space="0" w:color="auto"/>
      </w:divBdr>
      <w:divsChild>
        <w:div w:id="65537153">
          <w:marLeft w:val="0"/>
          <w:marRight w:val="0"/>
          <w:marTop w:val="0"/>
          <w:marBottom w:val="0"/>
          <w:divBdr>
            <w:top w:val="none" w:sz="0" w:space="0" w:color="auto"/>
            <w:left w:val="none" w:sz="0" w:space="0" w:color="auto"/>
            <w:bottom w:val="none" w:sz="0" w:space="0" w:color="auto"/>
            <w:right w:val="none" w:sz="0" w:space="0" w:color="auto"/>
          </w:divBdr>
        </w:div>
        <w:div w:id="1552888734">
          <w:marLeft w:val="0"/>
          <w:marRight w:val="0"/>
          <w:marTop w:val="0"/>
          <w:marBottom w:val="0"/>
          <w:divBdr>
            <w:top w:val="none" w:sz="0" w:space="0" w:color="auto"/>
            <w:left w:val="none" w:sz="0" w:space="0" w:color="auto"/>
            <w:bottom w:val="none" w:sz="0" w:space="0" w:color="auto"/>
            <w:right w:val="none" w:sz="0" w:space="0" w:color="auto"/>
          </w:divBdr>
          <w:divsChild>
            <w:div w:id="1558935857">
              <w:blockQuote w:val="1"/>
              <w:marLeft w:val="150"/>
              <w:marRight w:val="300"/>
              <w:marTop w:val="0"/>
              <w:marBottom w:val="300"/>
              <w:divBdr>
                <w:top w:val="none" w:sz="0" w:space="6" w:color="auto"/>
                <w:left w:val="single" w:sz="48" w:space="8" w:color="2B859C"/>
                <w:bottom w:val="none" w:sz="0" w:space="6" w:color="auto"/>
                <w:right w:val="none" w:sz="0" w:space="8" w:color="auto"/>
              </w:divBdr>
            </w:div>
            <w:div w:id="25640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idav.wordpress.com/2014/01/23/computing-oriented-minimum-bounding-boxes-in-2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geidav.wordpress.com/tag/rotating-calipers/#fnref-1057-FreemanShapira1975"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s://geidav.wordpress.com/tag/rotating-calipers/" TargetMode="External"/><Relationship Id="rId31" Type="http://schemas.openxmlformats.org/officeDocument/2006/relationships/hyperlink" Target="https://github.com/geidav/ombb-rotating-calipers" TargetMode="External"/><Relationship Id="rId4" Type="http://schemas.openxmlformats.org/officeDocument/2006/relationships/settings" Target="settings.xml"/><Relationship Id="rId9" Type="http://schemas.openxmlformats.org/officeDocument/2006/relationships/hyperlink" Target="https://geidav.wordpress.com/2014/01/23/computing-oriented-minimum-bounding-boxes-in-2d/"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1011</TotalTime>
  <Pages>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teng</dc:creator>
  <cp:lastModifiedBy>ling teng</cp:lastModifiedBy>
  <cp:revision>10</cp:revision>
  <dcterms:created xsi:type="dcterms:W3CDTF">2016-07-28T22:48:00Z</dcterms:created>
  <dcterms:modified xsi:type="dcterms:W3CDTF">2016-08-22T14:53:00Z</dcterms:modified>
</cp:coreProperties>
</file>