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F52A7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No.1</w:t>
      </w:r>
    </w:p>
    <w:p w14:paraId="00000002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373E3F"/>
          <w:sz w:val="24"/>
          <w:szCs w:val="24"/>
          <w:highlight w:val="white"/>
        </w:rPr>
        <w:t>What does the abbreviation HTML stand for?</w:t>
      </w:r>
    </w:p>
    <w:p w14:paraId="00000003" w14:textId="77777777" w:rsidR="00EF5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jdgxs" w:colFirst="0" w:colLast="0"/>
      <w:bookmarkEnd w:id="0"/>
      <w:proofErr w:type="spellStart"/>
      <w:r>
        <w:rPr>
          <w:color w:val="373E3F"/>
          <w:sz w:val="24"/>
          <w:szCs w:val="24"/>
          <w:highlight w:val="white"/>
        </w:rPr>
        <w:t>HyperText</w:t>
      </w:r>
      <w:proofErr w:type="spellEnd"/>
      <w:r>
        <w:rPr>
          <w:color w:val="373E3F"/>
          <w:sz w:val="24"/>
          <w:szCs w:val="24"/>
          <w:highlight w:val="white"/>
        </w:rPr>
        <w:t xml:space="preserve"> Markup Language</w:t>
      </w:r>
    </w:p>
    <w:p w14:paraId="00000004" w14:textId="77777777" w:rsidR="00EF5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  <w:sz w:val="24"/>
          <w:szCs w:val="24"/>
        </w:rPr>
        <w:t>HighText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373E3F"/>
          <w:sz w:val="24"/>
          <w:szCs w:val="24"/>
          <w:highlight w:val="white"/>
        </w:rPr>
        <w:t>Markup Language</w:t>
      </w:r>
    </w:p>
    <w:p w14:paraId="00000005" w14:textId="77777777" w:rsidR="00EF5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  <w:sz w:val="24"/>
          <w:szCs w:val="24"/>
        </w:rPr>
        <w:t>HyperText</w:t>
      </w:r>
      <w:proofErr w:type="spellEnd"/>
      <w:r>
        <w:rPr>
          <w:color w:val="000000"/>
          <w:sz w:val="24"/>
          <w:szCs w:val="24"/>
        </w:rPr>
        <w:t xml:space="preserve"> Markdown </w:t>
      </w:r>
      <w:r>
        <w:rPr>
          <w:color w:val="373E3F"/>
          <w:sz w:val="24"/>
          <w:szCs w:val="24"/>
          <w:highlight w:val="white"/>
        </w:rPr>
        <w:t>Language</w:t>
      </w:r>
    </w:p>
    <w:p w14:paraId="00000006" w14:textId="77777777" w:rsidR="00EF5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None of the above.</w:t>
      </w:r>
    </w:p>
    <w:p w14:paraId="00000007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Ans:-</w:t>
      </w:r>
      <w:proofErr w:type="gramEnd"/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HyperText</w:t>
      </w:r>
      <w:proofErr w:type="spellEnd"/>
      <w:r>
        <w:rPr>
          <w:b/>
          <w:sz w:val="24"/>
          <w:szCs w:val="24"/>
        </w:rPr>
        <w:t xml:space="preserve"> Markup Language</w:t>
      </w:r>
    </w:p>
    <w:p w14:paraId="00000008" w14:textId="77777777" w:rsidR="00EF52A7" w:rsidRDefault="00EF52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</w:p>
    <w:p w14:paraId="00000009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373E3F"/>
          <w:sz w:val="24"/>
          <w:szCs w:val="24"/>
          <w:highlight w:val="white"/>
        </w:rPr>
        <w:t>What are the types of lists available in HTML?</w:t>
      </w:r>
    </w:p>
    <w:p w14:paraId="0000000A" w14:textId="77777777" w:rsidR="00EF5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Ordered, Unordered Lists.</w:t>
      </w:r>
    </w:p>
    <w:p w14:paraId="0000000B" w14:textId="77777777" w:rsidR="00EF5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Bulleted, Numbered Lists.</w:t>
      </w:r>
    </w:p>
    <w:p w14:paraId="0000000C" w14:textId="77777777" w:rsidR="00EF5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Named, Unnamed Lists.</w:t>
      </w:r>
    </w:p>
    <w:p w14:paraId="0000000D" w14:textId="77777777" w:rsidR="00EF5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None of the above.</w:t>
      </w:r>
    </w:p>
    <w:p w14:paraId="0000000E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Ans:-</w:t>
      </w:r>
      <w:proofErr w:type="gramEnd"/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Ordered,Unordered</w:t>
      </w:r>
      <w:proofErr w:type="spellEnd"/>
      <w:r>
        <w:rPr>
          <w:b/>
          <w:sz w:val="24"/>
          <w:szCs w:val="24"/>
        </w:rPr>
        <w:t xml:space="preserve"> Lists.</w:t>
      </w:r>
    </w:p>
    <w:p w14:paraId="0000000F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0000010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373E3F"/>
          <w:sz w:val="24"/>
          <w:szCs w:val="24"/>
          <w:highlight w:val="white"/>
        </w:rPr>
        <w:t>We enclose HTML tags within?</w:t>
      </w:r>
    </w:p>
    <w:p w14:paraId="00000011" w14:textId="77777777" w:rsidR="00EF52A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{ }</w:t>
      </w:r>
    </w:p>
    <w:p w14:paraId="00000012" w14:textId="77777777" w:rsidR="00EF52A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&lt;&gt;</w:t>
      </w:r>
    </w:p>
    <w:p w14:paraId="00000013" w14:textId="77777777" w:rsidR="00EF52A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!!</w:t>
      </w:r>
    </w:p>
    <w:p w14:paraId="00000014" w14:textId="77777777" w:rsidR="00EF52A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  <w:szCs w:val="24"/>
        </w:rPr>
        <w:t>None of the above.</w:t>
      </w:r>
    </w:p>
    <w:p w14:paraId="00000015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Ans:-</w:t>
      </w:r>
      <w:proofErr w:type="gramEnd"/>
      <w:r>
        <w:rPr>
          <w:b/>
          <w:sz w:val="24"/>
          <w:szCs w:val="24"/>
        </w:rPr>
        <w:t>2) &lt;&gt;</w:t>
      </w:r>
    </w:p>
    <w:p w14:paraId="00000016" w14:textId="77777777" w:rsidR="00EF52A7" w:rsidRDefault="00EF52A7">
      <w:pPr>
        <w:rPr>
          <w:sz w:val="24"/>
          <w:szCs w:val="24"/>
        </w:rPr>
      </w:pPr>
    </w:p>
    <w:p w14:paraId="00000017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373E3F"/>
          <w:sz w:val="24"/>
          <w:szCs w:val="24"/>
          <w:highlight w:val="white"/>
        </w:rPr>
        <w:t>How to display preformatted text in HTML?</w:t>
      </w:r>
    </w:p>
    <w:p w14:paraId="00000018" w14:textId="77777777" w:rsidR="00EF52A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&lt;p&gt;</w:t>
      </w:r>
    </w:p>
    <w:p w14:paraId="00000019" w14:textId="77777777" w:rsidR="00EF52A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hr</w:t>
      </w:r>
      <w:proofErr w:type="spellEnd"/>
      <w:r>
        <w:rPr>
          <w:color w:val="000000"/>
          <w:sz w:val="24"/>
          <w:szCs w:val="24"/>
        </w:rPr>
        <w:t>&gt;</w:t>
      </w:r>
    </w:p>
    <w:p w14:paraId="0000001A" w14:textId="77777777" w:rsidR="00EF52A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&lt;pre&gt;</w:t>
      </w:r>
    </w:p>
    <w:p w14:paraId="0000001B" w14:textId="77777777" w:rsidR="00EF52A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All of the above</w:t>
      </w:r>
    </w:p>
    <w:p w14:paraId="0000001C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Ans:-</w:t>
      </w:r>
      <w:proofErr w:type="gramEnd"/>
      <w:r>
        <w:rPr>
          <w:b/>
          <w:sz w:val="24"/>
          <w:szCs w:val="24"/>
        </w:rPr>
        <w:t xml:space="preserve"> 3) &lt;pre&gt;</w:t>
      </w:r>
    </w:p>
    <w:p w14:paraId="0000001D" w14:textId="77777777" w:rsidR="00EF52A7" w:rsidRDefault="00EF52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0000001E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373E3F"/>
          <w:sz w:val="24"/>
          <w:szCs w:val="24"/>
          <w:highlight w:val="white"/>
        </w:rPr>
        <w:t>Which of the following tags doesn’t require a closing tag?</w:t>
      </w:r>
    </w:p>
    <w:p w14:paraId="0000001F" w14:textId="77777777" w:rsidR="00EF52A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&lt;</w:t>
      </w:r>
      <w:proofErr w:type="spellStart"/>
      <w:r>
        <w:rPr>
          <w:color w:val="373E3F"/>
          <w:sz w:val="24"/>
          <w:szCs w:val="24"/>
          <w:highlight w:val="white"/>
        </w:rPr>
        <w:t>hr</w:t>
      </w:r>
      <w:proofErr w:type="spellEnd"/>
      <w:r>
        <w:rPr>
          <w:color w:val="373E3F"/>
          <w:sz w:val="24"/>
          <w:szCs w:val="24"/>
          <w:highlight w:val="white"/>
        </w:rPr>
        <w:t>&gt;</w:t>
      </w:r>
    </w:p>
    <w:p w14:paraId="00000020" w14:textId="77777777" w:rsidR="00EF52A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&lt;</w:t>
      </w:r>
      <w:proofErr w:type="spellStart"/>
      <w:r>
        <w:rPr>
          <w:color w:val="373E3F"/>
          <w:sz w:val="24"/>
          <w:szCs w:val="24"/>
          <w:highlight w:val="white"/>
        </w:rPr>
        <w:t>img</w:t>
      </w:r>
      <w:proofErr w:type="spellEnd"/>
      <w:r>
        <w:rPr>
          <w:color w:val="373E3F"/>
          <w:sz w:val="24"/>
          <w:szCs w:val="24"/>
          <w:highlight w:val="white"/>
        </w:rPr>
        <w:t>&gt;</w:t>
      </w:r>
    </w:p>
    <w:p w14:paraId="00000021" w14:textId="77777777" w:rsidR="00EF52A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373E3F"/>
          <w:sz w:val="24"/>
          <w:szCs w:val="24"/>
          <w:highlight w:val="white"/>
        </w:rPr>
        <w:t>&lt;input&gt;</w:t>
      </w:r>
    </w:p>
    <w:p w14:paraId="00000022" w14:textId="77777777" w:rsidR="00EF52A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373E3F"/>
          <w:sz w:val="24"/>
          <w:szCs w:val="24"/>
          <w:highlight w:val="white"/>
        </w:rPr>
        <w:t>All of the above.</w:t>
      </w:r>
    </w:p>
    <w:p w14:paraId="00000023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373E3F"/>
          <w:sz w:val="24"/>
          <w:szCs w:val="24"/>
          <w:highlight w:val="white"/>
        </w:rPr>
      </w:pPr>
      <w:r>
        <w:rPr>
          <w:color w:val="373E3F"/>
          <w:sz w:val="24"/>
          <w:szCs w:val="24"/>
          <w:highlight w:val="white"/>
        </w:rPr>
        <w:tab/>
      </w:r>
      <w:proofErr w:type="gramStart"/>
      <w:r>
        <w:rPr>
          <w:b/>
          <w:color w:val="373E3F"/>
          <w:sz w:val="24"/>
          <w:szCs w:val="24"/>
          <w:highlight w:val="white"/>
        </w:rPr>
        <w:t>Ans:-</w:t>
      </w:r>
      <w:proofErr w:type="gramEnd"/>
      <w:r>
        <w:rPr>
          <w:b/>
          <w:color w:val="373E3F"/>
          <w:sz w:val="24"/>
          <w:szCs w:val="24"/>
          <w:highlight w:val="white"/>
        </w:rPr>
        <w:t xml:space="preserve"> 4) All of the above</w:t>
      </w:r>
    </w:p>
    <w:p w14:paraId="00000024" w14:textId="77777777" w:rsidR="00EF52A7" w:rsidRDefault="00EF52A7">
      <w:pPr>
        <w:rPr>
          <w:sz w:val="24"/>
          <w:szCs w:val="24"/>
        </w:rPr>
      </w:pPr>
    </w:p>
    <w:p w14:paraId="00000025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373E3F"/>
          <w:sz w:val="24"/>
          <w:szCs w:val="24"/>
          <w:highlight w:val="white"/>
        </w:rPr>
        <w:t>The CSS inside HTML elements used alongside style attribute is called?</w:t>
      </w:r>
    </w:p>
    <w:p w14:paraId="00000026" w14:textId="77777777" w:rsidR="00EF52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373E3F"/>
          <w:sz w:val="24"/>
          <w:szCs w:val="24"/>
          <w:highlight w:val="white"/>
        </w:rPr>
        <w:lastRenderedPageBreak/>
        <w:t xml:space="preserve">Inline </w:t>
      </w:r>
      <w:proofErr w:type="spellStart"/>
      <w:r>
        <w:rPr>
          <w:color w:val="373E3F"/>
          <w:sz w:val="24"/>
          <w:szCs w:val="24"/>
          <w:highlight w:val="white"/>
        </w:rPr>
        <w:t>Css</w:t>
      </w:r>
      <w:proofErr w:type="spellEnd"/>
    </w:p>
    <w:p w14:paraId="00000027" w14:textId="77777777" w:rsidR="00EF52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373E3F"/>
          <w:sz w:val="24"/>
          <w:szCs w:val="24"/>
          <w:highlight w:val="white"/>
        </w:rPr>
        <w:t xml:space="preserve">Internal </w:t>
      </w:r>
      <w:proofErr w:type="spellStart"/>
      <w:r>
        <w:rPr>
          <w:color w:val="373E3F"/>
          <w:sz w:val="24"/>
          <w:szCs w:val="24"/>
          <w:highlight w:val="white"/>
        </w:rPr>
        <w:t>Css</w:t>
      </w:r>
      <w:proofErr w:type="spellEnd"/>
    </w:p>
    <w:p w14:paraId="00000028" w14:textId="77777777" w:rsidR="00EF52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373E3F"/>
          <w:sz w:val="24"/>
          <w:szCs w:val="24"/>
          <w:highlight w:val="white"/>
        </w:rPr>
        <w:t xml:space="preserve">External </w:t>
      </w:r>
      <w:proofErr w:type="spellStart"/>
      <w:r>
        <w:rPr>
          <w:color w:val="373E3F"/>
          <w:sz w:val="24"/>
          <w:szCs w:val="24"/>
          <w:highlight w:val="white"/>
        </w:rPr>
        <w:t>Css</w:t>
      </w:r>
      <w:proofErr w:type="spellEnd"/>
    </w:p>
    <w:p w14:paraId="00000029" w14:textId="77777777" w:rsidR="00EF52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373E3F"/>
          <w:sz w:val="24"/>
          <w:szCs w:val="24"/>
          <w:highlight w:val="white"/>
        </w:rPr>
        <w:t>None of the Above</w:t>
      </w:r>
    </w:p>
    <w:p w14:paraId="0000002A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373E3F"/>
          <w:sz w:val="24"/>
          <w:szCs w:val="24"/>
          <w:highlight w:val="white"/>
        </w:rPr>
      </w:pPr>
      <w:r>
        <w:rPr>
          <w:color w:val="373E3F"/>
          <w:sz w:val="24"/>
          <w:szCs w:val="24"/>
          <w:highlight w:val="white"/>
        </w:rPr>
        <w:tab/>
      </w:r>
      <w:proofErr w:type="gramStart"/>
      <w:r>
        <w:rPr>
          <w:b/>
          <w:color w:val="373E3F"/>
          <w:sz w:val="24"/>
          <w:szCs w:val="24"/>
          <w:highlight w:val="white"/>
        </w:rPr>
        <w:t>Ans:-</w:t>
      </w:r>
      <w:proofErr w:type="gramEnd"/>
      <w:r>
        <w:rPr>
          <w:b/>
          <w:color w:val="373E3F"/>
          <w:sz w:val="24"/>
          <w:szCs w:val="24"/>
          <w:highlight w:val="white"/>
        </w:rPr>
        <w:t xml:space="preserve"> 2) Internal CSS</w:t>
      </w:r>
    </w:p>
    <w:p w14:paraId="0000002B" w14:textId="77777777" w:rsidR="00EF52A7" w:rsidRDefault="00EF52A7">
      <w:pPr>
        <w:spacing w:after="0" w:line="240" w:lineRule="auto"/>
        <w:rPr>
          <w:sz w:val="24"/>
          <w:szCs w:val="24"/>
        </w:rPr>
      </w:pPr>
    </w:p>
    <w:p w14:paraId="0000002C" w14:textId="77777777" w:rsidR="00EF52A7" w:rsidRDefault="00EF52A7">
      <w:pPr>
        <w:spacing w:after="0" w:line="240" w:lineRule="auto"/>
        <w:rPr>
          <w:sz w:val="24"/>
          <w:szCs w:val="24"/>
        </w:rPr>
      </w:pPr>
    </w:p>
    <w:p w14:paraId="0000002D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373E3F"/>
          <w:sz w:val="24"/>
          <w:szCs w:val="24"/>
        </w:rPr>
      </w:pPr>
      <w:r>
        <w:rPr>
          <w:color w:val="373E3F"/>
          <w:sz w:val="24"/>
          <w:szCs w:val="24"/>
        </w:rPr>
        <w:t>Which of the following is true about HTML tags?</w:t>
      </w:r>
    </w:p>
    <w:p w14:paraId="0000002E" w14:textId="77777777" w:rsidR="00EF52A7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Are case Sensitive</w:t>
      </w:r>
    </w:p>
    <w:p w14:paraId="0000002F" w14:textId="77777777" w:rsidR="00EF52A7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Are not case Sensitive</w:t>
      </w:r>
    </w:p>
    <w:p w14:paraId="00000030" w14:textId="77777777" w:rsidR="00EF52A7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Are in uppercase</w:t>
      </w:r>
    </w:p>
    <w:p w14:paraId="00000031" w14:textId="77777777" w:rsidR="00EF52A7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Are in lowercase</w:t>
      </w:r>
    </w:p>
    <w:p w14:paraId="00000032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proofErr w:type="gramStart"/>
      <w:r>
        <w:rPr>
          <w:b/>
          <w:sz w:val="24"/>
          <w:szCs w:val="24"/>
        </w:rPr>
        <w:t>Ans:-</w:t>
      </w:r>
      <w:proofErr w:type="gramEnd"/>
      <w:r>
        <w:rPr>
          <w:b/>
          <w:sz w:val="24"/>
          <w:szCs w:val="24"/>
        </w:rPr>
        <w:t xml:space="preserve"> 2) Are not case Sensitive</w:t>
      </w:r>
    </w:p>
    <w:p w14:paraId="00000033" w14:textId="77777777" w:rsidR="00EF52A7" w:rsidRDefault="00EF52A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00000034" w14:textId="77777777" w:rsidR="00EF52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1A3D3C"/>
          <w:sz w:val="24"/>
          <w:szCs w:val="24"/>
        </w:rPr>
      </w:pPr>
      <w:r>
        <w:rPr>
          <w:color w:val="1A3D3C"/>
          <w:sz w:val="24"/>
          <w:szCs w:val="24"/>
        </w:rPr>
        <w:t>What is the difference between &lt;strong&gt;, &lt;b&gt; tags and &lt;</w:t>
      </w:r>
      <w:proofErr w:type="spellStart"/>
      <w:r>
        <w:rPr>
          <w:color w:val="1A3D3C"/>
          <w:sz w:val="24"/>
          <w:szCs w:val="24"/>
        </w:rPr>
        <w:t>em</w:t>
      </w:r>
      <w:proofErr w:type="spellEnd"/>
      <w:r>
        <w:rPr>
          <w:color w:val="1A3D3C"/>
          <w:sz w:val="24"/>
          <w:szCs w:val="24"/>
        </w:rPr>
        <w:t>&gt;, &lt;</w:t>
      </w:r>
      <w:proofErr w:type="spellStart"/>
      <w:r>
        <w:rPr>
          <w:color w:val="1A3D3C"/>
          <w:sz w:val="24"/>
          <w:szCs w:val="24"/>
        </w:rPr>
        <w:t>i</w:t>
      </w:r>
      <w:proofErr w:type="spellEnd"/>
      <w:r>
        <w:rPr>
          <w:color w:val="1A3D3C"/>
          <w:sz w:val="24"/>
          <w:szCs w:val="24"/>
        </w:rPr>
        <w:t>&gt; tags?</w:t>
      </w:r>
    </w:p>
    <w:p w14:paraId="00000035" w14:textId="53514004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proofErr w:type="gramStart"/>
      <w:r>
        <w:rPr>
          <w:b/>
          <w:color w:val="1A3D3C"/>
          <w:sz w:val="24"/>
          <w:szCs w:val="24"/>
        </w:rPr>
        <w:t>Ans:-</w:t>
      </w:r>
      <w:proofErr w:type="gramEnd"/>
      <w:r>
        <w:rPr>
          <w:color w:val="1A3D3C"/>
          <w:sz w:val="24"/>
          <w:szCs w:val="24"/>
        </w:rPr>
        <w:t xml:space="preserve"> In </w:t>
      </w:r>
      <w:r w:rsidR="00237909">
        <w:rPr>
          <w:color w:val="1A3D3C"/>
          <w:sz w:val="24"/>
          <w:szCs w:val="24"/>
        </w:rPr>
        <w:t>HTML, the</w:t>
      </w:r>
      <w:r>
        <w:rPr>
          <w:color w:val="1A3D3C"/>
          <w:sz w:val="24"/>
          <w:szCs w:val="24"/>
        </w:rPr>
        <w:t xml:space="preserve"> &lt;strong&gt; and &lt;b&gt; tags are used to emphasize the text, but they serve different purposes:-</w:t>
      </w:r>
    </w:p>
    <w:p w14:paraId="00000036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proofErr w:type="spellStart"/>
      <w:r>
        <w:rPr>
          <w:color w:val="1A3D3C"/>
          <w:sz w:val="24"/>
          <w:szCs w:val="24"/>
        </w:rPr>
        <w:t>i</w:t>
      </w:r>
      <w:proofErr w:type="spellEnd"/>
      <w:r>
        <w:rPr>
          <w:color w:val="1A3D3C"/>
          <w:sz w:val="24"/>
          <w:szCs w:val="24"/>
        </w:rPr>
        <w:t>) The &lt;strong&gt; tag defines that the text is important while &lt;b&gt; tag does not convey any    importance.</w:t>
      </w:r>
    </w:p>
    <w:p w14:paraId="00000037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r>
        <w:rPr>
          <w:color w:val="1A3D3C"/>
          <w:sz w:val="24"/>
          <w:szCs w:val="24"/>
        </w:rPr>
        <w:t>ii) The &lt;strong&gt; tag provides semantic meaning for screen readers whereas &lt;b&gt; tag does not.</w:t>
      </w:r>
    </w:p>
    <w:p w14:paraId="00000038" w14:textId="1597227B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r>
        <w:rPr>
          <w:color w:val="1A3D3C"/>
          <w:sz w:val="24"/>
          <w:szCs w:val="24"/>
        </w:rPr>
        <w:t xml:space="preserve">iii) The &lt;strong&gt; tag can contribute to SEO by signaling importance to search </w:t>
      </w:r>
      <w:r w:rsidR="00237909">
        <w:rPr>
          <w:color w:val="1A3D3C"/>
          <w:sz w:val="24"/>
          <w:szCs w:val="24"/>
        </w:rPr>
        <w:t>engines, while</w:t>
      </w:r>
      <w:r>
        <w:rPr>
          <w:color w:val="1A3D3C"/>
          <w:sz w:val="24"/>
          <w:szCs w:val="24"/>
        </w:rPr>
        <w:t xml:space="preserve"> &lt;b&gt; tag does not have this effect.</w:t>
      </w:r>
    </w:p>
    <w:p w14:paraId="00000039" w14:textId="77777777" w:rsidR="00EF52A7" w:rsidRPr="0023790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b/>
          <w:bCs/>
          <w:color w:val="1A3D3C"/>
          <w:sz w:val="24"/>
          <w:szCs w:val="24"/>
        </w:rPr>
      </w:pPr>
      <w:r w:rsidRPr="00237909">
        <w:rPr>
          <w:b/>
          <w:bCs/>
          <w:color w:val="1A3D3C"/>
          <w:sz w:val="24"/>
          <w:szCs w:val="24"/>
        </w:rPr>
        <w:t>Difference between &lt;</w:t>
      </w:r>
      <w:proofErr w:type="spellStart"/>
      <w:r w:rsidRPr="00237909">
        <w:rPr>
          <w:b/>
          <w:bCs/>
          <w:color w:val="1A3D3C"/>
          <w:sz w:val="24"/>
          <w:szCs w:val="24"/>
        </w:rPr>
        <w:t>em</w:t>
      </w:r>
      <w:proofErr w:type="spellEnd"/>
      <w:r w:rsidRPr="00237909">
        <w:rPr>
          <w:b/>
          <w:bCs/>
          <w:color w:val="1A3D3C"/>
          <w:sz w:val="24"/>
          <w:szCs w:val="24"/>
        </w:rPr>
        <w:t>&gt; and &lt;</w:t>
      </w:r>
      <w:proofErr w:type="spellStart"/>
      <w:r w:rsidRPr="00237909">
        <w:rPr>
          <w:b/>
          <w:bCs/>
          <w:color w:val="1A3D3C"/>
          <w:sz w:val="24"/>
          <w:szCs w:val="24"/>
        </w:rPr>
        <w:t>i</w:t>
      </w:r>
      <w:proofErr w:type="spellEnd"/>
      <w:r w:rsidRPr="00237909">
        <w:rPr>
          <w:b/>
          <w:bCs/>
          <w:color w:val="1A3D3C"/>
          <w:sz w:val="24"/>
          <w:szCs w:val="24"/>
        </w:rPr>
        <w:t xml:space="preserve">&gt; </w:t>
      </w:r>
      <w:proofErr w:type="gramStart"/>
      <w:r w:rsidRPr="00237909">
        <w:rPr>
          <w:b/>
          <w:bCs/>
          <w:color w:val="1A3D3C"/>
          <w:sz w:val="24"/>
          <w:szCs w:val="24"/>
        </w:rPr>
        <w:t>tags:-</w:t>
      </w:r>
      <w:proofErr w:type="gramEnd"/>
    </w:p>
    <w:p w14:paraId="0000003A" w14:textId="4C41855A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proofErr w:type="spellStart"/>
      <w:r>
        <w:rPr>
          <w:color w:val="1A3D3C"/>
          <w:sz w:val="24"/>
          <w:szCs w:val="24"/>
        </w:rPr>
        <w:t>i</w:t>
      </w:r>
      <w:proofErr w:type="spellEnd"/>
      <w:r>
        <w:rPr>
          <w:color w:val="1A3D3C"/>
          <w:sz w:val="24"/>
          <w:szCs w:val="24"/>
        </w:rPr>
        <w:t>) &lt;</w:t>
      </w:r>
      <w:proofErr w:type="spellStart"/>
      <w:r>
        <w:rPr>
          <w:color w:val="1A3D3C"/>
          <w:sz w:val="24"/>
          <w:szCs w:val="24"/>
        </w:rPr>
        <w:t>i</w:t>
      </w:r>
      <w:proofErr w:type="spellEnd"/>
      <w:r>
        <w:rPr>
          <w:color w:val="1A3D3C"/>
          <w:sz w:val="24"/>
          <w:szCs w:val="24"/>
        </w:rPr>
        <w:t xml:space="preserve">&gt; tag in HTML is used to display text in </w:t>
      </w:r>
      <w:r w:rsidR="00E470A9">
        <w:rPr>
          <w:color w:val="1A3D3C"/>
          <w:sz w:val="24"/>
          <w:szCs w:val="24"/>
        </w:rPr>
        <w:t>italics. It</w:t>
      </w:r>
      <w:r>
        <w:rPr>
          <w:color w:val="1A3D3C"/>
          <w:sz w:val="24"/>
          <w:szCs w:val="24"/>
        </w:rPr>
        <w:t xml:space="preserve"> is generally used for stylistic purposes without adding any semantic emphasis to the content.</w:t>
      </w:r>
    </w:p>
    <w:p w14:paraId="0000003B" w14:textId="1681A784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r>
        <w:rPr>
          <w:color w:val="1A3D3C"/>
          <w:sz w:val="24"/>
          <w:szCs w:val="24"/>
        </w:rPr>
        <w:t>ii) &lt;</w:t>
      </w:r>
      <w:proofErr w:type="spellStart"/>
      <w:r>
        <w:rPr>
          <w:color w:val="1A3D3C"/>
          <w:sz w:val="24"/>
          <w:szCs w:val="24"/>
        </w:rPr>
        <w:t>em</w:t>
      </w:r>
      <w:proofErr w:type="spellEnd"/>
      <w:r>
        <w:rPr>
          <w:color w:val="1A3D3C"/>
          <w:sz w:val="24"/>
          <w:szCs w:val="24"/>
        </w:rPr>
        <w:t xml:space="preserve">&gt; tag in HTML is used to emphasize </w:t>
      </w:r>
      <w:r w:rsidR="00E470A9">
        <w:rPr>
          <w:color w:val="1A3D3C"/>
          <w:sz w:val="24"/>
          <w:szCs w:val="24"/>
        </w:rPr>
        <w:t>text. It</w:t>
      </w:r>
      <w:r>
        <w:rPr>
          <w:color w:val="1A3D3C"/>
          <w:sz w:val="24"/>
          <w:szCs w:val="24"/>
        </w:rPr>
        <w:t xml:space="preserve"> conveys semantic meaning.</w:t>
      </w:r>
    </w:p>
    <w:p w14:paraId="0000003C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r>
        <w:rPr>
          <w:color w:val="1A3D3C"/>
          <w:sz w:val="24"/>
          <w:szCs w:val="24"/>
        </w:rPr>
        <w:t>iii) The &lt;</w:t>
      </w:r>
      <w:proofErr w:type="spellStart"/>
      <w:r>
        <w:rPr>
          <w:color w:val="1A3D3C"/>
          <w:sz w:val="24"/>
          <w:szCs w:val="24"/>
        </w:rPr>
        <w:t>em</w:t>
      </w:r>
      <w:proofErr w:type="spellEnd"/>
      <w:r>
        <w:rPr>
          <w:color w:val="1A3D3C"/>
          <w:sz w:val="24"/>
          <w:szCs w:val="24"/>
        </w:rPr>
        <w:t>&gt; element represents the stress emphasis of its content.</w:t>
      </w:r>
    </w:p>
    <w:p w14:paraId="0000003D" w14:textId="77777777" w:rsidR="00EF52A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1A3D3C"/>
          <w:sz w:val="24"/>
          <w:szCs w:val="24"/>
        </w:rPr>
      </w:pPr>
      <w:r>
        <w:rPr>
          <w:color w:val="1A3D3C"/>
          <w:sz w:val="24"/>
          <w:szCs w:val="24"/>
        </w:rPr>
        <w:t xml:space="preserve"> </w:t>
      </w:r>
    </w:p>
    <w:p w14:paraId="0000003E" w14:textId="77777777" w:rsidR="00EF52A7" w:rsidRDefault="00EF52A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720"/>
        <w:rPr>
          <w:color w:val="1A3D3C"/>
          <w:sz w:val="24"/>
          <w:szCs w:val="24"/>
        </w:rPr>
      </w:pPr>
    </w:p>
    <w:p w14:paraId="0000003F" w14:textId="1B146514" w:rsidR="00EF52A7" w:rsidRDefault="00000000">
      <w:pPr>
        <w:pStyle w:val="Heading3"/>
        <w:numPr>
          <w:ilvl w:val="0"/>
          <w:numId w:val="1"/>
        </w:numPr>
        <w:shd w:val="clear" w:color="auto" w:fill="FFFFFF"/>
        <w:rPr>
          <w:rFonts w:ascii="Calibri" w:eastAsia="Calibri" w:hAnsi="Calibri" w:cs="Calibri"/>
          <w:b w:val="0"/>
          <w:color w:val="1A3D3C"/>
          <w:sz w:val="24"/>
          <w:szCs w:val="24"/>
        </w:rPr>
      </w:pPr>
      <w:r>
        <w:rPr>
          <w:rFonts w:ascii="Calibri" w:eastAsia="Calibri" w:hAnsi="Calibri" w:cs="Calibri"/>
          <w:b w:val="0"/>
          <w:color w:val="1A3D3C"/>
          <w:sz w:val="24"/>
          <w:szCs w:val="24"/>
        </w:rPr>
        <w:t>What are different types of lists in HTML?</w:t>
      </w:r>
      <w:r w:rsidR="007D00F3">
        <w:rPr>
          <w:rFonts w:ascii="Calibri" w:eastAsia="Calibri" w:hAnsi="Calibri" w:cs="Calibri"/>
          <w:b w:val="0"/>
          <w:color w:val="1A3D3C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color w:val="1A3D3C"/>
          <w:sz w:val="24"/>
          <w:szCs w:val="24"/>
        </w:rPr>
        <w:t>Make your own Backet list using different types.</w:t>
      </w:r>
    </w:p>
    <w:p w14:paraId="00000040" w14:textId="77777777" w:rsidR="00EF52A7" w:rsidRDefault="00000000">
      <w:pPr>
        <w:ind w:left="720"/>
      </w:pPr>
      <w:proofErr w:type="gramStart"/>
      <w:r>
        <w:t>Ans:-</w:t>
      </w:r>
      <w:proofErr w:type="gramEnd"/>
      <w:r>
        <w:t xml:space="preserve"> &lt;li&gt; tag defines list of items in HTML.</w:t>
      </w:r>
    </w:p>
    <w:p w14:paraId="00000041" w14:textId="4432A4C6" w:rsidR="00EF52A7" w:rsidRPr="007D00F3" w:rsidRDefault="00000000">
      <w:pPr>
        <w:ind w:left="720"/>
        <w:rPr>
          <w:b/>
          <w:bCs/>
        </w:rPr>
      </w:pPr>
      <w:r w:rsidRPr="007D00F3">
        <w:rPr>
          <w:b/>
          <w:bCs/>
        </w:rPr>
        <w:t xml:space="preserve">          </w:t>
      </w:r>
      <w:r w:rsidR="00E470A9" w:rsidRPr="007D00F3">
        <w:rPr>
          <w:b/>
          <w:bCs/>
        </w:rPr>
        <w:t xml:space="preserve">Different Types of </w:t>
      </w:r>
      <w:proofErr w:type="gramStart"/>
      <w:r w:rsidR="00E470A9" w:rsidRPr="007D00F3">
        <w:rPr>
          <w:b/>
          <w:bCs/>
        </w:rPr>
        <w:t>lists:-</w:t>
      </w:r>
      <w:proofErr w:type="gramEnd"/>
    </w:p>
    <w:p w14:paraId="00000042" w14:textId="28181A84" w:rsidR="00EF52A7" w:rsidRDefault="00000000">
      <w:pPr>
        <w:ind w:left="720"/>
      </w:pPr>
      <w:proofErr w:type="spellStart"/>
      <w:r w:rsidRPr="00E470A9">
        <w:rPr>
          <w:b/>
          <w:bCs/>
        </w:rPr>
        <w:t>i</w:t>
      </w:r>
      <w:proofErr w:type="spellEnd"/>
      <w:r w:rsidRPr="00E470A9">
        <w:rPr>
          <w:b/>
          <w:bCs/>
        </w:rPr>
        <w:t>)</w:t>
      </w:r>
      <w:r w:rsidR="00E470A9">
        <w:rPr>
          <w:b/>
          <w:bCs/>
        </w:rPr>
        <w:t xml:space="preserve"> </w:t>
      </w:r>
      <w:r w:rsidRPr="00E470A9">
        <w:rPr>
          <w:b/>
          <w:bCs/>
        </w:rPr>
        <w:t xml:space="preserve">Ordered </w:t>
      </w:r>
      <w:proofErr w:type="gramStart"/>
      <w:r w:rsidRPr="00E470A9">
        <w:rPr>
          <w:b/>
          <w:bCs/>
        </w:rPr>
        <w:t>list</w:t>
      </w:r>
      <w:r w:rsidR="00E470A9" w:rsidRPr="00E470A9">
        <w:rPr>
          <w:b/>
          <w:bCs/>
        </w:rPr>
        <w:t>:-</w:t>
      </w:r>
      <w:proofErr w:type="gramEnd"/>
      <w:r w:rsidR="00E470A9">
        <w:rPr>
          <w:b/>
          <w:bCs/>
        </w:rPr>
        <w:t xml:space="preserve"> </w:t>
      </w:r>
      <w:r w:rsidR="00E470A9" w:rsidRPr="00E470A9">
        <w:t>&lt;</w:t>
      </w:r>
      <w:proofErr w:type="spellStart"/>
      <w:r w:rsidR="00E470A9" w:rsidRPr="00E470A9">
        <w:t>ol</w:t>
      </w:r>
      <w:proofErr w:type="spellEnd"/>
      <w:r w:rsidR="00E470A9" w:rsidRPr="00E470A9">
        <w:t xml:space="preserve">&gt; tag is used to display elements in ordered form, either numerical or </w:t>
      </w:r>
      <w:r w:rsidR="00237909" w:rsidRPr="00E470A9">
        <w:t>alphabetical.</w:t>
      </w:r>
      <w:r w:rsidR="00237909">
        <w:t xml:space="preserve"> There</w:t>
      </w:r>
      <w:r w:rsidR="00E470A9">
        <w:t xml:space="preserve"> are five type </w:t>
      </w:r>
      <w:proofErr w:type="gramStart"/>
      <w:r w:rsidR="00E470A9">
        <w:t>attribute</w:t>
      </w:r>
      <w:proofErr w:type="gramEnd"/>
      <w:r w:rsidR="00E470A9">
        <w:t xml:space="preserve"> in &lt;</w:t>
      </w:r>
      <w:proofErr w:type="spellStart"/>
      <w:r w:rsidR="00E470A9">
        <w:t>ol</w:t>
      </w:r>
      <w:proofErr w:type="spellEnd"/>
      <w:r w:rsidR="00E470A9">
        <w:t>&gt;tag.</w:t>
      </w:r>
    </w:p>
    <w:p w14:paraId="0C1B79F5" w14:textId="0C73AF79" w:rsidR="00E470A9" w:rsidRDefault="00E470A9">
      <w:pPr>
        <w:ind w:left="720"/>
      </w:pPr>
      <w:proofErr w:type="spellStart"/>
      <w:proofErr w:type="gramStart"/>
      <w:r w:rsidRPr="00E470A9">
        <w:t>e.g</w:t>
      </w:r>
      <w:proofErr w:type="spellEnd"/>
      <w:r w:rsidRPr="00E470A9">
        <w:t>:-</w:t>
      </w:r>
      <w:proofErr w:type="gramEnd"/>
      <w:r>
        <w:t xml:space="preserve"> Type=1,Type=A,Type=</w:t>
      </w:r>
      <w:r w:rsidR="00470C3F">
        <w:t>a, Type</w:t>
      </w:r>
      <w:r>
        <w:t>=I and Type=</w:t>
      </w:r>
      <w:proofErr w:type="spellStart"/>
      <w:r>
        <w:t>i</w:t>
      </w:r>
      <w:proofErr w:type="spellEnd"/>
      <w:r>
        <w:t>.</w:t>
      </w:r>
    </w:p>
    <w:p w14:paraId="4E79156E" w14:textId="40B84DC4" w:rsidR="00470C3F" w:rsidRDefault="00470C3F">
      <w:pPr>
        <w:ind w:left="720"/>
      </w:pPr>
      <w:r>
        <w:t xml:space="preserve">-&gt; </w:t>
      </w:r>
      <w:r w:rsidRPr="00470C3F">
        <w:rPr>
          <w:b/>
          <w:bCs/>
        </w:rPr>
        <w:t>’start’</w:t>
      </w:r>
      <w:r>
        <w:t xml:space="preserve"> attribute is used to set the starting number:-&lt;</w:t>
      </w:r>
      <w:proofErr w:type="spellStart"/>
      <w:r>
        <w:t>ol</w:t>
      </w:r>
      <w:proofErr w:type="spellEnd"/>
      <w:r>
        <w:t xml:space="preserve"> start=5&gt;</w:t>
      </w:r>
    </w:p>
    <w:p w14:paraId="1B0F9C1B" w14:textId="2CCA001C" w:rsidR="00470C3F" w:rsidRDefault="00470C3F">
      <w:pPr>
        <w:ind w:left="720"/>
      </w:pPr>
      <w:r>
        <w:t xml:space="preserve">-&gt; </w:t>
      </w:r>
      <w:r w:rsidRPr="00470C3F">
        <w:rPr>
          <w:b/>
          <w:bCs/>
        </w:rPr>
        <w:t>‘reversed’</w:t>
      </w:r>
      <w:r>
        <w:t xml:space="preserve"> attribute reverses the order of the list.</w:t>
      </w:r>
    </w:p>
    <w:p w14:paraId="148AC919" w14:textId="59B7CECF" w:rsidR="00470C3F" w:rsidRDefault="00470C3F">
      <w:pPr>
        <w:ind w:left="720"/>
      </w:pPr>
      <w:r w:rsidRPr="00470C3F">
        <w:rPr>
          <w:b/>
          <w:bCs/>
        </w:rPr>
        <w:lastRenderedPageBreak/>
        <w:t xml:space="preserve">ii) Unordered </w:t>
      </w:r>
      <w:proofErr w:type="gramStart"/>
      <w:r w:rsidRPr="00470C3F">
        <w:rPr>
          <w:b/>
          <w:bCs/>
        </w:rPr>
        <w:t>list:-</w:t>
      </w:r>
      <w:proofErr w:type="gramEnd"/>
      <w:r>
        <w:rPr>
          <w:b/>
          <w:bCs/>
        </w:rPr>
        <w:t xml:space="preserve"> </w:t>
      </w:r>
      <w:r w:rsidR="00725114" w:rsidRPr="00725114">
        <w:t xml:space="preserve">An </w:t>
      </w:r>
      <w:r w:rsidR="00725114">
        <w:t xml:space="preserve">unordered list is used to create an unordered </w:t>
      </w:r>
      <w:r w:rsidR="00237909">
        <w:t>list. It</w:t>
      </w:r>
      <w:r w:rsidR="00725114">
        <w:t xml:space="preserve"> is also known as bulleted </w:t>
      </w:r>
      <w:r w:rsidR="00237909">
        <w:t>list. There</w:t>
      </w:r>
      <w:r w:rsidR="00725114">
        <w:t xml:space="preserve"> are four types of style in unordered lists:</w:t>
      </w:r>
    </w:p>
    <w:p w14:paraId="6FDA6BB6" w14:textId="5E881BFF" w:rsidR="00725114" w:rsidRPr="00237909" w:rsidRDefault="00725114">
      <w:pPr>
        <w:ind w:left="720"/>
      </w:pPr>
      <w:r w:rsidRPr="00237909">
        <w:t>=&gt;type</w:t>
      </w:r>
      <w:proofErr w:type="gramStart"/>
      <w:r w:rsidRPr="00237909">
        <w:t>=”</w:t>
      </w:r>
      <w:r w:rsidR="00237909" w:rsidRPr="00237909">
        <w:t>disc</w:t>
      </w:r>
      <w:proofErr w:type="gramEnd"/>
      <w:r w:rsidR="00237909" w:rsidRPr="00237909">
        <w:t>”, type</w:t>
      </w:r>
      <w:r w:rsidRPr="00237909">
        <w:t>=”</w:t>
      </w:r>
      <w:r w:rsidR="00237909" w:rsidRPr="00237909">
        <w:t>circle”, type</w:t>
      </w:r>
      <w:r w:rsidRPr="00237909">
        <w:t>=”square” and type=”none”.</w:t>
      </w:r>
    </w:p>
    <w:p w14:paraId="59928035" w14:textId="67524F11" w:rsidR="00725114" w:rsidRDefault="00725114">
      <w:pPr>
        <w:ind w:left="720"/>
        <w:rPr>
          <w:b/>
          <w:bCs/>
        </w:rPr>
      </w:pPr>
      <w:r w:rsidRPr="00725114">
        <w:rPr>
          <w:b/>
          <w:bCs/>
        </w:rPr>
        <w:t xml:space="preserve">iii) Description </w:t>
      </w:r>
      <w:proofErr w:type="gramStart"/>
      <w:r w:rsidRPr="00725114">
        <w:rPr>
          <w:b/>
          <w:bCs/>
        </w:rPr>
        <w:t>List:-</w:t>
      </w:r>
      <w:proofErr w:type="gramEnd"/>
      <w:r>
        <w:rPr>
          <w:b/>
          <w:bCs/>
        </w:rPr>
        <w:t xml:space="preserve"> </w:t>
      </w:r>
      <w:r w:rsidRPr="00237909">
        <w:t xml:space="preserve">Description list is a list in which each term contains its </w:t>
      </w:r>
      <w:r w:rsidR="00237909" w:rsidRPr="00237909">
        <w:t>description. This</w:t>
      </w:r>
      <w:r w:rsidRPr="00237909">
        <w:t xml:space="preserve"> tag contains &lt;dt&gt; and &lt;dd&gt; tag.</w:t>
      </w:r>
    </w:p>
    <w:p w14:paraId="7C7FC7E3" w14:textId="2DC6EFE0" w:rsidR="00725114" w:rsidRPr="00237909" w:rsidRDefault="00725114" w:rsidP="00725114">
      <w:pPr>
        <w:pStyle w:val="ListParagraph"/>
        <w:numPr>
          <w:ilvl w:val="0"/>
          <w:numId w:val="9"/>
        </w:numPr>
      </w:pPr>
      <w:r w:rsidRPr="00237909">
        <w:t>&lt;dt&gt;&lt;/dt&gt; is used to define the term or name.</w:t>
      </w:r>
    </w:p>
    <w:p w14:paraId="7E1CC54C" w14:textId="30D2F942" w:rsidR="00725114" w:rsidRPr="00237909" w:rsidRDefault="00725114" w:rsidP="00725114">
      <w:pPr>
        <w:pStyle w:val="ListParagraph"/>
        <w:numPr>
          <w:ilvl w:val="0"/>
          <w:numId w:val="9"/>
        </w:numPr>
      </w:pPr>
      <w:r w:rsidRPr="00237909">
        <w:t>&lt;dd&gt;&lt;/dd&gt; is used to define the describe of the term.</w:t>
      </w:r>
    </w:p>
    <w:p w14:paraId="41EB020D" w14:textId="40AAEFAB" w:rsidR="00237909" w:rsidRDefault="00237909" w:rsidP="00237909">
      <w:pPr>
        <w:ind w:left="720"/>
        <w:rPr>
          <w:b/>
          <w:bCs/>
        </w:rPr>
      </w:pPr>
      <w:r w:rsidRPr="00237909">
        <w:rPr>
          <w:b/>
          <w:bCs/>
        </w:rPr>
        <w:t>i</w:t>
      </w:r>
      <w:r>
        <w:rPr>
          <w:b/>
          <w:bCs/>
        </w:rPr>
        <w:t xml:space="preserve">v) Nested </w:t>
      </w:r>
      <w:proofErr w:type="gramStart"/>
      <w:r>
        <w:rPr>
          <w:b/>
          <w:bCs/>
        </w:rPr>
        <w:t>list</w:t>
      </w:r>
      <w:r w:rsidRPr="00237909">
        <w:t>:-</w:t>
      </w:r>
      <w:proofErr w:type="gramEnd"/>
      <w:r w:rsidRPr="00237909">
        <w:t xml:space="preserve"> A nested list in HTML is a list that contains other lists within its list items. This creates a hierarchical structure.</w:t>
      </w:r>
    </w:p>
    <w:p w14:paraId="3EF0ECF9" w14:textId="15B52F6F" w:rsidR="00237909" w:rsidRDefault="00237909" w:rsidP="00237909">
      <w:pPr>
        <w:ind w:left="720"/>
        <w:rPr>
          <w:b/>
          <w:bCs/>
        </w:rPr>
      </w:pPr>
      <w:r>
        <w:rPr>
          <w:b/>
          <w:bCs/>
        </w:rPr>
        <w:t>=&gt; Nested Ordered list</w:t>
      </w:r>
    </w:p>
    <w:p w14:paraId="55DB834D" w14:textId="50098893" w:rsidR="00237909" w:rsidRDefault="00237909" w:rsidP="00237909">
      <w:pPr>
        <w:ind w:left="720"/>
        <w:rPr>
          <w:b/>
          <w:bCs/>
        </w:rPr>
      </w:pPr>
      <w:r>
        <w:rPr>
          <w:b/>
          <w:bCs/>
        </w:rPr>
        <w:t>=&gt; Nested Unordered list</w:t>
      </w:r>
    </w:p>
    <w:p w14:paraId="73BD2C16" w14:textId="3B6EC930" w:rsidR="007D00F3" w:rsidRDefault="00254D82" w:rsidP="00237909">
      <w:pPr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E.g</w:t>
      </w:r>
      <w:proofErr w:type="spellEnd"/>
      <w:r>
        <w:rPr>
          <w:b/>
          <w:bCs/>
        </w:rPr>
        <w:t>:-</w:t>
      </w:r>
      <w:proofErr w:type="gramEnd"/>
    </w:p>
    <w:p w14:paraId="6528C544" w14:textId="77777777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&lt;!DOCTYPE html&gt;</w:t>
      </w:r>
    </w:p>
    <w:p w14:paraId="6027ECE4" w14:textId="504CC0CA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&lt;html lang="</w:t>
      </w:r>
      <w:proofErr w:type="spellStart"/>
      <w:r w:rsidRPr="00254D82">
        <w:rPr>
          <w:lang w:val="en-IN"/>
        </w:rPr>
        <w:t>en</w:t>
      </w:r>
      <w:proofErr w:type="spellEnd"/>
      <w:r w:rsidRPr="00254D82">
        <w:rPr>
          <w:lang w:val="en-IN"/>
        </w:rPr>
        <w:t>"&gt;</w:t>
      </w:r>
    </w:p>
    <w:p w14:paraId="76B7C503" w14:textId="77777777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&lt;head&gt;</w:t>
      </w:r>
    </w:p>
    <w:p w14:paraId="030DEA4C" w14:textId="37DBEE21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&lt;meta charset="UTF-8"&gt;</w:t>
      </w:r>
    </w:p>
    <w:p w14:paraId="47E20FCB" w14:textId="0B4B3DDC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&lt;meta name="viewport" content="width=device-width, initial-scale=1.0"&gt;</w:t>
      </w:r>
    </w:p>
    <w:p w14:paraId="4684C2B4" w14:textId="6090DA8A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&lt;title&gt;Document&lt;/title&gt;</w:t>
      </w:r>
    </w:p>
    <w:p w14:paraId="00CE8830" w14:textId="2B8CF2B4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&lt;/head&gt;</w:t>
      </w:r>
    </w:p>
    <w:p w14:paraId="0E4B4E6A" w14:textId="77777777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&lt;body&gt;</w:t>
      </w:r>
    </w:p>
    <w:p w14:paraId="7A0BFC17" w14:textId="301CD420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 xml:space="preserve">&lt;h1&gt;A list of </w:t>
      </w:r>
      <w:proofErr w:type="spellStart"/>
      <w:r w:rsidRPr="00254D82">
        <w:rPr>
          <w:lang w:val="en-IN"/>
        </w:rPr>
        <w:t>thins</w:t>
      </w:r>
      <w:proofErr w:type="spellEnd"/>
      <w:r w:rsidRPr="00254D82">
        <w:rPr>
          <w:lang w:val="en-IN"/>
        </w:rPr>
        <w:t xml:space="preserve"> you need to learn to become a web developer:&lt;/h1&gt;</w:t>
      </w:r>
    </w:p>
    <w:p w14:paraId="38D303EA" w14:textId="5D0289FE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</w:t>
      </w:r>
      <w:proofErr w:type="spellStart"/>
      <w:r w:rsidRPr="00254D82">
        <w:rPr>
          <w:lang w:val="en-IN"/>
        </w:rPr>
        <w:t>ol</w:t>
      </w:r>
      <w:proofErr w:type="spellEnd"/>
      <w:r w:rsidRPr="00254D82">
        <w:rPr>
          <w:lang w:val="en-IN"/>
        </w:rPr>
        <w:t>&gt;</w:t>
      </w:r>
    </w:p>
    <w:p w14:paraId="124A0C7D" w14:textId="4574C238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&lt;li&gt;Html&lt;/li&gt;</w:t>
      </w:r>
    </w:p>
    <w:p w14:paraId="3DCDE124" w14:textId="2B4BBC3B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&lt;li&gt;</w:t>
      </w:r>
      <w:proofErr w:type="spellStart"/>
      <w:r w:rsidRPr="00254D82">
        <w:rPr>
          <w:lang w:val="en-IN"/>
        </w:rPr>
        <w:t>css</w:t>
      </w:r>
      <w:proofErr w:type="spellEnd"/>
      <w:r w:rsidRPr="00254D82">
        <w:rPr>
          <w:lang w:val="en-IN"/>
        </w:rPr>
        <w:t>&lt;/li&gt;</w:t>
      </w:r>
    </w:p>
    <w:p w14:paraId="1E42F1BB" w14:textId="1380EDC4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&lt;li&gt;</w:t>
      </w:r>
      <w:proofErr w:type="spellStart"/>
      <w:r w:rsidRPr="00254D82">
        <w:rPr>
          <w:lang w:val="en-IN"/>
        </w:rPr>
        <w:t>javascript</w:t>
      </w:r>
      <w:proofErr w:type="spellEnd"/>
      <w:r w:rsidRPr="00254D82">
        <w:rPr>
          <w:lang w:val="en-IN"/>
        </w:rPr>
        <w:t>&lt;/li&gt;</w:t>
      </w:r>
    </w:p>
    <w:p w14:paraId="094049A3" w14:textId="542E32DF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</w:t>
      </w:r>
      <w:proofErr w:type="spellStart"/>
      <w:r w:rsidRPr="00254D82">
        <w:rPr>
          <w:lang w:val="en-IN"/>
        </w:rPr>
        <w:t>ul</w:t>
      </w:r>
      <w:proofErr w:type="spellEnd"/>
      <w:r w:rsidRPr="00254D82">
        <w:rPr>
          <w:lang w:val="en-IN"/>
        </w:rPr>
        <w:t>&gt;</w:t>
      </w:r>
    </w:p>
    <w:p w14:paraId="02559642" w14:textId="0B627779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&lt;li&gt;</w:t>
      </w:r>
      <w:proofErr w:type="spellStart"/>
      <w:r w:rsidRPr="00254D82">
        <w:rPr>
          <w:lang w:val="en-IN"/>
        </w:rPr>
        <w:t>VueJS</w:t>
      </w:r>
      <w:proofErr w:type="spellEnd"/>
      <w:r w:rsidRPr="00254D82">
        <w:rPr>
          <w:lang w:val="en-IN"/>
        </w:rPr>
        <w:t>&lt;/li&gt;</w:t>
      </w:r>
    </w:p>
    <w:p w14:paraId="2872239E" w14:textId="5B8E03FE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&lt;li&gt;ReactJS&lt;/li&gt;</w:t>
      </w:r>
    </w:p>
    <w:p w14:paraId="3DCD1C5F" w14:textId="723C1976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&lt;li&gt;Angular JS&lt;/li&gt;</w:t>
      </w:r>
    </w:p>
    <w:p w14:paraId="77C97B93" w14:textId="06A9BD2E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&lt;/</w:t>
      </w:r>
      <w:proofErr w:type="spellStart"/>
      <w:r w:rsidRPr="00254D82">
        <w:rPr>
          <w:lang w:val="en-IN"/>
        </w:rPr>
        <w:t>ul</w:t>
      </w:r>
      <w:proofErr w:type="spellEnd"/>
      <w:r w:rsidRPr="00254D82">
        <w:rPr>
          <w:lang w:val="en-IN"/>
        </w:rPr>
        <w:t>&gt; &lt;/</w:t>
      </w:r>
      <w:proofErr w:type="spellStart"/>
      <w:r w:rsidRPr="00254D82">
        <w:rPr>
          <w:lang w:val="en-IN"/>
        </w:rPr>
        <w:t>ol</w:t>
      </w:r>
      <w:proofErr w:type="spellEnd"/>
      <w:r w:rsidRPr="00254D82">
        <w:rPr>
          <w:lang w:val="en-IN"/>
        </w:rPr>
        <w:t>&gt; &lt;dl&gt;</w:t>
      </w:r>
    </w:p>
    <w:p w14:paraId="0796A06E" w14:textId="38CB442F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&lt;dt&gt;Angular JS:&lt;/dt&gt;</w:t>
      </w:r>
    </w:p>
    <w:p w14:paraId="38955056" w14:textId="69039AEF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&lt;dd&gt;AngularJS is a discontinued free and open-source JavaScript-based web framework for developing single-page</w:t>
      </w:r>
    </w:p>
    <w:p w14:paraId="5337CBCE" w14:textId="4A5BB730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applications. &lt;/dd&gt;</w:t>
      </w:r>
    </w:p>
    <w:p w14:paraId="780B0B38" w14:textId="3B8F89A6" w:rsidR="00254D82" w:rsidRP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&lt;/dl&gt;</w:t>
      </w:r>
    </w:p>
    <w:p w14:paraId="38D7E2A5" w14:textId="30477134" w:rsidR="00254D82" w:rsidRDefault="00254D82" w:rsidP="00442690">
      <w:pPr>
        <w:pStyle w:val="NoSpacing"/>
        <w:ind w:left="720"/>
        <w:rPr>
          <w:lang w:val="en-IN"/>
        </w:rPr>
      </w:pPr>
      <w:r w:rsidRPr="00254D82">
        <w:rPr>
          <w:lang w:val="en-IN"/>
        </w:rPr>
        <w:t>&lt;/body&gt;</w:t>
      </w:r>
    </w:p>
    <w:p w14:paraId="1F870E7A" w14:textId="74460B7D" w:rsidR="00254D82" w:rsidRPr="00254D82" w:rsidRDefault="00254D82" w:rsidP="00442690">
      <w:pPr>
        <w:pStyle w:val="NoSpacing"/>
        <w:ind w:left="720"/>
        <w:rPr>
          <w:lang w:val="en-IN"/>
        </w:rPr>
      </w:pPr>
      <w:r>
        <w:rPr>
          <w:lang w:val="en-IN"/>
        </w:rPr>
        <w:t>&lt;/html&gt;</w:t>
      </w:r>
    </w:p>
    <w:p w14:paraId="00000047" w14:textId="473625F1" w:rsidR="00EF52A7" w:rsidRDefault="00254D82" w:rsidP="00442690">
      <w:pPr>
        <w:pStyle w:val="NoSpacing"/>
        <w:jc w:val="center"/>
        <w:rPr>
          <w:lang w:val="en-IN"/>
        </w:rPr>
      </w:pPr>
      <w:r w:rsidRPr="00254D82">
        <w:rPr>
          <w:b/>
          <w:bCs/>
        </w:rPr>
        <w:lastRenderedPageBreak/>
        <w:drawing>
          <wp:inline distT="0" distB="0" distL="0" distR="0" wp14:anchorId="0F5EA88C" wp14:editId="02B32C01">
            <wp:extent cx="4978400" cy="1968500"/>
            <wp:effectExtent l="0" t="0" r="0" b="0"/>
            <wp:docPr id="135373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30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D05" w14:textId="77777777" w:rsidR="00254D82" w:rsidRPr="00254D82" w:rsidRDefault="00254D82" w:rsidP="00254D82">
      <w:pPr>
        <w:pStyle w:val="NoSpacing"/>
        <w:rPr>
          <w:lang w:val="en-IN"/>
        </w:rPr>
      </w:pPr>
    </w:p>
    <w:p w14:paraId="00000048" w14:textId="77777777" w:rsidR="00EF52A7" w:rsidRDefault="00000000">
      <w:pPr>
        <w:pStyle w:val="Heading3"/>
        <w:numPr>
          <w:ilvl w:val="0"/>
          <w:numId w:val="1"/>
        </w:numPr>
        <w:shd w:val="clear" w:color="auto" w:fill="FFFFFF"/>
        <w:rPr>
          <w:rFonts w:ascii="Calibri" w:eastAsia="Calibri" w:hAnsi="Calibri" w:cs="Calibri"/>
          <w:b w:val="0"/>
          <w:color w:val="1A3D3C"/>
          <w:sz w:val="24"/>
          <w:szCs w:val="24"/>
        </w:rPr>
      </w:pPr>
      <w:r>
        <w:rPr>
          <w:rFonts w:ascii="Calibri" w:eastAsia="Calibri" w:hAnsi="Calibri" w:cs="Calibri"/>
          <w:b w:val="0"/>
          <w:color w:val="1A3D3C"/>
          <w:sz w:val="24"/>
          <w:szCs w:val="24"/>
        </w:rPr>
        <w:t>What is the difference between the ‘id’ attribute and the ‘class’ attribute of HTML elements?</w:t>
      </w:r>
    </w:p>
    <w:p w14:paraId="00000049" w14:textId="77777777" w:rsidR="00EF52A7" w:rsidRDefault="00EF52A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0000004A" w14:textId="7F31FF98" w:rsidR="00EF52A7" w:rsidRPr="001C7F63" w:rsidRDefault="00442690" w:rsidP="00442690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 w:rsidR="001C7F63" w:rsidRPr="001C7F63">
        <w:rPr>
          <w:sz w:val="24"/>
          <w:szCs w:val="24"/>
        </w:rPr>
        <w:t>The </w:t>
      </w:r>
      <w:r w:rsidR="001C7F63" w:rsidRPr="001C7F63">
        <w:rPr>
          <w:b/>
          <w:bCs/>
          <w:sz w:val="24"/>
          <w:szCs w:val="24"/>
        </w:rPr>
        <w:t>id</w:t>
      </w:r>
      <w:r w:rsidR="001C7F63" w:rsidRPr="001C7F63">
        <w:rPr>
          <w:sz w:val="24"/>
          <w:szCs w:val="24"/>
        </w:rPr>
        <w:t> attribute in HTML acts as a unique identifier for an element. It ensures that each element having an </w:t>
      </w:r>
      <w:r w:rsidR="001C7F63" w:rsidRPr="001C7F63">
        <w:rPr>
          <w:b/>
          <w:bCs/>
          <w:sz w:val="24"/>
          <w:szCs w:val="24"/>
        </w:rPr>
        <w:t>id</w:t>
      </w:r>
      <w:r w:rsidR="001C7F63" w:rsidRPr="001C7F63">
        <w:rPr>
          <w:sz w:val="24"/>
          <w:szCs w:val="24"/>
        </w:rPr>
        <w:t> is distinct from all others on the page. It’s like giving a specific name to an element, so you can refer to it uniquely. For instance, you might assign an </w:t>
      </w:r>
      <w:r w:rsidR="001C7F63" w:rsidRPr="001C7F63">
        <w:rPr>
          <w:b/>
          <w:bCs/>
          <w:sz w:val="24"/>
          <w:szCs w:val="24"/>
        </w:rPr>
        <w:t>id</w:t>
      </w:r>
      <w:r w:rsidR="001C7F63" w:rsidRPr="001C7F63">
        <w:rPr>
          <w:sz w:val="24"/>
          <w:szCs w:val="24"/>
        </w:rPr>
        <w:t> to a particular section of your webpage that you want to link to directly.</w:t>
      </w:r>
    </w:p>
    <w:p w14:paraId="66D89A5D" w14:textId="1303CB80" w:rsidR="001C7F63" w:rsidRPr="001C7F63" w:rsidRDefault="00442690" w:rsidP="00442690">
      <w:pPr>
        <w:ind w:left="360"/>
        <w:rPr>
          <w:sz w:val="24"/>
          <w:szCs w:val="24"/>
        </w:rPr>
      </w:pPr>
      <w:r>
        <w:rPr>
          <w:sz w:val="24"/>
          <w:szCs w:val="24"/>
        </w:rPr>
        <w:t>Th</w:t>
      </w:r>
      <w:r w:rsidR="001C7F63" w:rsidRPr="001C7F63">
        <w:rPr>
          <w:sz w:val="24"/>
          <w:szCs w:val="24"/>
        </w:rPr>
        <w:t>e </w:t>
      </w:r>
      <w:r w:rsidR="001C7F63" w:rsidRPr="001C7F63">
        <w:rPr>
          <w:b/>
          <w:bCs/>
          <w:sz w:val="24"/>
          <w:szCs w:val="24"/>
        </w:rPr>
        <w:t>class</w:t>
      </w:r>
      <w:r w:rsidR="001C7F63" w:rsidRPr="001C7F63">
        <w:rPr>
          <w:sz w:val="24"/>
          <w:szCs w:val="24"/>
        </w:rPr>
        <w:t> attribute in HTML serves to identify multiple elements as belonging to a particular group or having a shared style. </w:t>
      </w:r>
    </w:p>
    <w:p w14:paraId="4792AF39" w14:textId="77777777" w:rsidR="001C7F63" w:rsidRPr="001C7F63" w:rsidRDefault="001C7F63" w:rsidP="00442690">
      <w:pPr>
        <w:numPr>
          <w:ilvl w:val="0"/>
          <w:numId w:val="10"/>
        </w:numPr>
        <w:tabs>
          <w:tab w:val="clear" w:pos="720"/>
          <w:tab w:val="num" w:pos="1800"/>
        </w:tabs>
        <w:ind w:left="1800"/>
        <w:rPr>
          <w:sz w:val="24"/>
          <w:szCs w:val="24"/>
          <w:lang w:val="en-IN"/>
        </w:rPr>
      </w:pPr>
      <w:r w:rsidRPr="001C7F63">
        <w:rPr>
          <w:b/>
          <w:bCs/>
          <w:sz w:val="24"/>
          <w:szCs w:val="24"/>
          <w:lang w:val="en-IN"/>
        </w:rPr>
        <w:t>ID</w:t>
      </w:r>
      <w:r w:rsidRPr="001C7F63">
        <w:rPr>
          <w:sz w:val="24"/>
          <w:szCs w:val="24"/>
          <w:lang w:val="en-IN"/>
        </w:rPr>
        <w:t>: It is paramount to remember that an </w:t>
      </w:r>
      <w:r w:rsidRPr="001C7F63">
        <w:rPr>
          <w:b/>
          <w:bCs/>
          <w:sz w:val="24"/>
          <w:szCs w:val="24"/>
          <w:lang w:val="en-IN"/>
        </w:rPr>
        <w:t>id</w:t>
      </w:r>
      <w:r w:rsidRPr="001C7F63">
        <w:rPr>
          <w:sz w:val="24"/>
          <w:szCs w:val="24"/>
          <w:lang w:val="en-IN"/>
        </w:rPr>
        <w:t> should be unique within a page. This means you should not assign the same </w:t>
      </w:r>
      <w:r w:rsidRPr="001C7F63">
        <w:rPr>
          <w:b/>
          <w:bCs/>
          <w:sz w:val="24"/>
          <w:szCs w:val="24"/>
          <w:lang w:val="en-IN"/>
        </w:rPr>
        <w:t>id</w:t>
      </w:r>
      <w:r w:rsidRPr="001C7F63">
        <w:rPr>
          <w:sz w:val="24"/>
          <w:szCs w:val="24"/>
          <w:lang w:val="en-IN"/>
        </w:rPr>
        <w:t> value to multiple elements on a single page.</w:t>
      </w:r>
    </w:p>
    <w:p w14:paraId="6158F239" w14:textId="77777777" w:rsidR="001C7F63" w:rsidRPr="001C7F63" w:rsidRDefault="001C7F63" w:rsidP="00442690">
      <w:pPr>
        <w:numPr>
          <w:ilvl w:val="0"/>
          <w:numId w:val="10"/>
        </w:numPr>
        <w:tabs>
          <w:tab w:val="clear" w:pos="720"/>
          <w:tab w:val="num" w:pos="1800"/>
        </w:tabs>
        <w:ind w:left="1800"/>
        <w:rPr>
          <w:sz w:val="24"/>
          <w:szCs w:val="24"/>
          <w:lang w:val="en-IN"/>
        </w:rPr>
      </w:pPr>
      <w:r w:rsidRPr="001C7F63">
        <w:rPr>
          <w:b/>
          <w:bCs/>
          <w:sz w:val="24"/>
          <w:szCs w:val="24"/>
          <w:lang w:val="en-IN"/>
        </w:rPr>
        <w:t>Class</w:t>
      </w:r>
      <w:r w:rsidRPr="001C7F63">
        <w:rPr>
          <w:sz w:val="24"/>
          <w:szCs w:val="24"/>
          <w:lang w:val="en-IN"/>
        </w:rPr>
        <w:t>: There’s flexibility with the </w:t>
      </w:r>
      <w:r w:rsidRPr="001C7F63">
        <w:rPr>
          <w:b/>
          <w:bCs/>
          <w:sz w:val="24"/>
          <w:szCs w:val="24"/>
          <w:lang w:val="en-IN"/>
        </w:rPr>
        <w:t>class</w:t>
      </w:r>
      <w:r w:rsidRPr="001C7F63">
        <w:rPr>
          <w:sz w:val="24"/>
          <w:szCs w:val="24"/>
          <w:lang w:val="en-IN"/>
        </w:rPr>
        <w:t> attribute. You can use the same class value for multiple elements on a page, making it an ideal choice for styling groups of elements with shared characteristics.</w:t>
      </w:r>
    </w:p>
    <w:p w14:paraId="5CBA0FC4" w14:textId="77777777" w:rsidR="001C7F63" w:rsidRDefault="001C7F63">
      <w:pPr>
        <w:rPr>
          <w:sz w:val="24"/>
          <w:szCs w:val="24"/>
        </w:rPr>
      </w:pPr>
    </w:p>
    <w:sectPr w:rsidR="001C7F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E5447" w14:textId="77777777" w:rsidR="008D6C91" w:rsidRDefault="008D6C91" w:rsidP="00254D82">
      <w:pPr>
        <w:spacing w:after="0" w:line="240" w:lineRule="auto"/>
      </w:pPr>
      <w:r>
        <w:separator/>
      </w:r>
    </w:p>
  </w:endnote>
  <w:endnote w:type="continuationSeparator" w:id="0">
    <w:p w14:paraId="290FE5AD" w14:textId="77777777" w:rsidR="008D6C91" w:rsidRDefault="008D6C91" w:rsidP="00254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262A9C-7624-4FE8-956D-927272D9EF34}"/>
    <w:embedBold r:id="rId2" w:fontKey="{B8822092-D18E-4A72-8968-1503A066BD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F4B834C-1D80-4E56-A061-0824E1C6BBC7}"/>
    <w:embedItalic r:id="rId4" w:fontKey="{B42D2327-70D1-4954-ADCF-4B3E8D5290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18E9032-C16D-4252-B35D-1C846DCEAA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1992A" w14:textId="77777777" w:rsidR="008D6C91" w:rsidRDefault="008D6C91" w:rsidP="00254D82">
      <w:pPr>
        <w:spacing w:after="0" w:line="240" w:lineRule="auto"/>
      </w:pPr>
      <w:r>
        <w:separator/>
      </w:r>
    </w:p>
  </w:footnote>
  <w:footnote w:type="continuationSeparator" w:id="0">
    <w:p w14:paraId="24D259B4" w14:textId="77777777" w:rsidR="008D6C91" w:rsidRDefault="008D6C91" w:rsidP="00254D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B71CC"/>
    <w:multiLevelType w:val="multilevel"/>
    <w:tmpl w:val="F4FCF2C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101E9E"/>
    <w:multiLevelType w:val="multilevel"/>
    <w:tmpl w:val="9C5CDF3C"/>
    <w:lvl w:ilvl="0">
      <w:start w:val="1"/>
      <w:numFmt w:val="decimal"/>
      <w:lvlText w:val="%1."/>
      <w:lvlJc w:val="left"/>
      <w:pPr>
        <w:ind w:left="1080" w:hanging="360"/>
      </w:pPr>
      <w:rPr>
        <w:rFonts w:ascii="Quattrocento Sans" w:eastAsia="Quattrocento Sans" w:hAnsi="Quattrocento Sans" w:cs="Quattrocento Sans"/>
        <w:color w:val="373E3F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C90F00"/>
    <w:multiLevelType w:val="multilevel"/>
    <w:tmpl w:val="518E1F8C"/>
    <w:lvl w:ilvl="0">
      <w:start w:val="1"/>
      <w:numFmt w:val="decimal"/>
      <w:lvlText w:val="%1."/>
      <w:lvlJc w:val="left"/>
      <w:pPr>
        <w:ind w:left="1080" w:hanging="360"/>
      </w:pPr>
      <w:rPr>
        <w:rFonts w:ascii="Quattrocento Sans" w:eastAsia="Quattrocento Sans" w:hAnsi="Quattrocento Sans" w:cs="Quattrocento Sans"/>
        <w:color w:val="373E3F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804880"/>
    <w:multiLevelType w:val="multilevel"/>
    <w:tmpl w:val="52342476"/>
    <w:lvl w:ilvl="0">
      <w:start w:val="1"/>
      <w:numFmt w:val="decimal"/>
      <w:lvlText w:val="%1."/>
      <w:lvlJc w:val="left"/>
      <w:pPr>
        <w:ind w:left="1080" w:hanging="360"/>
      </w:pPr>
      <w:rPr>
        <w:rFonts w:ascii="Quattrocento Sans" w:eastAsia="Quattrocento Sans" w:hAnsi="Quattrocento Sans" w:cs="Quattrocento Sans"/>
        <w:color w:val="373E3F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30342"/>
    <w:multiLevelType w:val="multilevel"/>
    <w:tmpl w:val="6144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946CC9"/>
    <w:multiLevelType w:val="multilevel"/>
    <w:tmpl w:val="5232E29A"/>
    <w:lvl w:ilvl="0">
      <w:start w:val="1"/>
      <w:numFmt w:val="decimal"/>
      <w:lvlText w:val="%1."/>
      <w:lvlJc w:val="left"/>
      <w:pPr>
        <w:ind w:left="1080" w:hanging="360"/>
      </w:pPr>
      <w:rPr>
        <w:rFonts w:ascii="Quattrocento Sans" w:eastAsia="Quattrocento Sans" w:hAnsi="Quattrocento Sans" w:cs="Quattrocento Sans"/>
        <w:color w:val="373E3F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385A30"/>
    <w:multiLevelType w:val="multilevel"/>
    <w:tmpl w:val="60A87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2404B"/>
    <w:multiLevelType w:val="multilevel"/>
    <w:tmpl w:val="71D0B72A"/>
    <w:lvl w:ilvl="0">
      <w:start w:val="1"/>
      <w:numFmt w:val="decimal"/>
      <w:lvlText w:val="%1."/>
      <w:lvlJc w:val="left"/>
      <w:pPr>
        <w:ind w:left="1080" w:hanging="360"/>
      </w:pPr>
      <w:rPr>
        <w:rFonts w:ascii="Quattrocento Sans" w:eastAsia="Quattrocento Sans" w:hAnsi="Quattrocento Sans" w:cs="Quattrocento Sans"/>
        <w:color w:val="373E3F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A11BFD"/>
    <w:multiLevelType w:val="hybridMultilevel"/>
    <w:tmpl w:val="7C66E51C"/>
    <w:lvl w:ilvl="0" w:tplc="50AA0FB2">
      <w:start w:val="3"/>
      <w:numFmt w:val="bullet"/>
      <w:lvlText w:val="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3829A1"/>
    <w:multiLevelType w:val="multilevel"/>
    <w:tmpl w:val="6436F34A"/>
    <w:lvl w:ilvl="0">
      <w:start w:val="1"/>
      <w:numFmt w:val="decimal"/>
      <w:lvlText w:val="%1."/>
      <w:lvlJc w:val="left"/>
      <w:pPr>
        <w:ind w:left="1080" w:hanging="360"/>
      </w:pPr>
      <w:rPr>
        <w:rFonts w:ascii="Quattrocento Sans" w:eastAsia="Quattrocento Sans" w:hAnsi="Quattrocento Sans" w:cs="Quattrocento Sans"/>
        <w:color w:val="373E3F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369184738">
    <w:abstractNumId w:val="6"/>
  </w:num>
  <w:num w:numId="2" w16cid:durableId="249628432">
    <w:abstractNumId w:val="7"/>
  </w:num>
  <w:num w:numId="3" w16cid:durableId="1512603554">
    <w:abstractNumId w:val="5"/>
  </w:num>
  <w:num w:numId="4" w16cid:durableId="949820679">
    <w:abstractNumId w:val="2"/>
  </w:num>
  <w:num w:numId="5" w16cid:durableId="926501385">
    <w:abstractNumId w:val="9"/>
  </w:num>
  <w:num w:numId="6" w16cid:durableId="1093010019">
    <w:abstractNumId w:val="3"/>
  </w:num>
  <w:num w:numId="7" w16cid:durableId="356153558">
    <w:abstractNumId w:val="0"/>
  </w:num>
  <w:num w:numId="8" w16cid:durableId="917443783">
    <w:abstractNumId w:val="1"/>
  </w:num>
  <w:num w:numId="9" w16cid:durableId="605574120">
    <w:abstractNumId w:val="8"/>
  </w:num>
  <w:num w:numId="10" w16cid:durableId="150950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2A7"/>
    <w:rsid w:val="001C7F63"/>
    <w:rsid w:val="00237909"/>
    <w:rsid w:val="002421F0"/>
    <w:rsid w:val="00254D82"/>
    <w:rsid w:val="00442690"/>
    <w:rsid w:val="00470C3F"/>
    <w:rsid w:val="00725114"/>
    <w:rsid w:val="007D00F3"/>
    <w:rsid w:val="008D6C91"/>
    <w:rsid w:val="009325A0"/>
    <w:rsid w:val="00E470A9"/>
    <w:rsid w:val="00EF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59B8D"/>
  <w15:docId w15:val="{DAAA9584-BD89-47DA-B66C-9D4D09020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470A9"/>
    <w:pPr>
      <w:ind w:left="720"/>
      <w:contextualSpacing/>
    </w:pPr>
  </w:style>
  <w:style w:type="paragraph" w:styleId="NoSpacing">
    <w:name w:val="No Spacing"/>
    <w:uiPriority w:val="1"/>
    <w:qFormat/>
    <w:rsid w:val="00254D8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54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D82"/>
  </w:style>
  <w:style w:type="paragraph" w:styleId="Footer">
    <w:name w:val="footer"/>
    <w:basedOn w:val="Normal"/>
    <w:link w:val="FooterChar"/>
    <w:uiPriority w:val="99"/>
    <w:unhideWhenUsed/>
    <w:rsid w:val="00254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3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Mamta Rana</cp:lastModifiedBy>
  <cp:revision>7</cp:revision>
  <dcterms:created xsi:type="dcterms:W3CDTF">2025-02-19T16:35:00Z</dcterms:created>
  <dcterms:modified xsi:type="dcterms:W3CDTF">2025-02-19T18:00:00Z</dcterms:modified>
</cp:coreProperties>
</file>