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3EEB" w14:textId="04549F50" w:rsidR="008B4D18" w:rsidRPr="00B4270E" w:rsidRDefault="008B4D18" w:rsidP="00D20B98">
      <w:pPr>
        <w:spacing w:after="0" w:line="360" w:lineRule="auto"/>
        <w:rPr>
          <w:rFonts w:ascii="Arial" w:hAnsi="Arial" w:cs="Arial"/>
        </w:rPr>
      </w:pPr>
    </w:p>
    <w:p w14:paraId="010F8257" w14:textId="6A886A52" w:rsidR="00680241" w:rsidRPr="00B4270E" w:rsidRDefault="005C503D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 xml:space="preserve">1. </w:t>
      </w:r>
      <w:r w:rsidR="00D746BC" w:rsidRPr="00B4270E">
        <w:rPr>
          <w:rFonts w:ascii="Arial" w:hAnsi="Arial" w:cs="Arial"/>
          <w:b/>
          <w:bCs/>
        </w:rPr>
        <w:t xml:space="preserve"> </w:t>
      </w:r>
      <w:r w:rsidR="00C94C10" w:rsidRPr="00B4270E">
        <w:rPr>
          <w:rFonts w:ascii="Arial" w:hAnsi="Arial" w:cs="Arial"/>
          <w:color w:val="00B0F0"/>
        </w:rPr>
        <w:t>Opção</w:t>
      </w:r>
      <w:r w:rsidR="00C94C10" w:rsidRPr="00B4270E">
        <w:rPr>
          <w:rFonts w:ascii="Arial" w:hAnsi="Arial" w:cs="Arial"/>
          <w:b/>
          <w:bCs/>
          <w:color w:val="00B0F0"/>
        </w:rPr>
        <w:t xml:space="preserve"> </w:t>
      </w:r>
      <w:r w:rsidR="00410399" w:rsidRPr="00B4270E">
        <w:rPr>
          <w:rFonts w:ascii="Arial" w:hAnsi="Arial" w:cs="Arial"/>
          <w:b/>
          <w:bCs/>
          <w:color w:val="00B0F0"/>
        </w:rPr>
        <w:t>D</w:t>
      </w:r>
      <w:r w:rsidR="00C94C10" w:rsidRPr="0021107C">
        <w:rPr>
          <w:rFonts w:ascii="Arial" w:hAnsi="Arial" w:cs="Arial"/>
          <w:color w:val="00B0F0"/>
        </w:rPr>
        <w:t>.</w:t>
      </w:r>
    </w:p>
    <w:p w14:paraId="56B413DC" w14:textId="7077128C" w:rsidR="00410399" w:rsidRPr="00B4270E" w:rsidRDefault="00D20B98" w:rsidP="00D20B9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4270E">
        <w:rPr>
          <w:rFonts w:ascii="Arial" w:hAnsi="Arial" w:cs="Arial"/>
          <w:position w:val="-22"/>
        </w:rPr>
        <w:object w:dxaOrig="3260" w:dyaOrig="580" w14:anchorId="353B9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28.5pt" o:ole="">
            <v:imagedata r:id="rId8" o:title=""/>
          </v:shape>
          <o:OLEObject Type="Embed" ProgID="Equation.DSMT4" ShapeID="_x0000_i1025" DrawAspect="Content" ObjectID="_1765786841" r:id="rId9"/>
        </w:object>
      </w:r>
    </w:p>
    <w:p w14:paraId="4A9E7E93" w14:textId="77777777" w:rsidR="00AB4952" w:rsidRPr="00B4270E" w:rsidRDefault="00AB4952" w:rsidP="00D20B98">
      <w:pPr>
        <w:spacing w:after="0" w:line="360" w:lineRule="auto"/>
        <w:jc w:val="both"/>
        <w:rPr>
          <w:rFonts w:ascii="Arial" w:hAnsi="Arial" w:cs="Arial"/>
        </w:rPr>
      </w:pPr>
    </w:p>
    <w:p w14:paraId="580C69D2" w14:textId="070F81E5" w:rsidR="002C1400" w:rsidRPr="00B4270E" w:rsidRDefault="002C1400" w:rsidP="00D20B98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b/>
          <w:bCs/>
        </w:rPr>
        <w:t>2</w:t>
      </w:r>
      <w:r w:rsidR="00AB4952" w:rsidRPr="00B4270E">
        <w:rPr>
          <w:rFonts w:ascii="Arial" w:hAnsi="Arial" w:cs="Arial"/>
          <w:b/>
          <w:bCs/>
        </w:rPr>
        <w:t>.</w:t>
      </w:r>
      <w:r w:rsidR="00AB4952" w:rsidRPr="00B4270E">
        <w:rPr>
          <w:rFonts w:ascii="Arial" w:hAnsi="Arial" w:cs="Arial"/>
        </w:rPr>
        <w:t xml:space="preserve"> </w:t>
      </w:r>
      <w:r w:rsidRPr="00B4270E">
        <w:rPr>
          <w:rFonts w:ascii="Arial" w:hAnsi="Arial" w:cs="Arial"/>
          <w:color w:val="00B0F0"/>
        </w:rPr>
        <w:t>Opção</w:t>
      </w:r>
      <w:r w:rsidRPr="00B4270E">
        <w:rPr>
          <w:rFonts w:ascii="Arial" w:hAnsi="Arial" w:cs="Arial"/>
          <w:b/>
          <w:bCs/>
          <w:color w:val="00B0F0"/>
        </w:rPr>
        <w:t xml:space="preserve"> </w:t>
      </w:r>
      <w:r w:rsidR="00410399" w:rsidRPr="00B4270E">
        <w:rPr>
          <w:rFonts w:ascii="Arial" w:hAnsi="Arial" w:cs="Arial"/>
          <w:b/>
          <w:bCs/>
          <w:color w:val="00B0F0"/>
        </w:rPr>
        <w:t>B</w:t>
      </w:r>
      <w:r w:rsidRPr="00B4270E">
        <w:rPr>
          <w:rFonts w:ascii="Arial" w:hAnsi="Arial" w:cs="Arial"/>
          <w:color w:val="00B0F0"/>
        </w:rPr>
        <w:t>.</w:t>
      </w:r>
    </w:p>
    <w:p w14:paraId="2F81AE38" w14:textId="15C98A25" w:rsidR="00410399" w:rsidRPr="00B4270E" w:rsidRDefault="006C3517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position w:val="-44"/>
        </w:rPr>
        <w:object w:dxaOrig="4280" w:dyaOrig="999" w14:anchorId="49A12A34">
          <v:shape id="_x0000_i1026" type="#_x0000_t75" style="width:214.5pt;height:50.25pt" o:ole="">
            <v:imagedata r:id="rId10" o:title=""/>
          </v:shape>
          <o:OLEObject Type="Embed" ProgID="Equation.DSMT4" ShapeID="_x0000_i1026" DrawAspect="Content" ObjectID="_1765786842" r:id="rId11"/>
        </w:object>
      </w:r>
      <w:r w:rsidRPr="00B4270E">
        <w:rPr>
          <w:rFonts w:ascii="Arial" w:hAnsi="Arial" w:cs="Arial"/>
          <w:color w:val="00B0F0"/>
        </w:rPr>
        <w:tab/>
      </w:r>
      <w:r w:rsidRPr="00145EC5">
        <w:rPr>
          <w:rFonts w:ascii="Arial" w:hAnsi="Arial" w:cs="Arial"/>
          <w:color w:val="00B0F0"/>
        </w:rPr>
        <w:t>Verdadeiro</w:t>
      </w:r>
    </w:p>
    <w:p w14:paraId="4215C861" w14:textId="77777777" w:rsidR="002C1400" w:rsidRPr="00B4270E" w:rsidRDefault="002C1400" w:rsidP="00D20B98">
      <w:pPr>
        <w:spacing w:after="0" w:line="360" w:lineRule="auto"/>
        <w:rPr>
          <w:rFonts w:ascii="Arial" w:hAnsi="Arial" w:cs="Arial"/>
          <w:b/>
          <w:bCs/>
        </w:rPr>
      </w:pPr>
    </w:p>
    <w:p w14:paraId="6BB1EC56" w14:textId="77777777" w:rsidR="00410399" w:rsidRPr="00B4270E" w:rsidRDefault="002C1400" w:rsidP="00D20B98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b/>
          <w:bCs/>
        </w:rPr>
        <w:t>3.</w:t>
      </w:r>
      <w:r w:rsidRPr="00B4270E">
        <w:rPr>
          <w:rFonts w:ascii="Arial" w:hAnsi="Arial" w:cs="Arial"/>
        </w:rPr>
        <w:t xml:space="preserve"> </w:t>
      </w:r>
    </w:p>
    <w:p w14:paraId="4B4DD4FE" w14:textId="752AFF71" w:rsidR="002C1400" w:rsidRPr="00B4270E" w:rsidRDefault="00D20B98" w:rsidP="00D20B98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28"/>
        </w:rPr>
        <w:object w:dxaOrig="1540" w:dyaOrig="680" w14:anchorId="24FA7B56">
          <v:shape id="_x0000_i1027" type="#_x0000_t75" style="width:77.25pt;height:34.5pt" o:ole="">
            <v:imagedata r:id="rId12" o:title=""/>
          </v:shape>
          <o:OLEObject Type="Embed" ProgID="Equation.DSMT4" ShapeID="_x0000_i1027" DrawAspect="Content" ObjectID="_1765786843" r:id="rId13"/>
        </w:object>
      </w:r>
    </w:p>
    <w:p w14:paraId="253F01B5" w14:textId="77777777" w:rsidR="002C1400" w:rsidRPr="00B4270E" w:rsidRDefault="002C1400" w:rsidP="00D20B98">
      <w:pPr>
        <w:spacing w:after="0" w:line="360" w:lineRule="auto"/>
        <w:rPr>
          <w:rFonts w:ascii="Arial" w:hAnsi="Arial" w:cs="Arial"/>
        </w:rPr>
      </w:pPr>
    </w:p>
    <w:p w14:paraId="36C82CAC" w14:textId="77777777" w:rsidR="002505C5" w:rsidRPr="00B4270E" w:rsidRDefault="002C1400" w:rsidP="00D20B98">
      <w:pPr>
        <w:spacing w:after="0" w:line="360" w:lineRule="auto"/>
        <w:rPr>
          <w:rFonts w:ascii="Arial" w:hAnsi="Arial" w:cs="Arial"/>
          <w:b/>
          <w:bCs/>
        </w:rPr>
      </w:pPr>
      <w:r w:rsidRPr="00B4270E">
        <w:rPr>
          <w:rFonts w:ascii="Arial" w:hAnsi="Arial" w:cs="Arial"/>
          <w:b/>
          <w:bCs/>
        </w:rPr>
        <w:t xml:space="preserve">4. </w:t>
      </w:r>
    </w:p>
    <w:bookmarkStart w:id="0" w:name="MTBlankEqn"/>
    <w:p w14:paraId="13EF975A" w14:textId="18DB6C71" w:rsidR="002505C5" w:rsidRPr="00B4270E" w:rsidRDefault="00D20B98" w:rsidP="00D20B98">
      <w:pPr>
        <w:spacing w:after="0" w:line="360" w:lineRule="auto"/>
        <w:rPr>
          <w:rFonts w:ascii="Arial" w:hAnsi="Arial" w:cs="Arial"/>
        </w:rPr>
      </w:pPr>
      <w:r w:rsidRPr="00B4270E">
        <w:rPr>
          <w:rFonts w:ascii="Arial" w:hAnsi="Arial" w:cs="Arial"/>
          <w:position w:val="-44"/>
        </w:rPr>
        <w:object w:dxaOrig="8140" w:dyaOrig="999" w14:anchorId="47672830">
          <v:shape id="_x0000_i1028" type="#_x0000_t75" style="width:408pt;height:50.25pt" o:ole="">
            <v:imagedata r:id="rId14" o:title=""/>
          </v:shape>
          <o:OLEObject Type="Embed" ProgID="Equation.DSMT4" ShapeID="_x0000_i1028" DrawAspect="Content" ObjectID="_1765786844" r:id="rId15"/>
        </w:object>
      </w:r>
      <w:bookmarkEnd w:id="0"/>
    </w:p>
    <w:p w14:paraId="140E5574" w14:textId="77777777" w:rsidR="003E7469" w:rsidRPr="00B4270E" w:rsidRDefault="00F337E1" w:rsidP="003E7469">
      <w:pPr>
        <w:spacing w:after="0" w:line="360" w:lineRule="auto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position w:val="-28"/>
        </w:rPr>
        <w:object w:dxaOrig="4120" w:dyaOrig="680" w14:anchorId="716C8F0A">
          <v:shape id="_x0000_i1029" type="#_x0000_t75" style="width:206.25pt;height:34.5pt" o:ole="">
            <v:imagedata r:id="rId16" o:title=""/>
          </v:shape>
          <o:OLEObject Type="Embed" ProgID="Equation.DSMT4" ShapeID="_x0000_i1029" DrawAspect="Content" ObjectID="_1765786845" r:id="rId17"/>
        </w:object>
      </w:r>
      <w:r w:rsidR="003E7469" w:rsidRPr="00B4270E">
        <w:rPr>
          <w:rFonts w:ascii="Arial" w:hAnsi="Arial" w:cs="Arial"/>
        </w:rPr>
        <w:tab/>
      </w:r>
      <w:r w:rsidR="003E7469" w:rsidRPr="00B4270E">
        <w:rPr>
          <w:rFonts w:ascii="Arial" w:hAnsi="Arial" w:cs="Arial"/>
        </w:rPr>
        <w:tab/>
      </w:r>
      <w:r w:rsidR="00AB7A1C" w:rsidRPr="00145EC5">
        <w:rPr>
          <w:rFonts w:ascii="Arial" w:hAnsi="Arial" w:cs="Arial"/>
          <w:color w:val="00B0F0"/>
          <w:position w:val="-14"/>
        </w:rPr>
        <w:object w:dxaOrig="1540" w:dyaOrig="400" w14:anchorId="35C9108E">
          <v:shape id="_x0000_i1030" type="#_x0000_t75" style="width:77.25pt;height:20.25pt" o:ole="">
            <v:imagedata r:id="rId18" o:title=""/>
          </v:shape>
          <o:OLEObject Type="Embed" ProgID="Equation.DSMT4" ShapeID="_x0000_i1030" DrawAspect="Content" ObjectID="_1765786846" r:id="rId19"/>
        </w:object>
      </w:r>
    </w:p>
    <w:p w14:paraId="036A0233" w14:textId="331DA9F8" w:rsidR="002C1400" w:rsidRPr="00B4270E" w:rsidRDefault="00AB7A1C" w:rsidP="003E7469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B4270E">
        <w:rPr>
          <w:rFonts w:ascii="Arial" w:hAnsi="Arial" w:cs="Arial"/>
          <w:color w:val="00B0F0"/>
        </w:rPr>
        <w:t>O sistema é</w:t>
      </w:r>
      <w:r w:rsidR="00467AEA" w:rsidRPr="00B4270E">
        <w:rPr>
          <w:rFonts w:ascii="Arial" w:hAnsi="Arial" w:cs="Arial"/>
          <w:color w:val="00B0F0"/>
        </w:rPr>
        <w:t xml:space="preserve"> possível determinado.</w:t>
      </w:r>
    </w:p>
    <w:p w14:paraId="59461A2E" w14:textId="77777777" w:rsidR="002C1400" w:rsidRPr="00B4270E" w:rsidRDefault="002C1400" w:rsidP="00D20B98">
      <w:pPr>
        <w:spacing w:after="0" w:line="360" w:lineRule="auto"/>
        <w:rPr>
          <w:rFonts w:ascii="Arial" w:hAnsi="Arial" w:cs="Arial"/>
        </w:rPr>
      </w:pPr>
    </w:p>
    <w:p w14:paraId="086519E0" w14:textId="64193431" w:rsidR="00A03654" w:rsidRPr="00B4270E" w:rsidRDefault="00A03654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5.</w:t>
      </w:r>
      <w:r w:rsidRPr="00B4270E">
        <w:rPr>
          <w:rFonts w:ascii="Arial" w:hAnsi="Arial" w:cs="Arial"/>
        </w:rPr>
        <w:t xml:space="preserve"> </w:t>
      </w:r>
      <w:r w:rsidR="00CB7089" w:rsidRPr="00B4270E">
        <w:rPr>
          <w:rFonts w:ascii="Arial" w:hAnsi="Arial" w:cs="Arial"/>
          <w:color w:val="00B0F0"/>
        </w:rPr>
        <w:t>Opção</w:t>
      </w:r>
      <w:r w:rsidR="00CB7089" w:rsidRPr="00B4270E">
        <w:rPr>
          <w:rFonts w:ascii="Arial" w:hAnsi="Arial" w:cs="Arial"/>
          <w:b/>
          <w:bCs/>
          <w:color w:val="00B0F0"/>
        </w:rPr>
        <w:t xml:space="preserve"> D.</w:t>
      </w:r>
    </w:p>
    <w:p w14:paraId="7DF499E5" w14:textId="47F080D0" w:rsidR="007F7CFD" w:rsidRPr="00B4270E" w:rsidRDefault="007F7CFD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color w:val="00B0F0"/>
        </w:rPr>
        <w:t xml:space="preserve">Os gráficos das funções </w:t>
      </w:r>
      <w:r w:rsidRPr="00B4270E">
        <w:rPr>
          <w:rFonts w:ascii="Arial" w:hAnsi="Arial" w:cs="Arial"/>
          <w:i/>
          <w:iCs/>
          <w:color w:val="00B0F0"/>
        </w:rPr>
        <w:t>f</w:t>
      </w:r>
      <w:r w:rsidRPr="00B4270E">
        <w:rPr>
          <w:rFonts w:ascii="Arial" w:hAnsi="Arial" w:cs="Arial"/>
          <w:color w:val="00B0F0"/>
        </w:rPr>
        <w:t xml:space="preserve"> e </w:t>
      </w:r>
      <w:r w:rsidRPr="00B4270E">
        <w:rPr>
          <w:rFonts w:ascii="Arial" w:hAnsi="Arial" w:cs="Arial"/>
          <w:i/>
          <w:iCs/>
          <w:color w:val="00B0F0"/>
        </w:rPr>
        <w:t>g</w:t>
      </w:r>
      <w:r w:rsidRPr="00B4270E">
        <w:rPr>
          <w:rFonts w:ascii="Arial" w:hAnsi="Arial" w:cs="Arial"/>
          <w:color w:val="00B0F0"/>
        </w:rPr>
        <w:t xml:space="preserve"> são representados por retas paralelas</w:t>
      </w:r>
      <w:r w:rsidR="00F74EA5">
        <w:rPr>
          <w:rFonts w:ascii="Arial" w:hAnsi="Arial" w:cs="Arial"/>
          <w:color w:val="00B0F0"/>
        </w:rPr>
        <w:t>,</w:t>
      </w:r>
      <w:r w:rsidRPr="00B4270E">
        <w:rPr>
          <w:rFonts w:ascii="Arial" w:hAnsi="Arial" w:cs="Arial"/>
          <w:color w:val="00B0F0"/>
        </w:rPr>
        <w:t xml:space="preserve"> já que têm o mesmo declive </w:t>
      </w:r>
      <w:r w:rsidR="00D20B98" w:rsidRPr="00B4270E">
        <w:rPr>
          <w:rFonts w:ascii="Arial" w:hAnsi="Arial" w:cs="Arial"/>
          <w:position w:val="-26"/>
        </w:rPr>
        <w:object w:dxaOrig="980" w:dyaOrig="639" w14:anchorId="0D9FC4E0">
          <v:shape id="_x0000_i1031" type="#_x0000_t75" style="width:48.75pt;height:31.5pt" o:ole="">
            <v:imagedata r:id="rId20" o:title=""/>
          </v:shape>
          <o:OLEObject Type="Embed" ProgID="Equation.DSMT4" ShapeID="_x0000_i1031" DrawAspect="Content" ObjectID="_1765786847" r:id="rId21"/>
        </w:object>
      </w:r>
      <w:r w:rsidRPr="00B4270E">
        <w:rPr>
          <w:rFonts w:ascii="Arial" w:hAnsi="Arial" w:cs="Arial"/>
          <w:color w:val="00B0F0"/>
        </w:rPr>
        <w:t>.</w:t>
      </w:r>
    </w:p>
    <w:p w14:paraId="426BC333" w14:textId="77777777" w:rsidR="00D93364" w:rsidRPr="00B4270E" w:rsidRDefault="00D93364" w:rsidP="00D20B98">
      <w:pPr>
        <w:spacing w:after="0" w:line="360" w:lineRule="auto"/>
        <w:rPr>
          <w:rFonts w:ascii="Arial" w:hAnsi="Arial" w:cs="Arial"/>
          <w:b/>
          <w:bCs/>
        </w:rPr>
      </w:pPr>
    </w:p>
    <w:p w14:paraId="7F255561" w14:textId="00E17384" w:rsidR="00A03654" w:rsidRPr="00B4270E" w:rsidRDefault="00650AF8" w:rsidP="00D20B98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B4270E">
        <w:rPr>
          <w:rFonts w:ascii="Arial" w:hAnsi="Arial" w:cs="Arial"/>
          <w:b/>
          <w:bCs/>
        </w:rPr>
        <w:t xml:space="preserve">6. </w:t>
      </w:r>
    </w:p>
    <w:p w14:paraId="316FB25D" w14:textId="77777777" w:rsidR="00A464D0" w:rsidRPr="00B4270E" w:rsidRDefault="00CB7089" w:rsidP="00D20B98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b/>
          <w:bCs/>
        </w:rPr>
        <w:t>6</w:t>
      </w:r>
      <w:r w:rsidR="00650AF8" w:rsidRPr="00B4270E">
        <w:rPr>
          <w:rFonts w:ascii="Arial" w:hAnsi="Arial" w:cs="Arial"/>
          <w:b/>
          <w:bCs/>
        </w:rPr>
        <w:t>.1.</w:t>
      </w:r>
      <w:r w:rsidR="00650AF8" w:rsidRPr="00B4270E">
        <w:rPr>
          <w:rFonts w:ascii="Arial" w:hAnsi="Arial" w:cs="Arial"/>
        </w:rPr>
        <w:t xml:space="preserve"> </w:t>
      </w:r>
    </w:p>
    <w:p w14:paraId="434A2022" w14:textId="0886AB8B" w:rsidR="008305AD" w:rsidRPr="00B4270E" w:rsidRDefault="00FD42EC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i/>
          <w:iCs/>
          <w:color w:val="00B0F0"/>
        </w:rPr>
        <w:t>f</w:t>
      </w:r>
      <w:r w:rsidRPr="00B4270E">
        <w:rPr>
          <w:rFonts w:ascii="Arial" w:hAnsi="Arial" w:cs="Arial"/>
          <w:color w:val="00B0F0"/>
        </w:rPr>
        <w:t xml:space="preserve"> é uma função linear, pelo que a respetiva expressão algébrica é da forma  </w:t>
      </w:r>
      <w:r w:rsidR="00D20B98" w:rsidRPr="00B4270E">
        <w:rPr>
          <w:rFonts w:ascii="Arial" w:hAnsi="Arial" w:cs="Arial"/>
          <w:position w:val="-12"/>
        </w:rPr>
        <w:object w:dxaOrig="980" w:dyaOrig="360" w14:anchorId="2840F9DC">
          <v:shape id="_x0000_i1032" type="#_x0000_t75" style="width:48.75pt;height:17.25pt" o:ole="">
            <v:imagedata r:id="rId22" o:title=""/>
          </v:shape>
          <o:OLEObject Type="Embed" ProgID="Equation.DSMT4" ShapeID="_x0000_i1032" DrawAspect="Content" ObjectID="_1765786848" r:id="rId23"/>
        </w:object>
      </w:r>
      <w:r w:rsidRPr="00B4270E">
        <w:rPr>
          <w:rFonts w:ascii="Arial" w:hAnsi="Arial" w:cs="Arial"/>
          <w:color w:val="00B0F0"/>
        </w:rPr>
        <w:t xml:space="preserve">. Como o ponto de coordenadas </w:t>
      </w:r>
      <w:r w:rsidR="00D20B98" w:rsidRPr="00B4270E">
        <w:rPr>
          <w:rFonts w:ascii="Arial" w:hAnsi="Arial" w:cs="Arial"/>
          <w:position w:val="-12"/>
        </w:rPr>
        <w:object w:dxaOrig="980" w:dyaOrig="360" w14:anchorId="53B13C47">
          <v:shape id="_x0000_i1033" type="#_x0000_t75" style="width:48.75pt;height:17.25pt" o:ole="">
            <v:imagedata r:id="rId24" o:title=""/>
          </v:shape>
          <o:OLEObject Type="Embed" ProgID="Equation.DSMT4" ShapeID="_x0000_i1033" DrawAspect="Content" ObjectID="_1765786849" r:id="rId25"/>
        </w:object>
      </w:r>
      <w:r w:rsidRPr="00B4270E">
        <w:rPr>
          <w:rFonts w:ascii="Arial" w:hAnsi="Arial" w:cs="Arial"/>
        </w:rPr>
        <w:t xml:space="preserve"> </w:t>
      </w:r>
      <w:r w:rsidRPr="00B4270E">
        <w:rPr>
          <w:rFonts w:ascii="Arial" w:hAnsi="Arial" w:cs="Arial"/>
          <w:color w:val="00B0F0"/>
        </w:rPr>
        <w:t xml:space="preserve">pertence ao gráfico de </w:t>
      </w:r>
      <w:r w:rsidRPr="00B4270E">
        <w:rPr>
          <w:rFonts w:ascii="Arial" w:hAnsi="Arial" w:cs="Arial"/>
          <w:i/>
          <w:iCs/>
          <w:color w:val="00B0F0"/>
        </w:rPr>
        <w:t>f</w:t>
      </w:r>
      <w:r w:rsidRPr="00B4270E">
        <w:rPr>
          <w:rFonts w:ascii="Arial" w:hAnsi="Arial" w:cs="Arial"/>
          <w:color w:val="00B0F0"/>
        </w:rPr>
        <w:t>, então</w:t>
      </w:r>
      <w:r w:rsidR="008305AD" w:rsidRPr="00B4270E">
        <w:rPr>
          <w:rFonts w:ascii="Arial" w:hAnsi="Arial" w:cs="Arial"/>
          <w:color w:val="00B0F0"/>
        </w:rPr>
        <w:t>:</w:t>
      </w:r>
    </w:p>
    <w:p w14:paraId="7A2942D8" w14:textId="4E453DBD" w:rsidR="00127DFA" w:rsidRPr="00B4270E" w:rsidRDefault="002E3F7C" w:rsidP="00D20B98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22"/>
        </w:rPr>
        <w:object w:dxaOrig="3200" w:dyaOrig="580" w14:anchorId="6CD91E9B">
          <v:shape id="_x0000_i1034" type="#_x0000_t75" style="width:159.75pt;height:28.5pt" o:ole="">
            <v:imagedata r:id="rId26" o:title=""/>
          </v:shape>
          <o:OLEObject Type="Embed" ProgID="Equation.DSMT4" ShapeID="_x0000_i1034" DrawAspect="Content" ObjectID="_1765786850" r:id="rId27"/>
        </w:object>
      </w:r>
      <w:r w:rsidR="008305AD" w:rsidRPr="00B4270E">
        <w:rPr>
          <w:rFonts w:ascii="Arial" w:hAnsi="Arial" w:cs="Arial"/>
          <w:color w:val="00B0F0"/>
        </w:rPr>
        <w:t xml:space="preserve">, pelo que a expressão algébrica de </w:t>
      </w:r>
      <w:r w:rsidR="008305AD" w:rsidRPr="00B4270E">
        <w:rPr>
          <w:rFonts w:ascii="Arial" w:hAnsi="Arial" w:cs="Arial"/>
          <w:i/>
          <w:iCs/>
          <w:color w:val="00B0F0"/>
        </w:rPr>
        <w:t>f</w:t>
      </w:r>
      <w:r w:rsidR="008305AD" w:rsidRPr="00B4270E">
        <w:rPr>
          <w:rFonts w:ascii="Arial" w:hAnsi="Arial" w:cs="Arial"/>
          <w:color w:val="00B0F0"/>
        </w:rPr>
        <w:t xml:space="preserve"> é </w:t>
      </w:r>
      <w:r w:rsidR="00D20B98" w:rsidRPr="00B4270E">
        <w:rPr>
          <w:rFonts w:ascii="Arial" w:hAnsi="Arial" w:cs="Arial"/>
          <w:position w:val="-22"/>
        </w:rPr>
        <w:object w:dxaOrig="1040" w:dyaOrig="580" w14:anchorId="6A211F5D">
          <v:shape id="_x0000_i1035" type="#_x0000_t75" style="width:51.75pt;height:28.5pt" o:ole="">
            <v:imagedata r:id="rId28" o:title=""/>
          </v:shape>
          <o:OLEObject Type="Embed" ProgID="Equation.DSMT4" ShapeID="_x0000_i1035" DrawAspect="Content" ObjectID="_1765786851" r:id="rId29"/>
        </w:object>
      </w:r>
      <w:r w:rsidR="008305AD" w:rsidRPr="00B4270E">
        <w:rPr>
          <w:rFonts w:ascii="Arial" w:hAnsi="Arial" w:cs="Arial"/>
          <w:color w:val="00B0F0"/>
        </w:rPr>
        <w:t>.</w:t>
      </w:r>
    </w:p>
    <w:p w14:paraId="7D88EA05" w14:textId="77777777" w:rsidR="00A464D0" w:rsidRPr="00B4270E" w:rsidRDefault="00A464D0" w:rsidP="00D20B98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513AFCF" w14:textId="14B84DAF" w:rsidR="008305AD" w:rsidRPr="00B4270E" w:rsidRDefault="00CB7089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6.2.</w:t>
      </w:r>
      <w:r w:rsidR="00243BC0" w:rsidRPr="00B4270E">
        <w:rPr>
          <w:rFonts w:ascii="Arial" w:hAnsi="Arial" w:cs="Arial"/>
          <w:b/>
          <w:bCs/>
        </w:rPr>
        <w:t xml:space="preserve">  </w:t>
      </w:r>
      <w:r w:rsidR="00D20B98" w:rsidRPr="00B4270E">
        <w:rPr>
          <w:rFonts w:ascii="Arial" w:hAnsi="Arial" w:cs="Arial"/>
          <w:position w:val="-22"/>
        </w:rPr>
        <w:object w:dxaOrig="4640" w:dyaOrig="580" w14:anchorId="25AA29D3">
          <v:shape id="_x0000_i1036" type="#_x0000_t75" style="width:231.75pt;height:28.5pt" o:ole="">
            <v:imagedata r:id="rId30" o:title=""/>
          </v:shape>
          <o:OLEObject Type="Embed" ProgID="Equation.DSMT4" ShapeID="_x0000_i1036" DrawAspect="Content" ObjectID="_1765786852" r:id="rId31"/>
        </w:object>
      </w:r>
    </w:p>
    <w:p w14:paraId="51C85CA9" w14:textId="77777777" w:rsidR="00243BC0" w:rsidRPr="00B4270E" w:rsidRDefault="00243BC0" w:rsidP="00A464D0">
      <w:pPr>
        <w:spacing w:after="0" w:line="276" w:lineRule="auto"/>
        <w:jc w:val="both"/>
        <w:rPr>
          <w:rFonts w:ascii="Arial" w:hAnsi="Arial" w:cs="Arial"/>
          <w:color w:val="00B0F0"/>
        </w:rPr>
      </w:pPr>
    </w:p>
    <w:p w14:paraId="5A6B53F5" w14:textId="2039D0EA" w:rsidR="00127DFA" w:rsidRPr="00B4270E" w:rsidRDefault="00127DFA" w:rsidP="00827960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B4270E">
        <w:rPr>
          <w:rFonts w:ascii="Arial" w:hAnsi="Arial" w:cs="Arial"/>
          <w:b/>
          <w:bCs/>
        </w:rPr>
        <w:t xml:space="preserve">7. </w:t>
      </w:r>
    </w:p>
    <w:p w14:paraId="1E63FF49" w14:textId="7BA0F077" w:rsidR="00650AF8" w:rsidRPr="00B4270E" w:rsidRDefault="00650AF8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7.</w:t>
      </w:r>
      <w:r w:rsidR="00127DFA" w:rsidRPr="00B4270E">
        <w:rPr>
          <w:rFonts w:ascii="Arial" w:hAnsi="Arial" w:cs="Arial"/>
          <w:b/>
          <w:bCs/>
        </w:rPr>
        <w:t>1</w:t>
      </w:r>
      <w:r w:rsidRPr="00B4270E">
        <w:rPr>
          <w:rFonts w:ascii="Arial" w:hAnsi="Arial" w:cs="Arial"/>
          <w:b/>
          <w:bCs/>
        </w:rPr>
        <w:t>.</w:t>
      </w:r>
      <w:r w:rsidRPr="00B4270E">
        <w:rPr>
          <w:rFonts w:ascii="Arial" w:hAnsi="Arial" w:cs="Arial"/>
        </w:rPr>
        <w:t xml:space="preserve"> </w:t>
      </w:r>
      <w:r w:rsidR="00D20B98" w:rsidRPr="00B4270E">
        <w:rPr>
          <w:rFonts w:ascii="Arial" w:hAnsi="Arial" w:cs="Arial"/>
          <w:position w:val="-12"/>
        </w:rPr>
        <w:object w:dxaOrig="1280" w:dyaOrig="360" w14:anchorId="4F3BE86A">
          <v:shape id="_x0000_i1037" type="#_x0000_t75" style="width:63.75pt;height:17.25pt" o:ole="">
            <v:imagedata r:id="rId32" o:title=""/>
          </v:shape>
          <o:OLEObject Type="Embed" ProgID="Equation.DSMT4" ShapeID="_x0000_i1037" DrawAspect="Content" ObjectID="_1765786853" r:id="rId33"/>
        </w:object>
      </w:r>
      <w:r w:rsidR="00127DFA" w:rsidRPr="00B4270E">
        <w:rPr>
          <w:rFonts w:ascii="Arial" w:hAnsi="Arial" w:cs="Arial"/>
          <w:color w:val="00B0F0"/>
        </w:rPr>
        <w:t>, por exemplo.</w:t>
      </w:r>
    </w:p>
    <w:p w14:paraId="6EF26A17" w14:textId="77777777" w:rsidR="00A464D0" w:rsidRPr="00B4270E" w:rsidRDefault="00A464D0" w:rsidP="00A464D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20B80A16" w14:textId="5740E086" w:rsidR="00D93364" w:rsidRPr="00B4270E" w:rsidRDefault="00D93364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7.</w:t>
      </w:r>
      <w:r w:rsidR="00127DFA" w:rsidRPr="00B4270E">
        <w:rPr>
          <w:rFonts w:ascii="Arial" w:hAnsi="Arial" w:cs="Arial"/>
          <w:b/>
          <w:bCs/>
        </w:rPr>
        <w:t>2</w:t>
      </w:r>
      <w:r w:rsidRPr="00B4270E">
        <w:rPr>
          <w:rFonts w:ascii="Arial" w:hAnsi="Arial" w:cs="Arial"/>
          <w:b/>
          <w:bCs/>
        </w:rPr>
        <w:t>.</w:t>
      </w:r>
      <w:r w:rsidRPr="00B4270E">
        <w:rPr>
          <w:rFonts w:ascii="Arial" w:hAnsi="Arial" w:cs="Arial"/>
        </w:rPr>
        <w:t xml:space="preserve"> </w:t>
      </w:r>
      <w:r w:rsidR="00D20B98" w:rsidRPr="00B4270E">
        <w:rPr>
          <w:rFonts w:ascii="Arial" w:hAnsi="Arial" w:cs="Arial"/>
          <w:position w:val="-22"/>
        </w:rPr>
        <w:object w:dxaOrig="940" w:dyaOrig="580" w14:anchorId="4875BDA1">
          <v:shape id="_x0000_i1038" type="#_x0000_t75" style="width:47.25pt;height:28.5pt" o:ole="">
            <v:imagedata r:id="rId34" o:title=""/>
          </v:shape>
          <o:OLEObject Type="Embed" ProgID="Equation.DSMT4" ShapeID="_x0000_i1038" DrawAspect="Content" ObjectID="_1765786854" r:id="rId35"/>
        </w:object>
      </w:r>
      <w:r w:rsidR="00127DFA" w:rsidRPr="00B4270E">
        <w:rPr>
          <w:rFonts w:ascii="Arial" w:hAnsi="Arial" w:cs="Arial"/>
          <w:color w:val="00B0F0"/>
        </w:rPr>
        <w:t>, por exemplo.</w:t>
      </w:r>
    </w:p>
    <w:p w14:paraId="72C3319F" w14:textId="77777777" w:rsidR="00092F88" w:rsidRPr="00B4270E" w:rsidRDefault="00092F88" w:rsidP="00A464D0">
      <w:pPr>
        <w:spacing w:after="0" w:line="276" w:lineRule="auto"/>
        <w:jc w:val="both"/>
        <w:rPr>
          <w:rFonts w:ascii="Arial" w:hAnsi="Arial" w:cs="Arial"/>
          <w:color w:val="00B0F0"/>
        </w:rPr>
      </w:pPr>
    </w:p>
    <w:p w14:paraId="528D6B4D" w14:textId="77777777" w:rsidR="00B55A24" w:rsidRPr="00B4270E" w:rsidRDefault="00D93364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8.</w:t>
      </w:r>
      <w:r w:rsidRPr="00B4270E">
        <w:rPr>
          <w:rFonts w:ascii="Arial" w:hAnsi="Arial" w:cs="Arial"/>
          <w:color w:val="00B0F0"/>
        </w:rPr>
        <w:t xml:space="preserve"> </w:t>
      </w:r>
    </w:p>
    <w:p w14:paraId="4AC23D0F" w14:textId="77777777" w:rsidR="00B55A24" w:rsidRPr="00B4270E" w:rsidRDefault="00B55A24" w:rsidP="0082796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4270E">
        <w:rPr>
          <w:rFonts w:ascii="Arial" w:hAnsi="Arial" w:cs="Arial"/>
          <w:b/>
          <w:bCs/>
        </w:rPr>
        <w:t xml:space="preserve">8.1. </w:t>
      </w:r>
    </w:p>
    <w:p w14:paraId="49116B59" w14:textId="26FBDB30" w:rsidR="00B55A24" w:rsidRDefault="008F33C1" w:rsidP="008F33C1">
      <w:pPr>
        <w:spacing w:after="0" w:line="312" w:lineRule="auto"/>
        <w:jc w:val="both"/>
        <w:rPr>
          <w:rFonts w:ascii="Arial" w:hAnsi="Arial" w:cs="Arial"/>
        </w:rPr>
      </w:pPr>
      <w:r w:rsidRPr="008F33C1">
        <w:rPr>
          <w:rFonts w:ascii="Arial" w:hAnsi="Arial" w:cs="Arial"/>
          <w:position w:val="-12"/>
        </w:rPr>
        <w:object w:dxaOrig="1140" w:dyaOrig="360" w14:anchorId="0DB7D56F">
          <v:shape id="_x0000_i1039" type="#_x0000_t75" style="width:57pt;height:17.25pt" o:ole="">
            <v:imagedata r:id="rId36" o:title=""/>
          </v:shape>
          <o:OLEObject Type="Embed" ProgID="Equation.DSMT4" ShapeID="_x0000_i1039" DrawAspect="Content" ObjectID="_1765786855" r:id="rId37"/>
        </w:object>
      </w:r>
    </w:p>
    <w:p w14:paraId="56DDA79C" w14:textId="1D107B83" w:rsidR="008F33C1" w:rsidRDefault="008F33C1" w:rsidP="008F33C1">
      <w:pPr>
        <w:spacing w:after="0" w:line="312" w:lineRule="auto"/>
        <w:jc w:val="both"/>
        <w:rPr>
          <w:rFonts w:ascii="Arial" w:hAnsi="Arial" w:cs="Arial"/>
        </w:rPr>
      </w:pPr>
      <w:r w:rsidRPr="008F33C1">
        <w:rPr>
          <w:position w:val="-22"/>
        </w:rPr>
        <w:object w:dxaOrig="1939" w:dyaOrig="580" w14:anchorId="7CDE7C91">
          <v:shape id="_x0000_i1040" type="#_x0000_t75" style="width:97.5pt;height:28.5pt" o:ole="">
            <v:imagedata r:id="rId38" o:title=""/>
          </v:shape>
          <o:OLEObject Type="Embed" ProgID="Equation.DSMT4" ShapeID="_x0000_i1040" DrawAspect="Content" ObjectID="_1765786856" r:id="rId39"/>
        </w:object>
      </w:r>
    </w:p>
    <w:p w14:paraId="3172A863" w14:textId="03C4B1AE" w:rsidR="008F33C1" w:rsidRDefault="008F33C1" w:rsidP="008F33C1">
      <w:pPr>
        <w:spacing w:after="0" w:line="312" w:lineRule="auto"/>
        <w:jc w:val="both"/>
        <w:rPr>
          <w:rFonts w:ascii="Arial" w:hAnsi="Arial" w:cs="Arial"/>
        </w:rPr>
      </w:pPr>
      <w:r w:rsidRPr="008F33C1">
        <w:rPr>
          <w:position w:val="-12"/>
        </w:rPr>
        <w:object w:dxaOrig="1200" w:dyaOrig="360" w14:anchorId="49EDF19E">
          <v:shape id="_x0000_i1041" type="#_x0000_t75" style="width:60pt;height:17.25pt" o:ole="">
            <v:imagedata r:id="rId40" o:title=""/>
          </v:shape>
          <o:OLEObject Type="Embed" ProgID="Equation.DSMT4" ShapeID="_x0000_i1041" DrawAspect="Content" ObjectID="_1765786857" r:id="rId41"/>
        </w:object>
      </w:r>
    </w:p>
    <w:p w14:paraId="39F2F5F9" w14:textId="16763CE3" w:rsidR="002E3F7C" w:rsidRPr="00B4270E" w:rsidRDefault="002E3F7C" w:rsidP="008F33C1">
      <w:pPr>
        <w:spacing w:after="0" w:line="312" w:lineRule="auto"/>
        <w:jc w:val="both"/>
        <w:rPr>
          <w:rFonts w:ascii="Arial" w:hAnsi="Arial" w:cs="Arial"/>
        </w:rPr>
      </w:pPr>
      <w:r w:rsidRPr="002E3F7C">
        <w:rPr>
          <w:position w:val="-12"/>
        </w:rPr>
        <w:object w:dxaOrig="1680" w:dyaOrig="360" w14:anchorId="2615685E">
          <v:shape id="_x0000_i1042" type="#_x0000_t75" style="width:84pt;height:17.25pt" o:ole="">
            <v:imagedata r:id="rId42" o:title=""/>
          </v:shape>
          <o:OLEObject Type="Embed" ProgID="Equation.DSMT4" ShapeID="_x0000_i1042" DrawAspect="Content" ObjectID="_1765786858" r:id="rId43"/>
        </w:object>
      </w:r>
    </w:p>
    <w:p w14:paraId="298465C4" w14:textId="77777777" w:rsidR="00A464D0" w:rsidRPr="00B4270E" w:rsidRDefault="00A464D0" w:rsidP="00A464D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3A14F297" w14:textId="658E9203" w:rsidR="004C449F" w:rsidRPr="00B4270E" w:rsidRDefault="004C449F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b/>
          <w:bCs/>
        </w:rPr>
        <w:t>8.2.</w:t>
      </w:r>
      <w:r w:rsidR="00243BC0" w:rsidRPr="00B4270E">
        <w:rPr>
          <w:rFonts w:ascii="Arial" w:hAnsi="Arial" w:cs="Arial"/>
          <w:b/>
          <w:bCs/>
        </w:rPr>
        <w:t xml:space="preserve">  </w:t>
      </w:r>
      <w:r w:rsidRPr="00B4270E">
        <w:rPr>
          <w:rFonts w:ascii="Arial" w:hAnsi="Arial" w:cs="Arial"/>
          <w:color w:val="00B0F0"/>
        </w:rPr>
        <w:t xml:space="preserve">Um sistema de duas equações do 1.º grau impossível é representado graficamente por duas retas que não se intersetam. </w:t>
      </w:r>
      <w:r w:rsidR="00A050A0" w:rsidRPr="00B4270E">
        <w:rPr>
          <w:rFonts w:ascii="Arial" w:hAnsi="Arial" w:cs="Arial"/>
          <w:color w:val="00B0F0"/>
        </w:rPr>
        <w:t>As</w:t>
      </w:r>
      <w:r w:rsidRPr="00B4270E">
        <w:rPr>
          <w:rFonts w:ascii="Arial" w:hAnsi="Arial" w:cs="Arial"/>
          <w:color w:val="00B0F0"/>
        </w:rPr>
        <w:t xml:space="preserve"> únicas retas </w:t>
      </w:r>
      <w:r w:rsidR="00A050A0" w:rsidRPr="00B4270E">
        <w:rPr>
          <w:rFonts w:ascii="Arial" w:hAnsi="Arial" w:cs="Arial"/>
          <w:color w:val="00B0F0"/>
        </w:rPr>
        <w:t xml:space="preserve">representadas </w:t>
      </w:r>
      <w:r w:rsidRPr="00B4270E">
        <w:rPr>
          <w:rFonts w:ascii="Arial" w:hAnsi="Arial" w:cs="Arial"/>
          <w:color w:val="00B0F0"/>
        </w:rPr>
        <w:t>que não se intersetam são</w:t>
      </w:r>
      <w:r w:rsidR="00A050A0" w:rsidRPr="00B4270E">
        <w:rPr>
          <w:rFonts w:ascii="Arial" w:hAnsi="Arial" w:cs="Arial"/>
          <w:color w:val="00B0F0"/>
        </w:rPr>
        <w:t xml:space="preserve"> as retas</w:t>
      </w:r>
      <w:r w:rsidRPr="00B4270E">
        <w:rPr>
          <w:rFonts w:ascii="Arial" w:hAnsi="Arial" w:cs="Arial"/>
          <w:color w:val="00B0F0"/>
        </w:rPr>
        <w:t xml:space="preserve"> </w:t>
      </w:r>
      <w:r w:rsidRPr="00B4270E">
        <w:rPr>
          <w:rFonts w:ascii="Arial" w:hAnsi="Arial" w:cs="Arial"/>
          <w:i/>
          <w:iCs/>
          <w:color w:val="00B0F0"/>
        </w:rPr>
        <w:t>t</w:t>
      </w:r>
      <w:r w:rsidRPr="00B4270E">
        <w:rPr>
          <w:rFonts w:ascii="Arial" w:hAnsi="Arial" w:cs="Arial"/>
          <w:color w:val="00B0F0"/>
        </w:rPr>
        <w:t xml:space="preserve"> e </w:t>
      </w:r>
      <w:r w:rsidRPr="00B4270E">
        <w:rPr>
          <w:rFonts w:ascii="Arial" w:hAnsi="Arial" w:cs="Arial"/>
          <w:i/>
          <w:iCs/>
          <w:color w:val="00B0F0"/>
        </w:rPr>
        <w:t>u</w:t>
      </w:r>
      <w:r w:rsidRPr="00B4270E">
        <w:rPr>
          <w:rFonts w:ascii="Arial" w:hAnsi="Arial" w:cs="Arial"/>
          <w:color w:val="00B0F0"/>
        </w:rPr>
        <w:t xml:space="preserve">, pelo que o sistema terá </w:t>
      </w:r>
      <w:r w:rsidR="00A050A0" w:rsidRPr="00B4270E">
        <w:rPr>
          <w:rFonts w:ascii="Arial" w:hAnsi="Arial" w:cs="Arial"/>
          <w:color w:val="00B0F0"/>
        </w:rPr>
        <w:t>de</w:t>
      </w:r>
      <w:r w:rsidRPr="00B4270E">
        <w:rPr>
          <w:rFonts w:ascii="Arial" w:hAnsi="Arial" w:cs="Arial"/>
          <w:color w:val="00B0F0"/>
        </w:rPr>
        <w:t xml:space="preserve"> ser </w:t>
      </w:r>
      <w:r w:rsidR="00D20B98" w:rsidRPr="00B4270E">
        <w:rPr>
          <w:rFonts w:ascii="Arial" w:hAnsi="Arial" w:cs="Arial"/>
          <w:color w:val="00B0F0"/>
          <w:position w:val="-28"/>
        </w:rPr>
        <w:object w:dxaOrig="1260" w:dyaOrig="680" w14:anchorId="2C20DF9D">
          <v:shape id="_x0000_i1043" type="#_x0000_t75" style="width:63pt;height:34.5pt" o:ole="">
            <v:imagedata r:id="rId44" o:title=""/>
          </v:shape>
          <o:OLEObject Type="Embed" ProgID="Equation.DSMT4" ShapeID="_x0000_i1043" DrawAspect="Content" ObjectID="_1765786859" r:id="rId45"/>
        </w:object>
      </w:r>
      <w:r w:rsidR="003F118C" w:rsidRPr="00B4270E">
        <w:rPr>
          <w:rFonts w:ascii="Arial" w:hAnsi="Arial" w:cs="Arial"/>
          <w:color w:val="00B0F0"/>
        </w:rPr>
        <w:t>.</w:t>
      </w:r>
    </w:p>
    <w:p w14:paraId="181B2CB3" w14:textId="77777777" w:rsidR="00A464D0" w:rsidRPr="00B4270E" w:rsidRDefault="00A464D0" w:rsidP="00A464D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37B582AF" w14:textId="477CC194" w:rsidR="004C449F" w:rsidRPr="00B4270E" w:rsidRDefault="004C449F" w:rsidP="0082796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4270E">
        <w:rPr>
          <w:rFonts w:ascii="Arial" w:hAnsi="Arial" w:cs="Arial"/>
          <w:b/>
          <w:bCs/>
        </w:rPr>
        <w:t>8.3.</w:t>
      </w:r>
    </w:p>
    <w:p w14:paraId="29D1C68A" w14:textId="1C05ECBC" w:rsidR="004C449F" w:rsidRPr="00635D94" w:rsidRDefault="005904C5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635D94">
        <w:rPr>
          <w:rFonts w:ascii="Arial" w:hAnsi="Arial" w:cs="Arial"/>
          <w:color w:val="00B0F0"/>
        </w:rPr>
        <w:t>Á</w:t>
      </w:r>
      <w:r w:rsidR="004C449F" w:rsidRPr="00635D94">
        <w:rPr>
          <w:rFonts w:ascii="Arial" w:hAnsi="Arial" w:cs="Arial"/>
          <w:color w:val="00B0F0"/>
        </w:rPr>
        <w:t xml:space="preserve">rea do triângulo </w:t>
      </w:r>
      <w:r w:rsidR="00040257" w:rsidRPr="00635D94">
        <w:rPr>
          <w:rFonts w:ascii="Arial" w:hAnsi="Arial" w:cs="Arial"/>
          <w:color w:val="00B0F0"/>
          <w:position w:val="-14"/>
        </w:rPr>
        <w:object w:dxaOrig="680" w:dyaOrig="380" w14:anchorId="6A8D00E8">
          <v:shape id="_x0000_i1044" type="#_x0000_t75" style="width:34.5pt;height:19.5pt" o:ole="">
            <v:imagedata r:id="rId46" o:title=""/>
          </v:shape>
          <o:OLEObject Type="Embed" ProgID="Equation.DSMT4" ShapeID="_x0000_i1044" DrawAspect="Content" ObjectID="_1765786860" r:id="rId47"/>
        </w:object>
      </w:r>
      <w:r w:rsidR="00040257" w:rsidRPr="00635D94">
        <w:rPr>
          <w:rFonts w:ascii="Arial" w:hAnsi="Arial" w:cs="Arial"/>
          <w:color w:val="00B0F0"/>
        </w:rPr>
        <w:t>:</w:t>
      </w:r>
      <w:r w:rsidR="00247235" w:rsidRPr="00635D94">
        <w:rPr>
          <w:rFonts w:ascii="Arial" w:hAnsi="Arial" w:cs="Arial"/>
          <w:color w:val="00B0F0"/>
        </w:rPr>
        <w:t xml:space="preserve"> </w:t>
      </w:r>
      <w:r w:rsidR="00D20B98" w:rsidRPr="00635D94">
        <w:rPr>
          <w:rFonts w:ascii="Arial" w:hAnsi="Arial" w:cs="Arial"/>
          <w:color w:val="00B0F0"/>
          <w:position w:val="-22"/>
        </w:rPr>
        <w:object w:dxaOrig="920" w:dyaOrig="620" w14:anchorId="2B29E211">
          <v:shape id="_x0000_i1045" type="#_x0000_t75" style="width:45.75pt;height:30.75pt" o:ole="">
            <v:imagedata r:id="rId48" o:title=""/>
          </v:shape>
          <o:OLEObject Type="Embed" ProgID="Equation.DSMT4" ShapeID="_x0000_i1045" DrawAspect="Content" ObjectID="_1765786861" r:id="rId49"/>
        </w:object>
      </w:r>
    </w:p>
    <w:p w14:paraId="51AA9783" w14:textId="29DC9605" w:rsidR="004C449F" w:rsidRPr="00B4270E" w:rsidRDefault="004C449F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635D94">
        <w:rPr>
          <w:rFonts w:ascii="Arial" w:hAnsi="Arial" w:cs="Arial"/>
          <w:color w:val="00B0F0"/>
        </w:rPr>
        <w:t xml:space="preserve">Para calcular </w:t>
      </w:r>
      <w:r w:rsidR="00A17396" w:rsidRPr="00635D94">
        <w:rPr>
          <w:rFonts w:ascii="Arial" w:hAnsi="Arial" w:cs="Arial"/>
          <w:color w:val="00B0F0"/>
        </w:rPr>
        <w:t>a medida da</w:t>
      </w:r>
      <w:r w:rsidRPr="00635D94">
        <w:rPr>
          <w:rFonts w:ascii="Arial" w:hAnsi="Arial" w:cs="Arial"/>
          <w:color w:val="00B0F0"/>
        </w:rPr>
        <w:t xml:space="preserve"> área</w:t>
      </w:r>
      <w:r w:rsidR="00A17396" w:rsidRPr="00635D94">
        <w:rPr>
          <w:rFonts w:ascii="Arial" w:hAnsi="Arial" w:cs="Arial"/>
          <w:color w:val="00B0F0"/>
        </w:rPr>
        <w:t xml:space="preserve"> do triângulo</w:t>
      </w:r>
      <w:r w:rsidRPr="00635D94">
        <w:rPr>
          <w:rFonts w:ascii="Arial" w:hAnsi="Arial" w:cs="Arial"/>
          <w:color w:val="00B0F0"/>
        </w:rPr>
        <w:t>, é necessário determinar as coordenadas dos</w:t>
      </w:r>
      <w:r w:rsidRPr="00B4270E">
        <w:rPr>
          <w:rFonts w:ascii="Arial" w:hAnsi="Arial" w:cs="Arial"/>
          <w:color w:val="00B0F0"/>
        </w:rPr>
        <w:t xml:space="preserve"> pontos </w:t>
      </w:r>
      <w:r w:rsidRPr="00B4270E">
        <w:rPr>
          <w:rFonts w:ascii="Arial" w:hAnsi="Arial" w:cs="Arial"/>
          <w:i/>
          <w:iCs/>
          <w:color w:val="00B0F0"/>
        </w:rPr>
        <w:t>A</w:t>
      </w:r>
      <w:r w:rsidRPr="00B4270E">
        <w:rPr>
          <w:rFonts w:ascii="Arial" w:hAnsi="Arial" w:cs="Arial"/>
          <w:color w:val="00B0F0"/>
        </w:rPr>
        <w:t xml:space="preserve"> e </w:t>
      </w:r>
      <w:r w:rsidRPr="00B4270E">
        <w:rPr>
          <w:rFonts w:ascii="Arial" w:hAnsi="Arial" w:cs="Arial"/>
          <w:i/>
          <w:iCs/>
          <w:color w:val="00B0F0"/>
        </w:rPr>
        <w:t>B</w:t>
      </w:r>
      <w:r w:rsidR="00A17396">
        <w:rPr>
          <w:rFonts w:ascii="Arial" w:hAnsi="Arial" w:cs="Arial"/>
          <w:color w:val="00B0F0"/>
        </w:rPr>
        <w:t xml:space="preserve">, que </w:t>
      </w:r>
      <w:r w:rsidRPr="00B4270E">
        <w:rPr>
          <w:rFonts w:ascii="Arial" w:hAnsi="Arial" w:cs="Arial"/>
          <w:color w:val="00B0F0"/>
        </w:rPr>
        <w:t xml:space="preserve">são os pontos de interseção da reta </w:t>
      </w:r>
      <w:r w:rsidRPr="00B4270E">
        <w:rPr>
          <w:rFonts w:ascii="Arial" w:hAnsi="Arial" w:cs="Arial"/>
          <w:i/>
          <w:iCs/>
          <w:color w:val="00B0F0"/>
        </w:rPr>
        <w:t xml:space="preserve">s </w:t>
      </w:r>
      <w:r w:rsidRPr="00B4270E">
        <w:rPr>
          <w:rFonts w:ascii="Arial" w:hAnsi="Arial" w:cs="Arial"/>
          <w:color w:val="00B0F0"/>
        </w:rPr>
        <w:t>com os eixos coordenados.</w:t>
      </w:r>
    </w:p>
    <w:p w14:paraId="0576A935" w14:textId="603CA444" w:rsidR="004C449F" w:rsidRPr="00B4270E" w:rsidRDefault="00D20B98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22"/>
        </w:rPr>
        <w:object w:dxaOrig="1620" w:dyaOrig="580" w14:anchorId="2566F344">
          <v:shape id="_x0000_i1046" type="#_x0000_t75" style="width:81pt;height:28.5pt" o:ole="">
            <v:imagedata r:id="rId50" o:title=""/>
          </v:shape>
          <o:OLEObject Type="Embed" ProgID="Equation.DSMT4" ShapeID="_x0000_i1046" DrawAspect="Content" ObjectID="_1765786862" r:id="rId51"/>
        </w:object>
      </w:r>
    </w:p>
    <w:p w14:paraId="1BCE7A83" w14:textId="1272BDC2" w:rsidR="004C449F" w:rsidRPr="00B4270E" w:rsidRDefault="001B764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12"/>
        </w:rPr>
        <w:object w:dxaOrig="840" w:dyaOrig="360" w14:anchorId="065829FB">
          <v:shape id="_x0000_i1047" type="#_x0000_t75" style="width:42pt;height:17.25pt" o:ole="">
            <v:imagedata r:id="rId52" o:title=""/>
          </v:shape>
          <o:OLEObject Type="Embed" ProgID="Equation.DSMT4" ShapeID="_x0000_i1047" DrawAspect="Content" ObjectID="_1765786863" r:id="rId53"/>
        </w:object>
      </w:r>
    </w:p>
    <w:p w14:paraId="60FC1B28" w14:textId="5C10FD8B" w:rsidR="001B764E" w:rsidRPr="00B4270E" w:rsidRDefault="001B764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22"/>
        </w:rPr>
        <w:object w:dxaOrig="3400" w:dyaOrig="580" w14:anchorId="63759AAC">
          <v:shape id="_x0000_i1048" type="#_x0000_t75" style="width:170.25pt;height:28.5pt" o:ole="">
            <v:imagedata r:id="rId54" o:title=""/>
          </v:shape>
          <o:OLEObject Type="Embed" ProgID="Equation.DSMT4" ShapeID="_x0000_i1048" DrawAspect="Content" ObjectID="_1765786864" r:id="rId55"/>
        </w:object>
      </w:r>
    </w:p>
    <w:p w14:paraId="0F88760D" w14:textId="4CA3F17D" w:rsidR="001B764E" w:rsidRPr="00B4270E" w:rsidRDefault="001B764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12"/>
        </w:rPr>
        <w:object w:dxaOrig="960" w:dyaOrig="360" w14:anchorId="3FD80AAF">
          <v:shape id="_x0000_i1049" type="#_x0000_t75" style="width:48pt;height:17.25pt" o:ole="">
            <v:imagedata r:id="rId56" o:title=""/>
          </v:shape>
          <o:OLEObject Type="Embed" ProgID="Equation.DSMT4" ShapeID="_x0000_i1049" DrawAspect="Content" ObjectID="_1765786865" r:id="rId57"/>
        </w:object>
      </w:r>
    </w:p>
    <w:p w14:paraId="0E34A738" w14:textId="49078642" w:rsidR="001F0FAE" w:rsidRPr="00B4270E" w:rsidRDefault="00A0027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12"/>
        </w:rPr>
        <w:object w:dxaOrig="820" w:dyaOrig="360" w14:anchorId="329D691F">
          <v:shape id="_x0000_i1050" type="#_x0000_t75" style="width:41.25pt;height:17.25pt" o:ole="">
            <v:imagedata r:id="rId58" o:title=""/>
          </v:shape>
          <o:OLEObject Type="Embed" ProgID="Equation.DSMT4" ShapeID="_x0000_i1050" DrawAspect="Content" ObjectID="_1765786866" r:id="rId59"/>
        </w:object>
      </w:r>
    </w:p>
    <w:p w14:paraId="3113C572" w14:textId="7BC27A47" w:rsidR="00A0027E" w:rsidRPr="00B4270E" w:rsidRDefault="00A0027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22"/>
        </w:rPr>
        <w:object w:dxaOrig="2460" w:dyaOrig="580" w14:anchorId="310CBC21">
          <v:shape id="_x0000_i1051" type="#_x0000_t75" style="width:123pt;height:28.5pt" o:ole="">
            <v:imagedata r:id="rId60" o:title=""/>
          </v:shape>
          <o:OLEObject Type="Embed" ProgID="Equation.DSMT4" ShapeID="_x0000_i1051" DrawAspect="Content" ObjectID="_1765786867" r:id="rId61"/>
        </w:object>
      </w:r>
    </w:p>
    <w:p w14:paraId="387A6382" w14:textId="2C819593" w:rsidR="00A0027E" w:rsidRPr="00B4270E" w:rsidRDefault="00A0027E" w:rsidP="00827960">
      <w:pPr>
        <w:spacing w:after="0" w:line="360" w:lineRule="auto"/>
        <w:jc w:val="both"/>
        <w:rPr>
          <w:rFonts w:ascii="Arial" w:hAnsi="Arial" w:cs="Arial"/>
        </w:rPr>
      </w:pPr>
      <w:r w:rsidRPr="00B4270E">
        <w:rPr>
          <w:rFonts w:ascii="Arial" w:hAnsi="Arial" w:cs="Arial"/>
          <w:position w:val="-12"/>
        </w:rPr>
        <w:object w:dxaOrig="940" w:dyaOrig="360" w14:anchorId="491DB939">
          <v:shape id="_x0000_i1052" type="#_x0000_t75" style="width:47.25pt;height:17.25pt" o:ole="">
            <v:imagedata r:id="rId62" o:title=""/>
          </v:shape>
          <o:OLEObject Type="Embed" ProgID="Equation.DSMT4" ShapeID="_x0000_i1052" DrawAspect="Content" ObjectID="_1765786868" r:id="rId63"/>
        </w:object>
      </w:r>
    </w:p>
    <w:p w14:paraId="1DAB0AAB" w14:textId="679A4767" w:rsidR="00F725F6" w:rsidRPr="00B4270E" w:rsidRDefault="00F725F6" w:rsidP="00827960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color w:val="00B0F0"/>
        </w:rPr>
        <w:t xml:space="preserve">Assim, a área do triângulo </w:t>
      </w:r>
      <w:r w:rsidR="002F6D33" w:rsidRPr="00B4270E">
        <w:rPr>
          <w:rFonts w:ascii="Arial" w:hAnsi="Arial" w:cs="Arial"/>
          <w:color w:val="00B0F0"/>
          <w:position w:val="-14"/>
        </w:rPr>
        <w:object w:dxaOrig="680" w:dyaOrig="380" w14:anchorId="709F580F">
          <v:shape id="_x0000_i1053" type="#_x0000_t75" style="width:34.5pt;height:19.5pt" o:ole="">
            <v:imagedata r:id="rId46" o:title=""/>
          </v:shape>
          <o:OLEObject Type="Embed" ProgID="Equation.DSMT4" ShapeID="_x0000_i1053" DrawAspect="Content" ObjectID="_1765786869" r:id="rId64"/>
        </w:object>
      </w:r>
      <w:r w:rsidR="002F6D33" w:rsidRPr="00B4270E">
        <w:rPr>
          <w:rFonts w:ascii="Arial" w:hAnsi="Arial" w:cs="Arial"/>
          <w:color w:val="00B0F0"/>
        </w:rPr>
        <w:t xml:space="preserve"> </w:t>
      </w:r>
      <w:r w:rsidRPr="00B4270E">
        <w:rPr>
          <w:rFonts w:ascii="Arial" w:hAnsi="Arial" w:cs="Arial"/>
          <w:color w:val="00B0F0"/>
        </w:rPr>
        <w:t xml:space="preserve">é </w:t>
      </w:r>
      <w:r w:rsidR="00BD75AF" w:rsidRPr="00B4270E">
        <w:rPr>
          <w:rFonts w:ascii="Arial" w:hAnsi="Arial" w:cs="Arial"/>
          <w:color w:val="00B0F0"/>
        </w:rPr>
        <w:t>igual a</w:t>
      </w:r>
      <w:r w:rsidRPr="00B4270E">
        <w:rPr>
          <w:rFonts w:ascii="Arial" w:hAnsi="Arial" w:cs="Arial"/>
          <w:color w:val="00B0F0"/>
        </w:rPr>
        <w:t xml:space="preserve"> </w:t>
      </w:r>
      <w:r w:rsidR="00D20B98" w:rsidRPr="00B4270E">
        <w:rPr>
          <w:rFonts w:ascii="Arial" w:hAnsi="Arial" w:cs="Arial"/>
          <w:color w:val="00B0F0"/>
          <w:position w:val="-22"/>
        </w:rPr>
        <w:object w:dxaOrig="2420" w:dyaOrig="620" w14:anchorId="64202D4A">
          <v:shape id="_x0000_i1054" type="#_x0000_t75" style="width:121.5pt;height:30.75pt" o:ole="">
            <v:imagedata r:id="rId65" o:title=""/>
          </v:shape>
          <o:OLEObject Type="Embed" ProgID="Equation.DSMT4" ShapeID="_x0000_i1054" DrawAspect="Content" ObjectID="_1765786870" r:id="rId66"/>
        </w:object>
      </w:r>
      <w:r w:rsidRPr="00B4270E">
        <w:rPr>
          <w:rFonts w:ascii="Arial" w:hAnsi="Arial" w:cs="Arial"/>
          <w:color w:val="00B0F0"/>
        </w:rPr>
        <w:t xml:space="preserve"> unidade de área.</w:t>
      </w:r>
    </w:p>
    <w:p w14:paraId="6881CE97" w14:textId="77777777" w:rsidR="00827960" w:rsidRPr="00B4270E" w:rsidRDefault="00827960" w:rsidP="00D20B98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9634C70" w14:textId="1E8B7E87" w:rsidR="004C449F" w:rsidRPr="00B4270E" w:rsidRDefault="004C449F" w:rsidP="00D20B9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4270E">
        <w:rPr>
          <w:rFonts w:ascii="Arial" w:hAnsi="Arial" w:cs="Arial"/>
          <w:b/>
          <w:bCs/>
        </w:rPr>
        <w:t xml:space="preserve">8.4. </w:t>
      </w:r>
    </w:p>
    <w:p w14:paraId="3AC49FA4" w14:textId="78DCE48B" w:rsidR="00F725F6" w:rsidRPr="00720807" w:rsidRDefault="00F725F6" w:rsidP="00D20B98">
      <w:pPr>
        <w:spacing w:after="0" w:line="360" w:lineRule="auto"/>
        <w:jc w:val="both"/>
        <w:rPr>
          <w:rFonts w:ascii="Arial" w:hAnsi="Arial" w:cs="Arial"/>
        </w:rPr>
      </w:pPr>
      <w:r w:rsidRPr="00720807">
        <w:rPr>
          <w:rFonts w:ascii="Arial" w:hAnsi="Arial" w:cs="Arial"/>
          <w:b/>
          <w:bCs/>
        </w:rPr>
        <w:t>a)</w:t>
      </w:r>
      <w:r w:rsidR="00243BC0" w:rsidRPr="00720807">
        <w:rPr>
          <w:rFonts w:ascii="Arial" w:hAnsi="Arial" w:cs="Arial"/>
          <w:b/>
          <w:bCs/>
        </w:rPr>
        <w:t xml:space="preserve">  </w:t>
      </w:r>
      <w:r w:rsidR="00644B76" w:rsidRPr="00720807">
        <w:rPr>
          <w:rFonts w:ascii="Arial" w:hAnsi="Arial" w:cs="Arial"/>
          <w:color w:val="00B0F0"/>
        </w:rPr>
        <w:t>U</w:t>
      </w:r>
      <w:r w:rsidRPr="00720807">
        <w:rPr>
          <w:rFonts w:ascii="Arial" w:hAnsi="Arial" w:cs="Arial"/>
          <w:color w:val="00B0F0"/>
        </w:rPr>
        <w:t>ma reta perpendicular a</w:t>
      </w:r>
      <w:r w:rsidR="004E2DFF" w:rsidRPr="00720807">
        <w:rPr>
          <w:rFonts w:ascii="Arial" w:hAnsi="Arial" w:cs="Arial"/>
          <w:color w:val="00B0F0"/>
        </w:rPr>
        <w:t>o eixo</w:t>
      </w:r>
      <w:r w:rsidRPr="00720807">
        <w:rPr>
          <w:rFonts w:ascii="Arial" w:hAnsi="Arial" w:cs="Arial"/>
          <w:color w:val="00B0F0"/>
        </w:rPr>
        <w:t xml:space="preserve"> </w:t>
      </w:r>
      <w:proofErr w:type="spellStart"/>
      <w:r w:rsidRPr="00720807">
        <w:rPr>
          <w:rFonts w:ascii="Arial" w:hAnsi="Arial" w:cs="Arial"/>
          <w:i/>
          <w:iCs/>
          <w:color w:val="00B0F0"/>
        </w:rPr>
        <w:t>Oy</w:t>
      </w:r>
      <w:proofErr w:type="spellEnd"/>
      <w:r w:rsidR="00644B76" w:rsidRPr="00720807">
        <w:rPr>
          <w:rFonts w:ascii="Arial" w:hAnsi="Arial" w:cs="Arial"/>
          <w:color w:val="00B0F0"/>
        </w:rPr>
        <w:t xml:space="preserve"> é uma reta </w:t>
      </w:r>
      <w:r w:rsidRPr="00720807">
        <w:rPr>
          <w:rFonts w:ascii="Arial" w:hAnsi="Arial" w:cs="Arial"/>
          <w:color w:val="00B0F0"/>
        </w:rPr>
        <w:t>paralela a</w:t>
      </w:r>
      <w:r w:rsidR="00644B76" w:rsidRPr="00720807">
        <w:rPr>
          <w:rFonts w:ascii="Arial" w:hAnsi="Arial" w:cs="Arial"/>
          <w:color w:val="00B0F0"/>
        </w:rPr>
        <w:t>o eixo</w:t>
      </w:r>
      <w:r w:rsidRPr="00720807">
        <w:rPr>
          <w:rFonts w:ascii="Arial" w:hAnsi="Arial" w:cs="Arial"/>
          <w:color w:val="00B0F0"/>
        </w:rPr>
        <w:t xml:space="preserve"> </w:t>
      </w:r>
      <w:proofErr w:type="spellStart"/>
      <w:r w:rsidRPr="00720807">
        <w:rPr>
          <w:rFonts w:ascii="Arial" w:hAnsi="Arial" w:cs="Arial"/>
          <w:i/>
          <w:iCs/>
          <w:color w:val="00B0F0"/>
        </w:rPr>
        <w:t>Ox</w:t>
      </w:r>
      <w:proofErr w:type="spellEnd"/>
      <w:r w:rsidRPr="00720807">
        <w:rPr>
          <w:rFonts w:ascii="Arial" w:hAnsi="Arial" w:cs="Arial"/>
          <w:color w:val="00B0F0"/>
        </w:rPr>
        <w:t xml:space="preserve">, pelo que é uma reta horizontal. Assim, </w:t>
      </w:r>
      <w:r w:rsidR="00D20B98" w:rsidRPr="00720807">
        <w:rPr>
          <w:rFonts w:ascii="Arial" w:hAnsi="Arial" w:cs="Arial"/>
          <w:position w:val="-12"/>
        </w:rPr>
        <w:object w:dxaOrig="1020" w:dyaOrig="380" w14:anchorId="55C38CBD">
          <v:shape id="_x0000_i1055" type="#_x0000_t75" style="width:51pt;height:19.5pt" o:ole="">
            <v:imagedata r:id="rId67" o:title=""/>
          </v:shape>
          <o:OLEObject Type="Embed" ProgID="Equation.DSMT4" ShapeID="_x0000_i1055" DrawAspect="Content" ObjectID="_1765786871" r:id="rId68"/>
        </w:object>
      </w:r>
      <w:r w:rsidR="00644B76" w:rsidRPr="00720807">
        <w:rPr>
          <w:rFonts w:ascii="Arial" w:hAnsi="Arial" w:cs="Arial"/>
          <w:color w:val="00B0F0"/>
        </w:rPr>
        <w:t>.</w:t>
      </w:r>
    </w:p>
    <w:p w14:paraId="237A8AAF" w14:textId="77777777" w:rsidR="00A464D0" w:rsidRPr="00720807" w:rsidRDefault="00A464D0" w:rsidP="00A1739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091E77" w14:textId="0FF555D0" w:rsidR="008A246C" w:rsidRPr="00720807" w:rsidRDefault="00F725F6" w:rsidP="00A17396">
      <w:pPr>
        <w:spacing w:after="0" w:line="312" w:lineRule="auto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b/>
          <w:bCs/>
        </w:rPr>
        <w:t>b)</w:t>
      </w:r>
      <w:r w:rsidR="00243BC0" w:rsidRPr="00720807">
        <w:rPr>
          <w:rFonts w:ascii="Arial" w:hAnsi="Arial" w:cs="Arial"/>
          <w:b/>
          <w:bCs/>
        </w:rPr>
        <w:t xml:space="preserve">  </w:t>
      </w:r>
      <w:r w:rsidR="00644B76" w:rsidRPr="00720807">
        <w:rPr>
          <w:rFonts w:ascii="Arial" w:hAnsi="Arial" w:cs="Arial"/>
          <w:color w:val="00B0F0"/>
        </w:rPr>
        <w:t xml:space="preserve">Uma </w:t>
      </w:r>
      <w:r w:rsidRPr="00720807">
        <w:rPr>
          <w:rFonts w:ascii="Arial" w:hAnsi="Arial" w:cs="Arial"/>
          <w:color w:val="00B0F0"/>
        </w:rPr>
        <w:t xml:space="preserve">reta paralela à reta </w:t>
      </w:r>
      <w:r w:rsidRPr="00720807">
        <w:rPr>
          <w:rFonts w:ascii="Arial" w:hAnsi="Arial" w:cs="Arial"/>
          <w:i/>
          <w:iCs/>
          <w:color w:val="00B0F0"/>
        </w:rPr>
        <w:t>s</w:t>
      </w:r>
      <w:r w:rsidRPr="00720807">
        <w:rPr>
          <w:rFonts w:ascii="Arial" w:hAnsi="Arial" w:cs="Arial"/>
          <w:color w:val="00B0F0"/>
        </w:rPr>
        <w:t xml:space="preserve"> </w:t>
      </w:r>
      <w:r w:rsidR="00644B76" w:rsidRPr="00720807">
        <w:rPr>
          <w:rFonts w:ascii="Arial" w:hAnsi="Arial" w:cs="Arial"/>
          <w:color w:val="00B0F0"/>
        </w:rPr>
        <w:t>tem</w:t>
      </w:r>
      <w:r w:rsidRPr="00720807">
        <w:rPr>
          <w:rFonts w:ascii="Arial" w:hAnsi="Arial" w:cs="Arial"/>
          <w:color w:val="00B0F0"/>
        </w:rPr>
        <w:t xml:space="preserve"> declive igual a </w:t>
      </w:r>
      <w:r w:rsidR="00D20B98" w:rsidRPr="00720807">
        <w:rPr>
          <w:rFonts w:ascii="Arial" w:hAnsi="Arial" w:cs="Arial"/>
          <w:position w:val="-22"/>
        </w:rPr>
        <w:object w:dxaOrig="380" w:dyaOrig="580" w14:anchorId="4B9970B8">
          <v:shape id="_x0000_i1056" type="#_x0000_t75" style="width:19.5pt;height:28.5pt" o:ole="">
            <v:imagedata r:id="rId69" o:title=""/>
          </v:shape>
          <o:OLEObject Type="Embed" ProgID="Equation.DSMT4" ShapeID="_x0000_i1056" DrawAspect="Content" ObjectID="_1765786872" r:id="rId70"/>
        </w:object>
      </w:r>
      <w:r w:rsidRPr="00720807">
        <w:rPr>
          <w:rFonts w:ascii="Arial" w:hAnsi="Arial" w:cs="Arial"/>
          <w:color w:val="00B0F0"/>
        </w:rPr>
        <w:t xml:space="preserve">. Assim, </w:t>
      </w:r>
      <w:r w:rsidR="00D20B98" w:rsidRPr="00720807">
        <w:rPr>
          <w:rFonts w:ascii="Arial" w:hAnsi="Arial" w:cs="Arial"/>
          <w:position w:val="-22"/>
        </w:rPr>
        <w:object w:dxaOrig="1560" w:dyaOrig="580" w14:anchorId="3EDC6A18">
          <v:shape id="_x0000_i1057" type="#_x0000_t75" style="width:78pt;height:28.5pt" o:ole="">
            <v:imagedata r:id="rId71" o:title=""/>
          </v:shape>
          <o:OLEObject Type="Embed" ProgID="Equation.DSMT4" ShapeID="_x0000_i1057" DrawAspect="Content" ObjectID="_1765786873" r:id="rId72"/>
        </w:object>
      </w:r>
      <w:r w:rsidRPr="00720807">
        <w:rPr>
          <w:rFonts w:ascii="Arial" w:hAnsi="Arial" w:cs="Arial"/>
          <w:color w:val="00B0F0"/>
        </w:rPr>
        <w:t xml:space="preserve">. </w:t>
      </w:r>
    </w:p>
    <w:p w14:paraId="0602DACF" w14:textId="172E7215" w:rsidR="006E4032" w:rsidRPr="00720807" w:rsidRDefault="00E56D0C" w:rsidP="00A17396">
      <w:pPr>
        <w:spacing w:after="0" w:line="312" w:lineRule="auto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O p</w:t>
      </w:r>
      <w:r w:rsidR="00F725F6" w:rsidRPr="00720807">
        <w:rPr>
          <w:rFonts w:ascii="Arial" w:hAnsi="Arial" w:cs="Arial"/>
          <w:color w:val="00B0F0"/>
        </w:rPr>
        <w:t xml:space="preserve">onto </w:t>
      </w:r>
      <w:r w:rsidR="00F725F6" w:rsidRPr="00720807">
        <w:rPr>
          <w:rFonts w:ascii="Arial" w:hAnsi="Arial" w:cs="Arial"/>
          <w:i/>
          <w:iCs/>
          <w:color w:val="00B0F0"/>
        </w:rPr>
        <w:t>P</w:t>
      </w:r>
      <w:r w:rsidR="006E4032" w:rsidRPr="00720807">
        <w:rPr>
          <w:rFonts w:ascii="Arial" w:hAnsi="Arial" w:cs="Arial"/>
          <w:color w:val="00B0F0"/>
        </w:rPr>
        <w:t xml:space="preserve"> pertence ao gráfico d</w:t>
      </w:r>
      <w:r w:rsidR="003203A9" w:rsidRPr="00720807">
        <w:rPr>
          <w:rFonts w:ascii="Arial" w:hAnsi="Arial" w:cs="Arial"/>
          <w:color w:val="00B0F0"/>
        </w:rPr>
        <w:t>a função</w:t>
      </w:r>
      <w:r w:rsidR="006E4032" w:rsidRPr="00720807">
        <w:rPr>
          <w:rFonts w:ascii="Arial" w:hAnsi="Arial" w:cs="Arial"/>
          <w:color w:val="00B0F0"/>
        </w:rPr>
        <w:t xml:space="preserve"> </w:t>
      </w:r>
      <w:r w:rsidR="006E4032" w:rsidRPr="00720807">
        <w:rPr>
          <w:rFonts w:ascii="Arial" w:hAnsi="Arial" w:cs="Arial"/>
          <w:i/>
          <w:iCs/>
          <w:color w:val="00B0F0"/>
        </w:rPr>
        <w:t>j</w:t>
      </w:r>
      <w:r w:rsidR="006E4032" w:rsidRPr="00720807">
        <w:rPr>
          <w:rFonts w:ascii="Arial" w:hAnsi="Arial" w:cs="Arial"/>
          <w:color w:val="00B0F0"/>
        </w:rPr>
        <w:t>,</w:t>
      </w:r>
      <w:r w:rsidR="00F725F6" w:rsidRPr="00720807">
        <w:rPr>
          <w:rFonts w:ascii="Arial" w:hAnsi="Arial" w:cs="Arial"/>
          <w:color w:val="00B0F0"/>
        </w:rPr>
        <w:t xml:space="preserve"> </w:t>
      </w:r>
      <w:r w:rsidR="006E4032" w:rsidRPr="00720807">
        <w:rPr>
          <w:rFonts w:ascii="Arial" w:hAnsi="Arial" w:cs="Arial"/>
          <w:color w:val="00B0F0"/>
        </w:rPr>
        <w:t>logo</w:t>
      </w:r>
      <w:r w:rsidR="00F725F6" w:rsidRPr="00720807">
        <w:rPr>
          <w:rFonts w:ascii="Arial" w:hAnsi="Arial" w:cs="Arial"/>
          <w:color w:val="00B0F0"/>
        </w:rPr>
        <w:t xml:space="preserve"> </w:t>
      </w:r>
      <w:r w:rsidR="00D20B98" w:rsidRPr="00720807">
        <w:rPr>
          <w:rFonts w:ascii="Arial" w:hAnsi="Arial" w:cs="Arial"/>
          <w:position w:val="-22"/>
        </w:rPr>
        <w:object w:dxaOrig="2860" w:dyaOrig="580" w14:anchorId="487A0197">
          <v:shape id="_x0000_i1058" type="#_x0000_t75" style="width:143.25pt;height:28.5pt" o:ole="">
            <v:imagedata r:id="rId73" o:title=""/>
          </v:shape>
          <o:OLEObject Type="Embed" ProgID="Equation.DSMT4" ShapeID="_x0000_i1058" DrawAspect="Content" ObjectID="_1765786874" r:id="rId74"/>
        </w:object>
      </w:r>
      <w:r w:rsidR="005B1ADC" w:rsidRPr="00720807">
        <w:rPr>
          <w:rFonts w:ascii="Arial" w:hAnsi="Arial" w:cs="Arial"/>
          <w:color w:val="00B0F0"/>
        </w:rPr>
        <w:t xml:space="preserve">. </w:t>
      </w:r>
    </w:p>
    <w:p w14:paraId="0DA6FEB1" w14:textId="6BDB5E4D" w:rsidR="00F725F6" w:rsidRPr="003203A9" w:rsidRDefault="00057C5A" w:rsidP="00A17396">
      <w:pPr>
        <w:spacing w:after="0" w:line="312" w:lineRule="auto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Uma</w:t>
      </w:r>
      <w:r w:rsidR="005B1ADC" w:rsidRPr="00720807">
        <w:rPr>
          <w:rFonts w:ascii="Arial" w:hAnsi="Arial" w:cs="Arial"/>
          <w:color w:val="00B0F0"/>
        </w:rPr>
        <w:t xml:space="preserve"> expressão algébrica d</w:t>
      </w:r>
      <w:r w:rsidRPr="00720807">
        <w:rPr>
          <w:rFonts w:ascii="Arial" w:hAnsi="Arial" w:cs="Arial"/>
          <w:color w:val="00B0F0"/>
        </w:rPr>
        <w:t>a função</w:t>
      </w:r>
      <w:r w:rsidR="005B1ADC" w:rsidRPr="00720807">
        <w:rPr>
          <w:rFonts w:ascii="Arial" w:hAnsi="Arial" w:cs="Arial"/>
          <w:color w:val="00B0F0"/>
        </w:rPr>
        <w:t xml:space="preserve"> </w:t>
      </w:r>
      <w:r w:rsidR="005B1ADC" w:rsidRPr="00720807">
        <w:rPr>
          <w:rFonts w:ascii="Arial" w:hAnsi="Arial" w:cs="Arial"/>
          <w:i/>
          <w:iCs/>
          <w:color w:val="00B0F0"/>
        </w:rPr>
        <w:t>j</w:t>
      </w:r>
      <w:r w:rsidR="005B1ADC" w:rsidRPr="00720807">
        <w:rPr>
          <w:rFonts w:ascii="Arial" w:hAnsi="Arial" w:cs="Arial"/>
          <w:color w:val="00B0F0"/>
        </w:rPr>
        <w:t xml:space="preserve"> é </w:t>
      </w:r>
      <w:r w:rsidR="00D20B98" w:rsidRPr="00720807">
        <w:rPr>
          <w:rFonts w:ascii="Arial" w:hAnsi="Arial" w:cs="Arial"/>
          <w:color w:val="00B0F0"/>
          <w:position w:val="-22"/>
        </w:rPr>
        <w:object w:dxaOrig="2079" w:dyaOrig="580" w14:anchorId="0CEC003E">
          <v:shape id="_x0000_i1059" type="#_x0000_t75" style="width:103.5pt;height:28.5pt" o:ole="">
            <v:imagedata r:id="rId75" o:title=""/>
          </v:shape>
          <o:OLEObject Type="Embed" ProgID="Equation.DSMT4" ShapeID="_x0000_i1059" DrawAspect="Content" ObjectID="_1765786875" r:id="rId76"/>
        </w:object>
      </w:r>
      <w:r w:rsidR="003203A9" w:rsidRPr="00720807">
        <w:rPr>
          <w:rFonts w:ascii="Arial" w:hAnsi="Arial" w:cs="Arial"/>
          <w:color w:val="00B0F0"/>
        </w:rPr>
        <w:t>.</w:t>
      </w:r>
    </w:p>
    <w:p w14:paraId="7F84AEFB" w14:textId="77777777" w:rsidR="00092F88" w:rsidRPr="00B4270E" w:rsidRDefault="00092F88" w:rsidP="00A17396">
      <w:pPr>
        <w:spacing w:after="0" w:line="240" w:lineRule="auto"/>
        <w:jc w:val="both"/>
        <w:rPr>
          <w:rFonts w:ascii="Arial" w:hAnsi="Arial" w:cs="Arial"/>
          <w:color w:val="00B0F0"/>
        </w:rPr>
      </w:pPr>
    </w:p>
    <w:p w14:paraId="7E29FE4D" w14:textId="00B7D971" w:rsidR="00D93364" w:rsidRPr="00B4270E" w:rsidRDefault="00D93364" w:rsidP="00D20B98">
      <w:pPr>
        <w:spacing w:after="0" w:line="360" w:lineRule="auto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9.</w:t>
      </w:r>
      <w:r w:rsidR="00092F88" w:rsidRPr="00B4270E">
        <w:rPr>
          <w:rFonts w:ascii="Arial" w:hAnsi="Arial" w:cs="Arial"/>
          <w:b/>
          <w:bCs/>
        </w:rPr>
        <w:t xml:space="preserve"> </w:t>
      </w:r>
    </w:p>
    <w:p w14:paraId="737684F4" w14:textId="1C3C5467" w:rsidR="003729A7" w:rsidRPr="00B4270E" w:rsidRDefault="003729A7" w:rsidP="00243BC0">
      <w:pPr>
        <w:spacing w:after="0" w:line="360" w:lineRule="auto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9.1.</w:t>
      </w:r>
      <w:r w:rsidR="00243BC0" w:rsidRPr="00B4270E">
        <w:rPr>
          <w:rFonts w:ascii="Arial" w:hAnsi="Arial" w:cs="Arial"/>
          <w:b/>
          <w:bCs/>
        </w:rPr>
        <w:t xml:space="preserve">  </w:t>
      </w:r>
      <w:r w:rsidR="00F434DA" w:rsidRPr="00B4270E">
        <w:rPr>
          <w:rFonts w:ascii="Arial" w:hAnsi="Arial" w:cs="Arial"/>
          <w:color w:val="00B0F0"/>
        </w:rPr>
        <w:t>N</w:t>
      </w:r>
      <w:r w:rsidRPr="00B4270E">
        <w:rPr>
          <w:rFonts w:ascii="Arial" w:hAnsi="Arial" w:cs="Arial"/>
          <w:color w:val="00B0F0"/>
        </w:rPr>
        <w:t xml:space="preserve">o início </w:t>
      </w:r>
      <w:r w:rsidR="00F434DA" w:rsidRPr="00B4270E">
        <w:rPr>
          <w:rFonts w:ascii="Arial" w:hAnsi="Arial" w:cs="Arial"/>
          <w:color w:val="00B0F0"/>
        </w:rPr>
        <w:t>da contagem do tempo</w:t>
      </w:r>
      <w:r w:rsidR="00243BC0" w:rsidRPr="00B4270E">
        <w:rPr>
          <w:rFonts w:ascii="Arial" w:hAnsi="Arial" w:cs="Arial"/>
          <w:color w:val="00B0F0"/>
        </w:rPr>
        <w:t>,</w:t>
      </w:r>
      <w:r w:rsidRPr="00B4270E">
        <w:rPr>
          <w:rFonts w:ascii="Arial" w:hAnsi="Arial" w:cs="Arial"/>
          <w:color w:val="00B0F0"/>
        </w:rPr>
        <w:t xml:space="preserve"> a distância que os três ainda têm </w:t>
      </w:r>
      <w:r w:rsidR="00F434DA" w:rsidRPr="00B4270E">
        <w:rPr>
          <w:rFonts w:ascii="Arial" w:hAnsi="Arial" w:cs="Arial"/>
          <w:color w:val="00B0F0"/>
        </w:rPr>
        <w:t>de</w:t>
      </w:r>
      <w:r w:rsidRPr="00B4270E">
        <w:rPr>
          <w:rFonts w:ascii="Arial" w:hAnsi="Arial" w:cs="Arial"/>
          <w:color w:val="00B0F0"/>
        </w:rPr>
        <w:t xml:space="preserve"> percorrer até ao fim corresponde ao número de quilómetros d</w:t>
      </w:r>
      <w:r w:rsidR="00F434DA" w:rsidRPr="00B4270E">
        <w:rPr>
          <w:rFonts w:ascii="Arial" w:hAnsi="Arial" w:cs="Arial"/>
          <w:color w:val="00B0F0"/>
        </w:rPr>
        <w:t>os</w:t>
      </w:r>
      <w:r w:rsidRPr="00B4270E">
        <w:rPr>
          <w:rFonts w:ascii="Arial" w:hAnsi="Arial" w:cs="Arial"/>
          <w:color w:val="00B0F0"/>
        </w:rPr>
        <w:t xml:space="preserve"> </w:t>
      </w:r>
      <w:r w:rsidR="00F434DA" w:rsidRPr="00B4270E">
        <w:rPr>
          <w:rFonts w:ascii="Arial" w:hAnsi="Arial" w:cs="Arial"/>
          <w:color w:val="00B0F0"/>
        </w:rPr>
        <w:t>p</w:t>
      </w:r>
      <w:r w:rsidRPr="00B4270E">
        <w:rPr>
          <w:rFonts w:ascii="Arial" w:hAnsi="Arial" w:cs="Arial"/>
          <w:color w:val="00B0F0"/>
        </w:rPr>
        <w:t xml:space="preserve">assadiços. Como </w:t>
      </w:r>
      <w:r w:rsidR="00D20B98" w:rsidRPr="00B4270E">
        <w:rPr>
          <w:rFonts w:ascii="Arial" w:hAnsi="Arial" w:cs="Arial"/>
          <w:position w:val="-12"/>
        </w:rPr>
        <w:object w:dxaOrig="880" w:dyaOrig="360" w14:anchorId="4BE8F467">
          <v:shape id="_x0000_i1060" type="#_x0000_t75" style="width:43.5pt;height:17.25pt" o:ole="">
            <v:imagedata r:id="rId77" o:title=""/>
          </v:shape>
          <o:OLEObject Type="Embed" ProgID="Equation.DSMT4" ShapeID="_x0000_i1060" DrawAspect="Content" ObjectID="_1765786876" r:id="rId78"/>
        </w:object>
      </w:r>
      <w:r w:rsidRPr="00B4270E">
        <w:rPr>
          <w:rFonts w:ascii="Arial" w:hAnsi="Arial" w:cs="Arial"/>
          <w:color w:val="00B0F0"/>
        </w:rPr>
        <w:t xml:space="preserve">, então os novos </w:t>
      </w:r>
      <w:r w:rsidR="00F434DA" w:rsidRPr="00B4270E">
        <w:rPr>
          <w:rFonts w:ascii="Arial" w:hAnsi="Arial" w:cs="Arial"/>
          <w:color w:val="00B0F0"/>
        </w:rPr>
        <w:t>p</w:t>
      </w:r>
      <w:r w:rsidRPr="00B4270E">
        <w:rPr>
          <w:rFonts w:ascii="Arial" w:hAnsi="Arial" w:cs="Arial"/>
          <w:color w:val="00B0F0"/>
        </w:rPr>
        <w:t xml:space="preserve">assadiços têm, ao todo, uma extensão de </w:t>
      </w:r>
      <w:r w:rsidR="00F434DA" w:rsidRPr="00B4270E">
        <w:rPr>
          <w:rFonts w:ascii="Arial" w:hAnsi="Arial" w:cs="Arial"/>
          <w:color w:val="00B0F0"/>
        </w:rPr>
        <w:t>8 km</w:t>
      </w:r>
      <w:r w:rsidRPr="00B4270E">
        <w:rPr>
          <w:rFonts w:ascii="Arial" w:hAnsi="Arial" w:cs="Arial"/>
          <w:color w:val="00B0F0"/>
        </w:rPr>
        <w:t>.</w:t>
      </w:r>
    </w:p>
    <w:p w14:paraId="6375BF26" w14:textId="77777777" w:rsidR="00A464D0" w:rsidRPr="00B4270E" w:rsidRDefault="00A464D0" w:rsidP="00A17396">
      <w:pPr>
        <w:spacing w:after="0" w:line="240" w:lineRule="auto"/>
        <w:rPr>
          <w:rFonts w:ascii="Arial" w:hAnsi="Arial" w:cs="Arial"/>
          <w:b/>
          <w:bCs/>
        </w:rPr>
      </w:pPr>
    </w:p>
    <w:p w14:paraId="420D4059" w14:textId="5D0B5578" w:rsidR="00913CFC" w:rsidRPr="00B4270E" w:rsidRDefault="003729A7" w:rsidP="00243BC0">
      <w:pPr>
        <w:spacing w:after="0" w:line="360" w:lineRule="auto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9.2.</w:t>
      </w:r>
      <w:r w:rsidR="00243BC0" w:rsidRPr="00B4270E">
        <w:rPr>
          <w:rFonts w:ascii="Arial" w:hAnsi="Arial" w:cs="Arial"/>
          <w:b/>
          <w:bCs/>
        </w:rPr>
        <w:t xml:space="preserve">  </w:t>
      </w:r>
      <w:r w:rsidR="00D20B98" w:rsidRPr="00B4270E">
        <w:rPr>
          <w:rFonts w:ascii="Arial" w:hAnsi="Arial" w:cs="Arial"/>
          <w:position w:val="-12"/>
        </w:rPr>
        <w:object w:dxaOrig="840" w:dyaOrig="360" w14:anchorId="543B2912">
          <v:shape id="_x0000_i1061" type="#_x0000_t75" style="width:42pt;height:17.25pt" o:ole="">
            <v:imagedata r:id="rId79" o:title=""/>
          </v:shape>
          <o:OLEObject Type="Embed" ProgID="Equation.DSMT4" ShapeID="_x0000_i1061" DrawAspect="Content" ObjectID="_1765786877" r:id="rId80"/>
        </w:object>
      </w:r>
      <w:r w:rsidR="00913CFC" w:rsidRPr="00B4270E">
        <w:rPr>
          <w:rFonts w:ascii="Arial" w:hAnsi="Arial" w:cs="Arial"/>
          <w:color w:val="00B0F0"/>
        </w:rPr>
        <w:t xml:space="preserve"> significa que</w:t>
      </w:r>
      <w:r w:rsidR="00F434DA" w:rsidRPr="00B4270E">
        <w:rPr>
          <w:rFonts w:ascii="Arial" w:hAnsi="Arial" w:cs="Arial"/>
          <w:color w:val="00B0F0"/>
        </w:rPr>
        <w:t>,</w:t>
      </w:r>
      <w:r w:rsidR="00913CFC" w:rsidRPr="00B4270E">
        <w:rPr>
          <w:rFonts w:ascii="Arial" w:hAnsi="Arial" w:cs="Arial"/>
          <w:color w:val="00B0F0"/>
        </w:rPr>
        <w:t xml:space="preserve"> uma hora depois de terem iniciado o percurso pelos </w:t>
      </w:r>
      <w:r w:rsidR="00F434DA" w:rsidRPr="00B4270E">
        <w:rPr>
          <w:rFonts w:ascii="Arial" w:hAnsi="Arial" w:cs="Arial"/>
          <w:color w:val="00B0F0"/>
        </w:rPr>
        <w:t>p</w:t>
      </w:r>
      <w:r w:rsidR="00913CFC" w:rsidRPr="00B4270E">
        <w:rPr>
          <w:rFonts w:ascii="Arial" w:hAnsi="Arial" w:cs="Arial"/>
          <w:color w:val="00B0F0"/>
        </w:rPr>
        <w:t>assadiços, ainda falta</w:t>
      </w:r>
      <w:r w:rsidR="00C24AA3" w:rsidRPr="00B4270E">
        <w:rPr>
          <w:rFonts w:ascii="Arial" w:hAnsi="Arial" w:cs="Arial"/>
          <w:color w:val="00B0F0"/>
        </w:rPr>
        <w:t>va</w:t>
      </w:r>
      <w:r w:rsidR="00913CFC" w:rsidRPr="00B4270E">
        <w:rPr>
          <w:rFonts w:ascii="Arial" w:hAnsi="Arial" w:cs="Arial"/>
          <w:color w:val="00B0F0"/>
        </w:rPr>
        <w:t>m</w:t>
      </w:r>
      <w:r w:rsidR="00C24AA3" w:rsidRPr="00B4270E">
        <w:rPr>
          <w:rFonts w:ascii="Arial" w:hAnsi="Arial" w:cs="Arial"/>
          <w:color w:val="00B0F0"/>
        </w:rPr>
        <w:t xml:space="preserve"> ao João e aos seus pais</w:t>
      </w:r>
      <w:r w:rsidR="00913CFC" w:rsidRPr="00B4270E">
        <w:rPr>
          <w:rFonts w:ascii="Arial" w:hAnsi="Arial" w:cs="Arial"/>
          <w:color w:val="00B0F0"/>
        </w:rPr>
        <w:t xml:space="preserve"> 4 </w:t>
      </w:r>
      <w:r w:rsidR="00F434DA" w:rsidRPr="00B4270E">
        <w:rPr>
          <w:rFonts w:ascii="Arial" w:hAnsi="Arial" w:cs="Arial"/>
          <w:color w:val="00B0F0"/>
        </w:rPr>
        <w:t>km</w:t>
      </w:r>
      <w:r w:rsidR="00913CFC" w:rsidRPr="00B4270E">
        <w:rPr>
          <w:rFonts w:ascii="Arial" w:hAnsi="Arial" w:cs="Arial"/>
          <w:color w:val="00B0F0"/>
        </w:rPr>
        <w:t xml:space="preserve"> para chegar ao fim </w:t>
      </w:r>
      <w:r w:rsidR="00F434DA" w:rsidRPr="00B4270E">
        <w:rPr>
          <w:rFonts w:ascii="Arial" w:hAnsi="Arial" w:cs="Arial"/>
          <w:color w:val="00B0F0"/>
        </w:rPr>
        <w:t>desse</w:t>
      </w:r>
      <w:r w:rsidR="00913CFC" w:rsidRPr="00B4270E">
        <w:rPr>
          <w:rFonts w:ascii="Arial" w:hAnsi="Arial" w:cs="Arial"/>
          <w:color w:val="00B0F0"/>
        </w:rPr>
        <w:t xml:space="preserve"> percurso.</w:t>
      </w:r>
    </w:p>
    <w:p w14:paraId="3997EEFE" w14:textId="77777777" w:rsidR="00A464D0" w:rsidRPr="00B4270E" w:rsidRDefault="00A464D0" w:rsidP="00A17396">
      <w:pPr>
        <w:spacing w:after="0" w:line="240" w:lineRule="auto"/>
        <w:rPr>
          <w:rFonts w:ascii="Arial" w:hAnsi="Arial" w:cs="Arial"/>
          <w:b/>
          <w:bCs/>
        </w:rPr>
      </w:pPr>
    </w:p>
    <w:p w14:paraId="1A5F88AE" w14:textId="5FD09776" w:rsidR="003E00EA" w:rsidRPr="00B4270E" w:rsidRDefault="003729A7" w:rsidP="00D91589">
      <w:pPr>
        <w:spacing w:after="0" w:line="360" w:lineRule="auto"/>
        <w:rPr>
          <w:rFonts w:ascii="Arial" w:hAnsi="Arial" w:cs="Arial"/>
          <w:color w:val="00B0F0"/>
        </w:rPr>
      </w:pPr>
      <w:r w:rsidRPr="00B4270E">
        <w:rPr>
          <w:rFonts w:ascii="Arial" w:hAnsi="Arial" w:cs="Arial"/>
          <w:b/>
          <w:bCs/>
        </w:rPr>
        <w:t>9.3.</w:t>
      </w:r>
      <w:r w:rsidR="00D91589" w:rsidRPr="00B4270E">
        <w:rPr>
          <w:rFonts w:ascii="Arial" w:hAnsi="Arial" w:cs="Arial"/>
          <w:b/>
          <w:bCs/>
        </w:rPr>
        <w:t xml:space="preserve">  </w:t>
      </w:r>
      <w:r w:rsidR="003E00EA" w:rsidRPr="00B4270E">
        <w:rPr>
          <w:rFonts w:ascii="Arial" w:hAnsi="Arial" w:cs="Arial"/>
          <w:color w:val="00B0F0"/>
        </w:rPr>
        <w:t xml:space="preserve">Os três já haviam percorrido 6 </w:t>
      </w:r>
      <w:r w:rsidR="00780ADA" w:rsidRPr="00B4270E">
        <w:rPr>
          <w:rFonts w:ascii="Arial" w:hAnsi="Arial" w:cs="Arial"/>
          <w:color w:val="00B0F0"/>
        </w:rPr>
        <w:t>km</w:t>
      </w:r>
      <w:r w:rsidR="003E00EA" w:rsidRPr="00B4270E">
        <w:rPr>
          <w:rFonts w:ascii="Arial" w:hAnsi="Arial" w:cs="Arial"/>
          <w:color w:val="00B0F0"/>
        </w:rPr>
        <w:t xml:space="preserve"> quando faltavam 2 </w:t>
      </w:r>
      <w:r w:rsidR="00780ADA" w:rsidRPr="00B4270E">
        <w:rPr>
          <w:rFonts w:ascii="Arial" w:hAnsi="Arial" w:cs="Arial"/>
          <w:color w:val="00B0F0"/>
        </w:rPr>
        <w:t>km</w:t>
      </w:r>
      <w:r w:rsidR="003E00EA" w:rsidRPr="00B4270E">
        <w:rPr>
          <w:rFonts w:ascii="Arial" w:hAnsi="Arial" w:cs="Arial"/>
          <w:color w:val="00B0F0"/>
        </w:rPr>
        <w:t xml:space="preserve"> para o fim do percurso. Como  </w:t>
      </w:r>
      <w:r w:rsidR="00D20B98" w:rsidRPr="00B4270E">
        <w:rPr>
          <w:rFonts w:ascii="Arial" w:hAnsi="Arial" w:cs="Arial"/>
          <w:position w:val="-12"/>
        </w:rPr>
        <w:object w:dxaOrig="1020" w:dyaOrig="360" w14:anchorId="29982F6B">
          <v:shape id="_x0000_i1062" type="#_x0000_t75" style="width:51pt;height:17.25pt" o:ole="">
            <v:imagedata r:id="rId81" o:title=""/>
          </v:shape>
          <o:OLEObject Type="Embed" ProgID="Equation.DSMT4" ShapeID="_x0000_i1062" DrawAspect="Content" ObjectID="_1765786878" r:id="rId82"/>
        </w:object>
      </w:r>
      <w:r w:rsidR="003E00EA" w:rsidRPr="00B4270E">
        <w:rPr>
          <w:rFonts w:ascii="Arial" w:hAnsi="Arial" w:cs="Arial"/>
          <w:color w:val="00B0F0"/>
        </w:rPr>
        <w:t xml:space="preserve">, então </w:t>
      </w:r>
      <w:r w:rsidR="00D91589" w:rsidRPr="00B4270E">
        <w:rPr>
          <w:rFonts w:ascii="Arial" w:hAnsi="Arial" w:cs="Arial"/>
          <w:color w:val="00B0F0"/>
        </w:rPr>
        <w:t>foi ao fim de</w:t>
      </w:r>
      <w:r w:rsidR="003E00EA" w:rsidRPr="00B4270E">
        <w:rPr>
          <w:rFonts w:ascii="Arial" w:hAnsi="Arial" w:cs="Arial"/>
          <w:color w:val="00B0F0"/>
        </w:rPr>
        <w:t xml:space="preserve"> </w:t>
      </w:r>
      <w:r w:rsidR="009E2E38" w:rsidRPr="00B4270E">
        <w:rPr>
          <w:rFonts w:ascii="Arial" w:hAnsi="Arial" w:cs="Arial"/>
          <w:color w:val="00B0F0"/>
        </w:rPr>
        <w:t>uma hora e meia.</w:t>
      </w:r>
    </w:p>
    <w:p w14:paraId="44A3C409" w14:textId="77777777" w:rsidR="00D91589" w:rsidRPr="00B4270E" w:rsidRDefault="00D91589" w:rsidP="00A17396">
      <w:pPr>
        <w:spacing w:after="0" w:line="240" w:lineRule="auto"/>
        <w:rPr>
          <w:rFonts w:ascii="Arial" w:hAnsi="Arial" w:cs="Arial"/>
          <w:color w:val="00B0F0"/>
        </w:rPr>
      </w:pPr>
    </w:p>
    <w:p w14:paraId="557A1771" w14:textId="36E6018C" w:rsidR="003729A7" w:rsidRPr="00720807" w:rsidRDefault="003729A7" w:rsidP="00D20B98">
      <w:pPr>
        <w:spacing w:after="0" w:line="360" w:lineRule="auto"/>
        <w:rPr>
          <w:rFonts w:ascii="Arial" w:hAnsi="Arial" w:cs="Arial"/>
          <w:b/>
          <w:bCs/>
        </w:rPr>
      </w:pPr>
      <w:r w:rsidRPr="00720807">
        <w:rPr>
          <w:rFonts w:ascii="Arial" w:hAnsi="Arial" w:cs="Arial"/>
          <w:b/>
          <w:bCs/>
        </w:rPr>
        <w:t>9.4.</w:t>
      </w:r>
      <w:r w:rsidR="009E2E38" w:rsidRPr="00720807">
        <w:rPr>
          <w:rFonts w:ascii="Arial" w:hAnsi="Arial" w:cs="Arial"/>
          <w:b/>
          <w:bCs/>
        </w:rPr>
        <w:t xml:space="preserve"> </w:t>
      </w:r>
      <w:r w:rsidR="009E2E38" w:rsidRPr="00720807">
        <w:rPr>
          <w:rFonts w:ascii="Arial" w:hAnsi="Arial" w:cs="Arial"/>
          <w:color w:val="00B0F0"/>
        </w:rPr>
        <w:t>Opção</w:t>
      </w:r>
      <w:r w:rsidR="009E2E38" w:rsidRPr="00720807">
        <w:rPr>
          <w:rFonts w:ascii="Arial" w:hAnsi="Arial" w:cs="Arial"/>
          <w:b/>
          <w:bCs/>
          <w:color w:val="00B0F0"/>
        </w:rPr>
        <w:t xml:space="preserve"> A.</w:t>
      </w:r>
    </w:p>
    <w:p w14:paraId="1BF6981C" w14:textId="2F24C207" w:rsidR="004C14F2" w:rsidRPr="00720807" w:rsidRDefault="009E2E38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 xml:space="preserve">O </w:t>
      </w:r>
      <w:r w:rsidR="00DF160D" w:rsidRPr="00720807">
        <w:rPr>
          <w:rFonts w:ascii="Arial" w:hAnsi="Arial" w:cs="Arial"/>
          <w:color w:val="00B0F0"/>
        </w:rPr>
        <w:t xml:space="preserve">segmento de reta que representa a </w:t>
      </w:r>
      <w:r w:rsidRPr="00720807">
        <w:rPr>
          <w:rFonts w:ascii="Arial" w:hAnsi="Arial" w:cs="Arial"/>
          <w:color w:val="00B0F0"/>
        </w:rPr>
        <w:t>função</w:t>
      </w:r>
      <w:r w:rsidR="00DF160D" w:rsidRPr="00720807">
        <w:rPr>
          <w:rFonts w:ascii="Arial" w:hAnsi="Arial" w:cs="Arial"/>
          <w:color w:val="00B0F0"/>
        </w:rPr>
        <w:t xml:space="preserve"> </w:t>
      </w:r>
      <w:r w:rsidRPr="00720807">
        <w:rPr>
          <w:rFonts w:ascii="Arial" w:hAnsi="Arial" w:cs="Arial"/>
          <w:color w:val="00B0F0"/>
        </w:rPr>
        <w:t xml:space="preserve">está contido numa reta de declive negativo e ordenada na origem igual a 8. A expressão é da forma </w:t>
      </w:r>
      <w:r w:rsidR="005517B9" w:rsidRPr="00720807">
        <w:rPr>
          <w:rFonts w:ascii="Arial" w:hAnsi="Arial" w:cs="Arial"/>
          <w:position w:val="-6"/>
        </w:rPr>
        <w:object w:dxaOrig="980" w:dyaOrig="260" w14:anchorId="2A77DB8B">
          <v:shape id="_x0000_i1063" type="#_x0000_t75" style="width:48.75pt;height:13.5pt" o:ole="">
            <v:imagedata r:id="rId83" o:title=""/>
          </v:shape>
          <o:OLEObject Type="Embed" ProgID="Equation.DSMT4" ShapeID="_x0000_i1063" DrawAspect="Content" ObjectID="_1765786879" r:id="rId84"/>
        </w:object>
      </w:r>
      <w:r w:rsidRPr="00720807">
        <w:rPr>
          <w:rFonts w:ascii="Arial" w:hAnsi="Arial" w:cs="Arial"/>
          <w:color w:val="00B0F0"/>
        </w:rPr>
        <w:t xml:space="preserve">. </w:t>
      </w:r>
    </w:p>
    <w:p w14:paraId="4BF3E3AE" w14:textId="05355883" w:rsidR="004C14F2" w:rsidRPr="00720807" w:rsidRDefault="004C14F2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Por</w:t>
      </w:r>
      <w:r w:rsidR="009E2E38" w:rsidRPr="00720807">
        <w:rPr>
          <w:rFonts w:ascii="Arial" w:hAnsi="Arial" w:cs="Arial"/>
          <w:color w:val="00B0F0"/>
        </w:rPr>
        <w:t xml:space="preserve"> exemplo,</w:t>
      </w:r>
      <w:r w:rsidR="00CF63AD" w:rsidRPr="00720807">
        <w:rPr>
          <w:rFonts w:ascii="Arial" w:hAnsi="Arial" w:cs="Arial"/>
          <w:color w:val="00B0F0"/>
        </w:rPr>
        <w:t xml:space="preserve"> para </w:t>
      </w:r>
      <w:r w:rsidR="00DF160D" w:rsidRPr="00720807">
        <w:rPr>
          <w:rFonts w:ascii="Arial" w:hAnsi="Arial" w:cs="Arial"/>
          <w:color w:val="00B0F0"/>
          <w:position w:val="-6"/>
        </w:rPr>
        <w:object w:dxaOrig="499" w:dyaOrig="260" w14:anchorId="3D8A5D18">
          <v:shape id="_x0000_i1064" type="#_x0000_t75" style="width:24.75pt;height:13.5pt" o:ole="">
            <v:imagedata r:id="rId85" o:title=""/>
          </v:shape>
          <o:OLEObject Type="Embed" ProgID="Equation.DSMT4" ShapeID="_x0000_i1064" DrawAspect="Content" ObjectID="_1765786880" r:id="rId86"/>
        </w:object>
      </w:r>
      <w:r w:rsidR="00DF160D" w:rsidRPr="00720807">
        <w:rPr>
          <w:rFonts w:ascii="Arial" w:hAnsi="Arial" w:cs="Arial"/>
          <w:color w:val="00B0F0"/>
        </w:rPr>
        <w:t>,</w:t>
      </w:r>
      <w:r w:rsidR="009E2E38" w:rsidRPr="00720807">
        <w:rPr>
          <w:rFonts w:ascii="Arial" w:hAnsi="Arial" w:cs="Arial"/>
          <w:color w:val="00B0F0"/>
        </w:rPr>
        <w:t xml:space="preserve"> </w:t>
      </w:r>
      <w:r w:rsidR="00DF160D" w:rsidRPr="00720807">
        <w:rPr>
          <w:rFonts w:ascii="Arial" w:hAnsi="Arial" w:cs="Arial"/>
          <w:color w:val="00B0F0"/>
          <w:position w:val="-6"/>
        </w:rPr>
        <w:object w:dxaOrig="560" w:dyaOrig="260" w14:anchorId="0B5A4BA1">
          <v:shape id="_x0000_i1065" type="#_x0000_t75" style="width:28.5pt;height:13.5pt" o:ole="">
            <v:imagedata r:id="rId87" o:title=""/>
          </v:shape>
          <o:OLEObject Type="Embed" ProgID="Equation.DSMT4" ShapeID="_x0000_i1065" DrawAspect="Content" ObjectID="_1765786881" r:id="rId88"/>
        </w:object>
      </w:r>
      <w:r w:rsidRPr="00720807">
        <w:rPr>
          <w:rFonts w:ascii="Arial" w:hAnsi="Arial" w:cs="Arial"/>
          <w:color w:val="00B0F0"/>
        </w:rPr>
        <w:t>, logo</w:t>
      </w:r>
      <w:r w:rsidR="009E2E38" w:rsidRPr="00720807">
        <w:rPr>
          <w:rFonts w:ascii="Arial" w:hAnsi="Arial" w:cs="Arial"/>
          <w:color w:val="00B0F0"/>
        </w:rPr>
        <w:t xml:space="preserve"> </w:t>
      </w:r>
      <w:r w:rsidRPr="00720807">
        <w:rPr>
          <w:rFonts w:ascii="Arial" w:hAnsi="Arial" w:cs="Arial"/>
          <w:color w:val="00B0F0"/>
          <w:position w:val="-10"/>
        </w:rPr>
        <w:object w:dxaOrig="3080" w:dyaOrig="300" w14:anchorId="7F7E69E9">
          <v:shape id="_x0000_i1066" type="#_x0000_t75" style="width:153.75pt;height:15pt" o:ole="">
            <v:imagedata r:id="rId89" o:title=""/>
          </v:shape>
          <o:OLEObject Type="Embed" ProgID="Equation.DSMT4" ShapeID="_x0000_i1066" DrawAspect="Content" ObjectID="_1765786882" r:id="rId90"/>
        </w:object>
      </w:r>
      <w:r w:rsidR="004301AB" w:rsidRPr="00720807">
        <w:rPr>
          <w:rFonts w:ascii="Arial" w:hAnsi="Arial" w:cs="Arial"/>
          <w:color w:val="00B0F0"/>
        </w:rPr>
        <w:t>.</w:t>
      </w:r>
    </w:p>
    <w:p w14:paraId="33BE142E" w14:textId="66780B75" w:rsidR="003729A7" w:rsidRPr="00720807" w:rsidRDefault="004301AB" w:rsidP="00D20B9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20807">
        <w:rPr>
          <w:rFonts w:ascii="Arial" w:hAnsi="Arial" w:cs="Arial"/>
          <w:position w:val="-10"/>
        </w:rPr>
        <w:object w:dxaOrig="1920" w:dyaOrig="300" w14:anchorId="05026FB6">
          <v:shape id="_x0000_i1067" type="#_x0000_t75" style="width:96pt;height:15pt" o:ole="">
            <v:imagedata r:id="rId91" o:title=""/>
          </v:shape>
          <o:OLEObject Type="Embed" ProgID="Equation.DSMT4" ShapeID="_x0000_i1067" DrawAspect="Content" ObjectID="_1765786883" r:id="rId92"/>
        </w:object>
      </w:r>
    </w:p>
    <w:p w14:paraId="13427636" w14:textId="77777777" w:rsidR="00092F88" w:rsidRPr="00720807" w:rsidRDefault="00092F88" w:rsidP="00A17396">
      <w:pPr>
        <w:spacing w:after="0" w:line="240" w:lineRule="auto"/>
        <w:jc w:val="both"/>
        <w:rPr>
          <w:rFonts w:ascii="Arial" w:hAnsi="Arial" w:cs="Arial"/>
          <w:color w:val="00B0F0"/>
        </w:rPr>
      </w:pPr>
    </w:p>
    <w:p w14:paraId="7BE6EE65" w14:textId="2DEFD7FA" w:rsidR="00243BC0" w:rsidRPr="00720807" w:rsidRDefault="00D93364" w:rsidP="00243BC0">
      <w:pPr>
        <w:spacing w:after="0" w:line="360" w:lineRule="auto"/>
        <w:rPr>
          <w:rFonts w:ascii="Arial" w:hAnsi="Arial" w:cs="Arial"/>
          <w:b/>
          <w:bCs/>
        </w:rPr>
      </w:pPr>
      <w:r w:rsidRPr="00720807">
        <w:rPr>
          <w:rFonts w:ascii="Arial" w:hAnsi="Arial" w:cs="Arial"/>
          <w:b/>
          <w:bCs/>
        </w:rPr>
        <w:t>10.</w:t>
      </w:r>
    </w:p>
    <w:p w14:paraId="09C6ABC7" w14:textId="77777777" w:rsidR="00876B54" w:rsidRPr="00720807" w:rsidRDefault="00876B54" w:rsidP="00A17396">
      <w:pPr>
        <w:spacing w:after="0" w:line="312" w:lineRule="auto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U</w:t>
      </w:r>
      <w:r w:rsidR="00BA0A5A" w:rsidRPr="00720807">
        <w:rPr>
          <w:rFonts w:ascii="Arial" w:hAnsi="Arial" w:cs="Arial"/>
          <w:color w:val="00B0F0"/>
        </w:rPr>
        <w:t xml:space="preserve">ma reta paralela à </w:t>
      </w:r>
      <w:r w:rsidRPr="00720807">
        <w:rPr>
          <w:rFonts w:ascii="Arial" w:hAnsi="Arial" w:cs="Arial"/>
          <w:color w:val="00B0F0"/>
        </w:rPr>
        <w:t xml:space="preserve">reta </w:t>
      </w:r>
      <w:r w:rsidR="00BA0A5A" w:rsidRPr="00720807">
        <w:rPr>
          <w:rFonts w:ascii="Arial" w:hAnsi="Arial" w:cs="Arial"/>
          <w:color w:val="00B0F0"/>
        </w:rPr>
        <w:t xml:space="preserve">de equação </w:t>
      </w:r>
      <w:r w:rsidR="00D20B98" w:rsidRPr="00720807">
        <w:rPr>
          <w:rFonts w:ascii="Arial" w:hAnsi="Arial" w:cs="Arial"/>
          <w:position w:val="-22"/>
        </w:rPr>
        <w:object w:dxaOrig="1219" w:dyaOrig="580" w14:anchorId="5CE6A686">
          <v:shape id="_x0000_i1068" type="#_x0000_t75" style="width:60.75pt;height:28.5pt" o:ole="">
            <v:imagedata r:id="rId93" o:title=""/>
          </v:shape>
          <o:OLEObject Type="Embed" ProgID="Equation.DSMT4" ShapeID="_x0000_i1068" DrawAspect="Content" ObjectID="_1765786884" r:id="rId94"/>
        </w:object>
      </w:r>
      <w:r w:rsidRPr="00720807">
        <w:rPr>
          <w:rFonts w:ascii="Arial" w:hAnsi="Arial" w:cs="Arial"/>
          <w:color w:val="00B0F0"/>
        </w:rPr>
        <w:t xml:space="preserve"> tem </w:t>
      </w:r>
      <w:r w:rsidR="00BA0A5A" w:rsidRPr="00720807">
        <w:rPr>
          <w:rFonts w:ascii="Arial" w:hAnsi="Arial" w:cs="Arial"/>
          <w:color w:val="00B0F0"/>
        </w:rPr>
        <w:t xml:space="preserve">declive igual a </w:t>
      </w:r>
      <w:r w:rsidR="00D20B98" w:rsidRPr="00720807">
        <w:rPr>
          <w:rFonts w:ascii="Arial" w:hAnsi="Arial" w:cs="Arial"/>
          <w:position w:val="-22"/>
        </w:rPr>
        <w:object w:dxaOrig="340" w:dyaOrig="580" w14:anchorId="50218623">
          <v:shape id="_x0000_i1069" type="#_x0000_t75" style="width:17.25pt;height:28.5pt" o:ole="">
            <v:imagedata r:id="rId95" o:title=""/>
          </v:shape>
          <o:OLEObject Type="Embed" ProgID="Equation.DSMT4" ShapeID="_x0000_i1069" DrawAspect="Content" ObjectID="_1765786885" r:id="rId96"/>
        </w:object>
      </w:r>
      <w:r w:rsidR="00BA0A5A" w:rsidRPr="00720807">
        <w:rPr>
          <w:rFonts w:ascii="Arial" w:hAnsi="Arial" w:cs="Arial"/>
          <w:color w:val="00B0F0"/>
        </w:rPr>
        <w:t>.</w:t>
      </w:r>
    </w:p>
    <w:p w14:paraId="1038991C" w14:textId="71947375" w:rsidR="00BA0A5A" w:rsidRPr="00720807" w:rsidRDefault="00DA3508" w:rsidP="00A17396">
      <w:pPr>
        <w:spacing w:after="0" w:line="312" w:lineRule="auto"/>
        <w:rPr>
          <w:rFonts w:ascii="Arial" w:hAnsi="Arial" w:cs="Arial"/>
        </w:rPr>
      </w:pPr>
      <w:r w:rsidRPr="00720807">
        <w:rPr>
          <w:rFonts w:ascii="Arial" w:hAnsi="Arial" w:cs="Arial"/>
          <w:position w:val="-22"/>
        </w:rPr>
        <w:object w:dxaOrig="4060" w:dyaOrig="580" w14:anchorId="0361D3C2">
          <v:shape id="_x0000_i1070" type="#_x0000_t75" style="width:202.5pt;height:28.5pt" o:ole="">
            <v:imagedata r:id="rId97" o:title=""/>
          </v:shape>
          <o:OLEObject Type="Embed" ProgID="Equation.DSMT4" ShapeID="_x0000_i1070" DrawAspect="Content" ObjectID="_1765786886" r:id="rId98"/>
        </w:object>
      </w:r>
    </w:p>
    <w:p w14:paraId="03DC4F2F" w14:textId="2D2D7491" w:rsidR="005C5C17" w:rsidRPr="00720807" w:rsidRDefault="00876B54" w:rsidP="00A17396">
      <w:pPr>
        <w:spacing w:after="0" w:line="312" w:lineRule="auto"/>
        <w:jc w:val="both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A</w:t>
      </w:r>
      <w:r w:rsidR="005C5C17" w:rsidRPr="00720807">
        <w:rPr>
          <w:rFonts w:ascii="Arial" w:hAnsi="Arial" w:cs="Arial"/>
          <w:color w:val="00B0F0"/>
        </w:rPr>
        <w:t xml:space="preserve"> reta </w:t>
      </w:r>
      <w:r w:rsidRPr="00720807">
        <w:rPr>
          <w:rFonts w:ascii="Arial" w:hAnsi="Arial" w:cs="Arial"/>
          <w:color w:val="00B0F0"/>
        </w:rPr>
        <w:t>passa n</w:t>
      </w:r>
      <w:r w:rsidR="005C5C17" w:rsidRPr="00720807">
        <w:rPr>
          <w:rFonts w:ascii="Arial" w:hAnsi="Arial" w:cs="Arial"/>
          <w:color w:val="00B0F0"/>
        </w:rPr>
        <w:t xml:space="preserve">o ponto de coordenadas </w:t>
      </w:r>
      <w:r w:rsidR="00D20B98" w:rsidRPr="00720807">
        <w:rPr>
          <w:rFonts w:ascii="Arial" w:hAnsi="Arial" w:cs="Arial"/>
          <w:color w:val="00B0F0"/>
          <w:position w:val="-12"/>
        </w:rPr>
        <w:object w:dxaOrig="780" w:dyaOrig="360" w14:anchorId="50C7DD85">
          <v:shape id="_x0000_i1071" type="#_x0000_t75" style="width:39pt;height:17.25pt" o:ole="">
            <v:imagedata r:id="rId99" o:title=""/>
          </v:shape>
          <o:OLEObject Type="Embed" ProgID="Equation.DSMT4" ShapeID="_x0000_i1071" DrawAspect="Content" ObjectID="_1765786887" r:id="rId100"/>
        </w:object>
      </w:r>
      <w:r w:rsidR="00DA3508" w:rsidRPr="00720807">
        <w:rPr>
          <w:rFonts w:ascii="Arial" w:hAnsi="Arial" w:cs="Arial"/>
          <w:color w:val="00B0F0"/>
        </w:rPr>
        <w:t>, logo:</w:t>
      </w:r>
    </w:p>
    <w:p w14:paraId="0CA483C9" w14:textId="0C9B7BD9" w:rsidR="005C5C17" w:rsidRPr="00720807" w:rsidRDefault="00D20B98" w:rsidP="00A17396">
      <w:pPr>
        <w:spacing w:after="0" w:line="312" w:lineRule="auto"/>
        <w:jc w:val="both"/>
        <w:rPr>
          <w:rFonts w:ascii="Arial" w:hAnsi="Arial" w:cs="Arial"/>
        </w:rPr>
      </w:pPr>
      <w:r w:rsidRPr="00720807">
        <w:rPr>
          <w:rFonts w:ascii="Arial" w:hAnsi="Arial" w:cs="Arial"/>
          <w:position w:val="-22"/>
        </w:rPr>
        <w:object w:dxaOrig="3460" w:dyaOrig="580" w14:anchorId="27718966">
          <v:shape id="_x0000_i1072" type="#_x0000_t75" style="width:172.5pt;height:28.5pt" o:ole="">
            <v:imagedata r:id="rId101" o:title=""/>
          </v:shape>
          <o:OLEObject Type="Embed" ProgID="Equation.DSMT4" ShapeID="_x0000_i1072" DrawAspect="Content" ObjectID="_1765786888" r:id="rId102"/>
        </w:object>
      </w:r>
    </w:p>
    <w:p w14:paraId="21FC6CCA" w14:textId="77704F55" w:rsidR="005C5C17" w:rsidRPr="00B4270E" w:rsidRDefault="00DA3508" w:rsidP="00D20B9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720807">
        <w:rPr>
          <w:rFonts w:ascii="Arial" w:hAnsi="Arial" w:cs="Arial"/>
          <w:color w:val="00B0F0"/>
        </w:rPr>
        <w:t>Então,</w:t>
      </w:r>
      <w:r w:rsidR="005C5C17" w:rsidRPr="00720807">
        <w:rPr>
          <w:rFonts w:ascii="Arial" w:hAnsi="Arial" w:cs="Arial"/>
          <w:color w:val="00B0F0"/>
        </w:rPr>
        <w:t xml:space="preserve"> </w:t>
      </w:r>
      <w:r w:rsidR="00B4270E" w:rsidRPr="00720807">
        <w:rPr>
          <w:rFonts w:ascii="Arial" w:hAnsi="Arial" w:cs="Arial"/>
          <w:color w:val="00B0F0"/>
          <w:position w:val="-22"/>
        </w:rPr>
        <w:object w:dxaOrig="580" w:dyaOrig="580" w14:anchorId="441115D9">
          <v:shape id="_x0000_i1073" type="#_x0000_t75" style="width:28.5pt;height:28.5pt" o:ole="">
            <v:imagedata r:id="rId103" o:title=""/>
          </v:shape>
          <o:OLEObject Type="Embed" ProgID="Equation.DSMT4" ShapeID="_x0000_i1073" DrawAspect="Content" ObjectID="_1765786889" r:id="rId104"/>
        </w:object>
      </w:r>
      <w:r w:rsidR="00B4270E" w:rsidRPr="00720807">
        <w:rPr>
          <w:rFonts w:ascii="Arial" w:hAnsi="Arial" w:cs="Arial"/>
          <w:color w:val="00B0F0"/>
        </w:rPr>
        <w:t xml:space="preserve"> e </w:t>
      </w:r>
      <w:r w:rsidR="00B4270E" w:rsidRPr="00720807">
        <w:rPr>
          <w:rFonts w:ascii="Arial" w:hAnsi="Arial" w:cs="Arial"/>
          <w:color w:val="00B0F0"/>
          <w:position w:val="-6"/>
        </w:rPr>
        <w:object w:dxaOrig="540" w:dyaOrig="260" w14:anchorId="7056F8B5">
          <v:shape id="_x0000_i1074" type="#_x0000_t75" style="width:27pt;height:13.5pt" o:ole="">
            <v:imagedata r:id="rId105" o:title=""/>
          </v:shape>
          <o:OLEObject Type="Embed" ProgID="Equation.DSMT4" ShapeID="_x0000_i1074" DrawAspect="Content" ObjectID="_1765786890" r:id="rId106"/>
        </w:object>
      </w:r>
      <w:r w:rsidR="00B4270E" w:rsidRPr="00720807">
        <w:rPr>
          <w:rFonts w:ascii="Arial" w:hAnsi="Arial" w:cs="Arial"/>
          <w:color w:val="00B0F0"/>
        </w:rPr>
        <w:t>.</w:t>
      </w:r>
    </w:p>
    <w:sectPr w:rsidR="005C5C17" w:rsidRPr="00B4270E" w:rsidSect="00403277">
      <w:headerReference w:type="default" r:id="rId107"/>
      <w:footerReference w:type="default" r:id="rId108"/>
      <w:pgSz w:w="11906" w:h="16838"/>
      <w:pgMar w:top="1418" w:right="1418" w:bottom="1418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AC37" w14:textId="77777777" w:rsidR="00DC7F89" w:rsidRDefault="00DC7F89" w:rsidP="005C503D">
      <w:pPr>
        <w:spacing w:after="0" w:line="240" w:lineRule="auto"/>
      </w:pPr>
      <w:r>
        <w:separator/>
      </w:r>
    </w:p>
  </w:endnote>
  <w:endnote w:type="continuationSeparator" w:id="0">
    <w:p w14:paraId="0681F437" w14:textId="77777777" w:rsidR="00DC7F89" w:rsidRDefault="00DC7F89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32047883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103923805"/>
          <w:docPartObj>
            <w:docPartGallery w:val="Page Numbers (Top of Page)"/>
            <w:docPartUnique/>
          </w:docPartObj>
        </w:sdtPr>
        <w:sdtContent>
          <w:p w14:paraId="5BEDE4A4" w14:textId="7AB35D14" w:rsidR="00F80733" w:rsidRPr="00852DA8" w:rsidRDefault="00D92A3E" w:rsidP="00D92A3E">
            <w:pPr>
              <w:pStyle w:val="Rodap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52DA8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52DA8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52DA8">
              <w:rPr>
                <w:rFonts w:ascii="Arial" w:hAnsi="Arial" w:cs="Arial"/>
                <w:sz w:val="20"/>
                <w:szCs w:val="20"/>
              </w:rPr>
              <w:t>1</w: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52DA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52DA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52DA8">
              <w:rPr>
                <w:rFonts w:ascii="Arial" w:hAnsi="Arial" w:cs="Arial"/>
                <w:sz w:val="20"/>
                <w:szCs w:val="20"/>
              </w:rPr>
              <w:t>3</w:t>
            </w:r>
            <w:r w:rsidRPr="00852DA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8C0C" w14:textId="77777777" w:rsidR="00DC7F89" w:rsidRDefault="00DC7F89" w:rsidP="005C503D">
      <w:pPr>
        <w:spacing w:after="0" w:line="240" w:lineRule="auto"/>
      </w:pPr>
      <w:r>
        <w:separator/>
      </w:r>
    </w:p>
  </w:footnote>
  <w:footnote w:type="continuationSeparator" w:id="0">
    <w:p w14:paraId="34F6C515" w14:textId="77777777" w:rsidR="00DC7F89" w:rsidRDefault="00DC7F89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6FF6" w14:textId="77777777" w:rsidR="00403277" w:rsidRPr="00440FF2" w:rsidRDefault="00403277" w:rsidP="00403277">
    <w:pPr>
      <w:pStyle w:val="Cabealho"/>
      <w:tabs>
        <w:tab w:val="left" w:pos="6750"/>
      </w:tabs>
      <w:ind w:left="567"/>
      <w:rPr>
        <w:rFonts w:ascii="Arial" w:hAnsi="Arial" w:cs="Arial"/>
        <w:b/>
        <w:bCs/>
        <w:color w:val="2B93D1"/>
        <w:sz w:val="28"/>
        <w:szCs w:val="28"/>
      </w:rPr>
    </w:pPr>
    <w:r w:rsidRPr="00440FF2">
      <w:rPr>
        <w:rFonts w:ascii="Arial" w:hAnsi="Arial" w:cs="Arial"/>
        <w:b/>
        <w:bCs/>
        <w:noProof/>
        <w:color w:val="2B93D1"/>
        <w:sz w:val="48"/>
        <w:szCs w:val="48"/>
      </w:rPr>
      <w:drawing>
        <wp:anchor distT="0" distB="0" distL="114300" distR="114300" simplePos="0" relativeHeight="251660288" behindDoc="1" locked="0" layoutInCell="1" allowOverlap="1" wp14:anchorId="2DFB2174" wp14:editId="4A71FB65">
          <wp:simplePos x="0" y="0"/>
          <wp:positionH relativeFrom="column">
            <wp:posOffset>-904240</wp:posOffset>
          </wp:positionH>
          <wp:positionV relativeFrom="paragraph">
            <wp:posOffset>-270510</wp:posOffset>
          </wp:positionV>
          <wp:extent cx="1047115" cy="976630"/>
          <wp:effectExtent l="0" t="0" r="635" b="0"/>
          <wp:wrapTight wrapText="bothSides">
            <wp:wrapPolygon edited="0">
              <wp:start x="0" y="0"/>
              <wp:lineTo x="0" y="19381"/>
              <wp:lineTo x="1965" y="21066"/>
              <wp:lineTo x="14540" y="21066"/>
              <wp:lineTo x="16505" y="20224"/>
              <wp:lineTo x="20827" y="13482"/>
              <wp:lineTo x="21220" y="2528"/>
              <wp:lineTo x="21220" y="0"/>
              <wp:lineTo x="0" y="0"/>
            </wp:wrapPolygon>
          </wp:wrapTight>
          <wp:docPr id="1768403250" name="Imagem 1768403250" descr="Ico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" name="Picture 131" descr="Ico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7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0FF2">
      <w:rPr>
        <w:rFonts w:ascii="Arial" w:hAnsi="Arial" w:cs="Arial"/>
        <w:b/>
        <w:bCs/>
        <w:noProof/>
        <w:color w:val="2B93D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E3B37BE" wp14:editId="10D63E48">
              <wp:simplePos x="0" y="0"/>
              <wp:positionH relativeFrom="page">
                <wp:posOffset>1052195</wp:posOffset>
              </wp:positionH>
              <wp:positionV relativeFrom="page">
                <wp:posOffset>-59528</wp:posOffset>
              </wp:positionV>
              <wp:extent cx="6515100" cy="892810"/>
              <wp:effectExtent l="0" t="0" r="0" b="2540"/>
              <wp:wrapNone/>
              <wp:docPr id="2137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892810"/>
                      </a:xfrm>
                      <a:custGeom>
                        <a:avLst/>
                        <a:gdLst>
                          <a:gd name="T0" fmla="*/ 2147483646 w 14741"/>
                          <a:gd name="T1" fmla="*/ 571369825 h 1418"/>
                          <a:gd name="T2" fmla="*/ 2147483646 w 14741"/>
                          <a:gd name="T3" fmla="*/ 0 h 1418"/>
                          <a:gd name="T4" fmla="*/ 0 w 14741"/>
                          <a:gd name="T5" fmla="*/ 0 h 1418"/>
                          <a:gd name="T6" fmla="*/ 0 w 14741"/>
                          <a:gd name="T7" fmla="*/ 285483300 h 1418"/>
                          <a:gd name="T8" fmla="*/ 1612900 w 14741"/>
                          <a:gd name="T9" fmla="*/ 316531625 h 1418"/>
                          <a:gd name="T10" fmla="*/ 6451600 w 14741"/>
                          <a:gd name="T11" fmla="*/ 346773500 h 1418"/>
                          <a:gd name="T12" fmla="*/ 14516100 w 14741"/>
                          <a:gd name="T13" fmla="*/ 375805700 h 1418"/>
                          <a:gd name="T14" fmla="*/ 25403175 w 14741"/>
                          <a:gd name="T15" fmla="*/ 403628225 h 1418"/>
                          <a:gd name="T16" fmla="*/ 38709600 w 14741"/>
                          <a:gd name="T17" fmla="*/ 429837850 h 1418"/>
                          <a:gd name="T18" fmla="*/ 54838600 w 14741"/>
                          <a:gd name="T19" fmla="*/ 454434575 h 1418"/>
                          <a:gd name="T20" fmla="*/ 73386950 w 14741"/>
                          <a:gd name="T21" fmla="*/ 477015175 h 1418"/>
                          <a:gd name="T22" fmla="*/ 93951425 w 14741"/>
                          <a:gd name="T23" fmla="*/ 497579650 h 1418"/>
                          <a:gd name="T24" fmla="*/ 116935250 w 14741"/>
                          <a:gd name="T25" fmla="*/ 516128000 h 1418"/>
                          <a:gd name="T26" fmla="*/ 141128750 w 14741"/>
                          <a:gd name="T27" fmla="*/ 532257000 h 1418"/>
                          <a:gd name="T28" fmla="*/ 167338375 w 14741"/>
                          <a:gd name="T29" fmla="*/ 545966650 h 1418"/>
                          <a:gd name="T30" fmla="*/ 195160900 w 14741"/>
                          <a:gd name="T31" fmla="*/ 556853725 h 1418"/>
                          <a:gd name="T32" fmla="*/ 224193100 w 14741"/>
                          <a:gd name="T33" fmla="*/ 564515000 h 1418"/>
                          <a:gd name="T34" fmla="*/ 254434975 w 14741"/>
                          <a:gd name="T35" fmla="*/ 569756925 h 1418"/>
                          <a:gd name="T36" fmla="*/ 285483300 w 14741"/>
                          <a:gd name="T37" fmla="*/ 571369825 h 1418"/>
                          <a:gd name="T38" fmla="*/ 2147483646 w 14741"/>
                          <a:gd name="T39" fmla="*/ 571369825 h 1418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</a:gdLst>
                        <a:ahLst/>
                        <a:cxnLst>
                          <a:cxn ang="T40">
                            <a:pos x="T0" y="T1"/>
                          </a:cxn>
                          <a:cxn ang="T41">
                            <a:pos x="T2" y="T3"/>
                          </a:cxn>
                          <a:cxn ang="T42">
                            <a:pos x="T4" y="T5"/>
                          </a:cxn>
                          <a:cxn ang="T43">
                            <a:pos x="T6" y="T7"/>
                          </a:cxn>
                          <a:cxn ang="T44">
                            <a:pos x="T8" y="T9"/>
                          </a:cxn>
                          <a:cxn ang="T45">
                            <a:pos x="T10" y="T11"/>
                          </a:cxn>
                          <a:cxn ang="T46">
                            <a:pos x="T12" y="T13"/>
                          </a:cxn>
                          <a:cxn ang="T47">
                            <a:pos x="T14" y="T15"/>
                          </a:cxn>
                          <a:cxn ang="T48">
                            <a:pos x="T16" y="T17"/>
                          </a:cxn>
                          <a:cxn ang="T49">
                            <a:pos x="T18" y="T19"/>
                          </a:cxn>
                          <a:cxn ang="T50">
                            <a:pos x="T20" y="T21"/>
                          </a:cxn>
                          <a:cxn ang="T51">
                            <a:pos x="T22" y="T23"/>
                          </a:cxn>
                          <a:cxn ang="T52">
                            <a:pos x="T24" y="T25"/>
                          </a:cxn>
                          <a:cxn ang="T53">
                            <a:pos x="T26" y="T27"/>
                          </a:cxn>
                          <a:cxn ang="T54">
                            <a:pos x="T28" y="T29"/>
                          </a:cxn>
                          <a:cxn ang="T55">
                            <a:pos x="T30" y="T31"/>
                          </a:cxn>
                          <a:cxn ang="T56">
                            <a:pos x="T32" y="T33"/>
                          </a:cxn>
                          <a:cxn ang="T57">
                            <a:pos x="T34" y="T35"/>
                          </a:cxn>
                          <a:cxn ang="T58">
                            <a:pos x="T36" y="T37"/>
                          </a:cxn>
                          <a:cxn ang="T59">
                            <a:pos x="T38" y="T39"/>
                          </a:cxn>
                        </a:cxnLst>
                        <a:rect l="0" t="0" r="r" b="b"/>
                        <a:pathLst>
                          <a:path w="14741" h="1418">
                            <a:moveTo>
                              <a:pt x="14740" y="1417"/>
                            </a:moveTo>
                            <a:lnTo>
                              <a:pt x="14740" y="0"/>
                            </a:lnTo>
                            <a:lnTo>
                              <a:pt x="0" y="0"/>
                            </a:lnTo>
                            <a:lnTo>
                              <a:pt x="0" y="708"/>
                            </a:lnTo>
                            <a:lnTo>
                              <a:pt x="4" y="785"/>
                            </a:lnTo>
                            <a:lnTo>
                              <a:pt x="16" y="860"/>
                            </a:lnTo>
                            <a:lnTo>
                              <a:pt x="36" y="932"/>
                            </a:lnTo>
                            <a:lnTo>
                              <a:pt x="63" y="1001"/>
                            </a:lnTo>
                            <a:lnTo>
                              <a:pt x="96" y="1066"/>
                            </a:lnTo>
                            <a:lnTo>
                              <a:pt x="136" y="1127"/>
                            </a:lnTo>
                            <a:lnTo>
                              <a:pt x="182" y="1183"/>
                            </a:lnTo>
                            <a:lnTo>
                              <a:pt x="233" y="1234"/>
                            </a:lnTo>
                            <a:lnTo>
                              <a:pt x="290" y="1280"/>
                            </a:lnTo>
                            <a:lnTo>
                              <a:pt x="350" y="1320"/>
                            </a:lnTo>
                            <a:lnTo>
                              <a:pt x="415" y="1354"/>
                            </a:lnTo>
                            <a:lnTo>
                              <a:pt x="484" y="1381"/>
                            </a:lnTo>
                            <a:lnTo>
                              <a:pt x="556" y="1400"/>
                            </a:lnTo>
                            <a:lnTo>
                              <a:pt x="631" y="1413"/>
                            </a:lnTo>
                            <a:lnTo>
                              <a:pt x="708" y="1417"/>
                            </a:lnTo>
                            <a:lnTo>
                              <a:pt x="14740" y="1417"/>
                            </a:lnTo>
                            <a:close/>
                          </a:path>
                        </a:pathLst>
                      </a:custGeom>
                      <a:solidFill>
                        <a:srgbClr val="FFE4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0C8A2F" id="Freeform 145" o:spid="_x0000_s1026" style="position:absolute;margin-left:82.85pt;margin-top:-4.7pt;width:513pt;height:7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741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" o:allowincell="f" path="m14740,1417l14740,,,,,708r4,77l16,860r20,72l63,1001r33,65l136,1127r46,56l233,1234r57,46l350,1320r65,34l484,1381r72,19l631,1413r77,4l14740,1417xe" fillcolor="#ffe4b8" stroked="f">
              <v:path arrowok="t" o:connecttype="custom" o:connectlocs="2147483646,2147483646;2147483646,0;0,0;0,2147483646;71285562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"/>
              <w10:wrap anchorx="page" anchory="page"/>
            </v:shape>
          </w:pict>
        </mc:Fallback>
      </mc:AlternateContent>
    </w:r>
    <w:r w:rsidRPr="00440FF2">
      <w:rPr>
        <w:rFonts w:ascii="Arial" w:hAnsi="Arial" w:cs="Arial"/>
        <w:b/>
        <w:bCs/>
        <w:color w:val="2B93D1"/>
        <w:sz w:val="28"/>
        <w:szCs w:val="28"/>
      </w:rPr>
      <w:t>Espiral 8 – Matemática 8.</w:t>
    </w:r>
    <w:r w:rsidRPr="00440FF2">
      <w:rPr>
        <w:rFonts w:ascii="Arial" w:hAnsi="Arial" w:cs="Arial"/>
        <w:b/>
        <w:bCs/>
        <w:color w:val="2B93D1"/>
        <w:sz w:val="28"/>
        <w:szCs w:val="28"/>
        <w:vertAlign w:val="superscript"/>
      </w:rPr>
      <w:t>o</w:t>
    </w:r>
    <w:r w:rsidRPr="00440FF2">
      <w:rPr>
        <w:rFonts w:ascii="Arial" w:hAnsi="Arial" w:cs="Arial"/>
        <w:b/>
        <w:bCs/>
        <w:color w:val="2B93D1"/>
        <w:sz w:val="28"/>
        <w:szCs w:val="28"/>
      </w:rPr>
      <w:t xml:space="preserve"> ano</w:t>
    </w:r>
  </w:p>
  <w:p w14:paraId="36C7E724" w14:textId="37DF6CD1" w:rsidR="00403277" w:rsidRPr="00247868" w:rsidRDefault="00403277" w:rsidP="00403277">
    <w:pPr>
      <w:pStyle w:val="Cabealho"/>
      <w:tabs>
        <w:tab w:val="left" w:pos="6750"/>
      </w:tabs>
      <w:spacing w:after="120"/>
      <w:ind w:left="567"/>
      <w:rPr>
        <w:rFonts w:ascii="Arial" w:hAnsi="Arial" w:cs="Arial"/>
        <w:b/>
        <w:bCs/>
        <w:sz w:val="24"/>
        <w:szCs w:val="24"/>
      </w:rPr>
    </w:pPr>
    <w:r w:rsidRPr="00440FF2">
      <w:rPr>
        <w:rFonts w:ascii="Arial" w:hAnsi="Arial" w:cs="Arial"/>
        <w:b/>
        <w:bCs/>
        <w:sz w:val="24"/>
        <w:szCs w:val="24"/>
      </w:rPr>
      <w:t xml:space="preserve">Proposta de resolução do teste de avaliação – </w:t>
    </w:r>
    <w:r>
      <w:rPr>
        <w:rFonts w:ascii="Arial" w:hAnsi="Arial" w:cs="Arial"/>
        <w:b/>
        <w:bCs/>
        <w:sz w:val="24"/>
        <w:szCs w:val="24"/>
      </w:rPr>
      <w:t>janeiro</w:t>
    </w:r>
    <w:r w:rsidRPr="00440FF2">
      <w:rPr>
        <w:rFonts w:ascii="Arial" w:hAnsi="Arial" w:cs="Arial"/>
        <w:b/>
        <w:bCs/>
        <w:sz w:val="24"/>
        <w:szCs w:val="24"/>
      </w:rPr>
      <w:t xml:space="preserve"> de 202</w:t>
    </w:r>
    <w:r>
      <w:rPr>
        <w:rFonts w:ascii="Arial" w:hAnsi="Arial" w:cs="Arial"/>
        <w:b/>
        <w:bCs/>
        <w:sz w:val="24"/>
        <w:szCs w:val="24"/>
      </w:rPr>
      <w:t>4</w:t>
    </w:r>
  </w:p>
  <w:p w14:paraId="7671AD57" w14:textId="35835F0F" w:rsidR="005C503D" w:rsidRPr="00403277" w:rsidRDefault="005C503D" w:rsidP="004032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B15E8"/>
    <w:multiLevelType w:val="hybridMultilevel"/>
    <w:tmpl w:val="8814F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166"/>
    <w:rsid w:val="00002282"/>
    <w:rsid w:val="00002EAB"/>
    <w:rsid w:val="00012E24"/>
    <w:rsid w:val="0001544C"/>
    <w:rsid w:val="00016EE4"/>
    <w:rsid w:val="000269F2"/>
    <w:rsid w:val="00031B35"/>
    <w:rsid w:val="00034844"/>
    <w:rsid w:val="00040257"/>
    <w:rsid w:val="00040F8F"/>
    <w:rsid w:val="00041BE9"/>
    <w:rsid w:val="00044C09"/>
    <w:rsid w:val="000500A9"/>
    <w:rsid w:val="00050795"/>
    <w:rsid w:val="00057759"/>
    <w:rsid w:val="00057C5A"/>
    <w:rsid w:val="00062EE8"/>
    <w:rsid w:val="00083211"/>
    <w:rsid w:val="00083C7E"/>
    <w:rsid w:val="000854B8"/>
    <w:rsid w:val="00092F88"/>
    <w:rsid w:val="000A0535"/>
    <w:rsid w:val="000A51C2"/>
    <w:rsid w:val="000A726A"/>
    <w:rsid w:val="000B16C8"/>
    <w:rsid w:val="000B481A"/>
    <w:rsid w:val="000B624E"/>
    <w:rsid w:val="000B7E4D"/>
    <w:rsid w:val="000C02BB"/>
    <w:rsid w:val="000C77A4"/>
    <w:rsid w:val="000D2467"/>
    <w:rsid w:val="000E3E5C"/>
    <w:rsid w:val="000E667B"/>
    <w:rsid w:val="000E6744"/>
    <w:rsid w:val="000F4836"/>
    <w:rsid w:val="00100E63"/>
    <w:rsid w:val="00103AC3"/>
    <w:rsid w:val="00104A46"/>
    <w:rsid w:val="001174E1"/>
    <w:rsid w:val="00123FD7"/>
    <w:rsid w:val="00127DFA"/>
    <w:rsid w:val="00133941"/>
    <w:rsid w:val="00134D34"/>
    <w:rsid w:val="00140906"/>
    <w:rsid w:val="0014229A"/>
    <w:rsid w:val="00143B5E"/>
    <w:rsid w:val="00145EC5"/>
    <w:rsid w:val="0015115E"/>
    <w:rsid w:val="00152FFE"/>
    <w:rsid w:val="00157412"/>
    <w:rsid w:val="00162152"/>
    <w:rsid w:val="00167382"/>
    <w:rsid w:val="00171663"/>
    <w:rsid w:val="001726C4"/>
    <w:rsid w:val="001727F6"/>
    <w:rsid w:val="0017670E"/>
    <w:rsid w:val="001922A9"/>
    <w:rsid w:val="00196452"/>
    <w:rsid w:val="00197D89"/>
    <w:rsid w:val="00197FBA"/>
    <w:rsid w:val="001B2AB2"/>
    <w:rsid w:val="001B3E73"/>
    <w:rsid w:val="001B51A2"/>
    <w:rsid w:val="001B764E"/>
    <w:rsid w:val="001B7BA4"/>
    <w:rsid w:val="001C3417"/>
    <w:rsid w:val="001C34E1"/>
    <w:rsid w:val="001C6951"/>
    <w:rsid w:val="001D3D9A"/>
    <w:rsid w:val="001D549B"/>
    <w:rsid w:val="001F0550"/>
    <w:rsid w:val="001F0FAE"/>
    <w:rsid w:val="001F21B0"/>
    <w:rsid w:val="001F6317"/>
    <w:rsid w:val="00204A98"/>
    <w:rsid w:val="0021107C"/>
    <w:rsid w:val="002118B5"/>
    <w:rsid w:val="00215216"/>
    <w:rsid w:val="002275AF"/>
    <w:rsid w:val="00236C10"/>
    <w:rsid w:val="00240636"/>
    <w:rsid w:val="00240E19"/>
    <w:rsid w:val="00243653"/>
    <w:rsid w:val="00243BC0"/>
    <w:rsid w:val="00243E4C"/>
    <w:rsid w:val="00247235"/>
    <w:rsid w:val="002505C5"/>
    <w:rsid w:val="002642DD"/>
    <w:rsid w:val="00266899"/>
    <w:rsid w:val="0026732F"/>
    <w:rsid w:val="002677ED"/>
    <w:rsid w:val="00270AE9"/>
    <w:rsid w:val="00274E92"/>
    <w:rsid w:val="002803C6"/>
    <w:rsid w:val="00284C37"/>
    <w:rsid w:val="0029592B"/>
    <w:rsid w:val="00297822"/>
    <w:rsid w:val="002A1C39"/>
    <w:rsid w:val="002A23C8"/>
    <w:rsid w:val="002A557A"/>
    <w:rsid w:val="002B045A"/>
    <w:rsid w:val="002B587F"/>
    <w:rsid w:val="002C070B"/>
    <w:rsid w:val="002C0C4E"/>
    <w:rsid w:val="002C1400"/>
    <w:rsid w:val="002C1504"/>
    <w:rsid w:val="002D4373"/>
    <w:rsid w:val="002E391D"/>
    <w:rsid w:val="002E39AD"/>
    <w:rsid w:val="002E3F7C"/>
    <w:rsid w:val="002E665E"/>
    <w:rsid w:val="002E68BE"/>
    <w:rsid w:val="002E7BF6"/>
    <w:rsid w:val="002F067E"/>
    <w:rsid w:val="002F31BA"/>
    <w:rsid w:val="002F6D33"/>
    <w:rsid w:val="003053F2"/>
    <w:rsid w:val="00305907"/>
    <w:rsid w:val="00306FAB"/>
    <w:rsid w:val="003075AF"/>
    <w:rsid w:val="00314986"/>
    <w:rsid w:val="003203A9"/>
    <w:rsid w:val="003232C9"/>
    <w:rsid w:val="00323371"/>
    <w:rsid w:val="0032428B"/>
    <w:rsid w:val="0033532F"/>
    <w:rsid w:val="00335470"/>
    <w:rsid w:val="003429CD"/>
    <w:rsid w:val="0034623E"/>
    <w:rsid w:val="003519C4"/>
    <w:rsid w:val="003559D0"/>
    <w:rsid w:val="00361A7A"/>
    <w:rsid w:val="0037170A"/>
    <w:rsid w:val="003729A7"/>
    <w:rsid w:val="003803DF"/>
    <w:rsid w:val="003878C7"/>
    <w:rsid w:val="003A42D6"/>
    <w:rsid w:val="003B0BBF"/>
    <w:rsid w:val="003C0BB0"/>
    <w:rsid w:val="003C310D"/>
    <w:rsid w:val="003C7520"/>
    <w:rsid w:val="003D0286"/>
    <w:rsid w:val="003D198E"/>
    <w:rsid w:val="003E00EA"/>
    <w:rsid w:val="003E20FB"/>
    <w:rsid w:val="003E3413"/>
    <w:rsid w:val="003E7469"/>
    <w:rsid w:val="003F0B5C"/>
    <w:rsid w:val="003F118C"/>
    <w:rsid w:val="00403277"/>
    <w:rsid w:val="004065A2"/>
    <w:rsid w:val="00410399"/>
    <w:rsid w:val="00411EC2"/>
    <w:rsid w:val="004168CC"/>
    <w:rsid w:val="00420AA6"/>
    <w:rsid w:val="00421B95"/>
    <w:rsid w:val="00425ADF"/>
    <w:rsid w:val="00426F62"/>
    <w:rsid w:val="004301AB"/>
    <w:rsid w:val="004340FB"/>
    <w:rsid w:val="00445023"/>
    <w:rsid w:val="00445D22"/>
    <w:rsid w:val="00446DC5"/>
    <w:rsid w:val="004527DF"/>
    <w:rsid w:val="004545B8"/>
    <w:rsid w:val="00467AEA"/>
    <w:rsid w:val="00483F97"/>
    <w:rsid w:val="00493A2C"/>
    <w:rsid w:val="00495925"/>
    <w:rsid w:val="004A400C"/>
    <w:rsid w:val="004A7AF5"/>
    <w:rsid w:val="004A7CE9"/>
    <w:rsid w:val="004B6FAB"/>
    <w:rsid w:val="004C14F2"/>
    <w:rsid w:val="004C449F"/>
    <w:rsid w:val="004C489E"/>
    <w:rsid w:val="004E2DFF"/>
    <w:rsid w:val="004E77F8"/>
    <w:rsid w:val="004F0B21"/>
    <w:rsid w:val="004F3AC0"/>
    <w:rsid w:val="00506E02"/>
    <w:rsid w:val="005119C2"/>
    <w:rsid w:val="00531811"/>
    <w:rsid w:val="00533979"/>
    <w:rsid w:val="005341E8"/>
    <w:rsid w:val="00536183"/>
    <w:rsid w:val="00536BD7"/>
    <w:rsid w:val="00537474"/>
    <w:rsid w:val="00540B6F"/>
    <w:rsid w:val="005434EB"/>
    <w:rsid w:val="005517B9"/>
    <w:rsid w:val="00555D73"/>
    <w:rsid w:val="005638E8"/>
    <w:rsid w:val="0057177E"/>
    <w:rsid w:val="005739E8"/>
    <w:rsid w:val="00576432"/>
    <w:rsid w:val="00580068"/>
    <w:rsid w:val="00581177"/>
    <w:rsid w:val="00584F72"/>
    <w:rsid w:val="0058586E"/>
    <w:rsid w:val="005904C5"/>
    <w:rsid w:val="00591F46"/>
    <w:rsid w:val="00593CC4"/>
    <w:rsid w:val="005940F5"/>
    <w:rsid w:val="00594C84"/>
    <w:rsid w:val="005A1023"/>
    <w:rsid w:val="005A67D1"/>
    <w:rsid w:val="005B1ADC"/>
    <w:rsid w:val="005B45D7"/>
    <w:rsid w:val="005B4D7C"/>
    <w:rsid w:val="005B7DEC"/>
    <w:rsid w:val="005C05B4"/>
    <w:rsid w:val="005C0BF3"/>
    <w:rsid w:val="005C12D2"/>
    <w:rsid w:val="005C1799"/>
    <w:rsid w:val="005C503D"/>
    <w:rsid w:val="005C5C17"/>
    <w:rsid w:val="005D235F"/>
    <w:rsid w:val="005D3DC3"/>
    <w:rsid w:val="005D4E3C"/>
    <w:rsid w:val="005D72B1"/>
    <w:rsid w:val="005D7564"/>
    <w:rsid w:val="005E0DD8"/>
    <w:rsid w:val="005E3BE9"/>
    <w:rsid w:val="005E4C6D"/>
    <w:rsid w:val="005E4EAC"/>
    <w:rsid w:val="005E7F9B"/>
    <w:rsid w:val="005F1510"/>
    <w:rsid w:val="00601729"/>
    <w:rsid w:val="00601EB2"/>
    <w:rsid w:val="00607D7A"/>
    <w:rsid w:val="00620EBE"/>
    <w:rsid w:val="006237A2"/>
    <w:rsid w:val="00625C94"/>
    <w:rsid w:val="00635D94"/>
    <w:rsid w:val="0064210B"/>
    <w:rsid w:val="00644B76"/>
    <w:rsid w:val="006464DA"/>
    <w:rsid w:val="00647F3E"/>
    <w:rsid w:val="00650AF8"/>
    <w:rsid w:val="0065304F"/>
    <w:rsid w:val="006546B2"/>
    <w:rsid w:val="00662AEE"/>
    <w:rsid w:val="00673B2A"/>
    <w:rsid w:val="00674DCE"/>
    <w:rsid w:val="006760A6"/>
    <w:rsid w:val="00680241"/>
    <w:rsid w:val="00684835"/>
    <w:rsid w:val="0068613B"/>
    <w:rsid w:val="00693123"/>
    <w:rsid w:val="006947E8"/>
    <w:rsid w:val="0069632A"/>
    <w:rsid w:val="006A2273"/>
    <w:rsid w:val="006A2D79"/>
    <w:rsid w:val="006A392E"/>
    <w:rsid w:val="006A3A69"/>
    <w:rsid w:val="006A444B"/>
    <w:rsid w:val="006A4B82"/>
    <w:rsid w:val="006B3D8C"/>
    <w:rsid w:val="006C2BA9"/>
    <w:rsid w:val="006C3517"/>
    <w:rsid w:val="006C6922"/>
    <w:rsid w:val="006D5275"/>
    <w:rsid w:val="006E4032"/>
    <w:rsid w:val="006E678C"/>
    <w:rsid w:val="006E7D09"/>
    <w:rsid w:val="006F0F38"/>
    <w:rsid w:val="006F24C6"/>
    <w:rsid w:val="0070327F"/>
    <w:rsid w:val="00703768"/>
    <w:rsid w:val="00703773"/>
    <w:rsid w:val="00703CB1"/>
    <w:rsid w:val="00705A2A"/>
    <w:rsid w:val="00706F8B"/>
    <w:rsid w:val="007115D6"/>
    <w:rsid w:val="00712D5D"/>
    <w:rsid w:val="00714609"/>
    <w:rsid w:val="007173D8"/>
    <w:rsid w:val="00720807"/>
    <w:rsid w:val="00721A03"/>
    <w:rsid w:val="0073231E"/>
    <w:rsid w:val="007372C1"/>
    <w:rsid w:val="007402A1"/>
    <w:rsid w:val="00746952"/>
    <w:rsid w:val="007544E1"/>
    <w:rsid w:val="00760F80"/>
    <w:rsid w:val="00780ADA"/>
    <w:rsid w:val="00784933"/>
    <w:rsid w:val="00786A22"/>
    <w:rsid w:val="007907E2"/>
    <w:rsid w:val="007B4C86"/>
    <w:rsid w:val="007C172B"/>
    <w:rsid w:val="007C4A3A"/>
    <w:rsid w:val="007C6F68"/>
    <w:rsid w:val="007D054F"/>
    <w:rsid w:val="007D2729"/>
    <w:rsid w:val="007D44B9"/>
    <w:rsid w:val="007D7977"/>
    <w:rsid w:val="007E1324"/>
    <w:rsid w:val="007E2793"/>
    <w:rsid w:val="007E3F78"/>
    <w:rsid w:val="007F7CFD"/>
    <w:rsid w:val="0080351D"/>
    <w:rsid w:val="008138B6"/>
    <w:rsid w:val="008165EF"/>
    <w:rsid w:val="00822490"/>
    <w:rsid w:val="0082379E"/>
    <w:rsid w:val="00823DAD"/>
    <w:rsid w:val="0082452E"/>
    <w:rsid w:val="00827960"/>
    <w:rsid w:val="008305AD"/>
    <w:rsid w:val="0083166F"/>
    <w:rsid w:val="00832890"/>
    <w:rsid w:val="0083385C"/>
    <w:rsid w:val="008339D8"/>
    <w:rsid w:val="00842AEF"/>
    <w:rsid w:val="00846CDA"/>
    <w:rsid w:val="00852DA8"/>
    <w:rsid w:val="00852DEA"/>
    <w:rsid w:val="0085615F"/>
    <w:rsid w:val="00864755"/>
    <w:rsid w:val="00873972"/>
    <w:rsid w:val="00875A4A"/>
    <w:rsid w:val="00876B54"/>
    <w:rsid w:val="008821AC"/>
    <w:rsid w:val="00886B72"/>
    <w:rsid w:val="00886F34"/>
    <w:rsid w:val="00890F42"/>
    <w:rsid w:val="00892D0C"/>
    <w:rsid w:val="008940B2"/>
    <w:rsid w:val="00894332"/>
    <w:rsid w:val="00895AFD"/>
    <w:rsid w:val="008A079B"/>
    <w:rsid w:val="008A246C"/>
    <w:rsid w:val="008A2F85"/>
    <w:rsid w:val="008B4D18"/>
    <w:rsid w:val="008B7FC5"/>
    <w:rsid w:val="008C0AE7"/>
    <w:rsid w:val="008C2BE8"/>
    <w:rsid w:val="008D1DE4"/>
    <w:rsid w:val="008D2EB3"/>
    <w:rsid w:val="008D52A8"/>
    <w:rsid w:val="008E6CB1"/>
    <w:rsid w:val="008F33C1"/>
    <w:rsid w:val="008F33F0"/>
    <w:rsid w:val="008F5214"/>
    <w:rsid w:val="008F54C2"/>
    <w:rsid w:val="00902071"/>
    <w:rsid w:val="00903F74"/>
    <w:rsid w:val="00910A81"/>
    <w:rsid w:val="00913CFC"/>
    <w:rsid w:val="0092163C"/>
    <w:rsid w:val="00930983"/>
    <w:rsid w:val="009353BD"/>
    <w:rsid w:val="0094140F"/>
    <w:rsid w:val="00942D99"/>
    <w:rsid w:val="00943305"/>
    <w:rsid w:val="00956632"/>
    <w:rsid w:val="00957133"/>
    <w:rsid w:val="009630B8"/>
    <w:rsid w:val="00972C89"/>
    <w:rsid w:val="00982EE1"/>
    <w:rsid w:val="00983921"/>
    <w:rsid w:val="00984E8A"/>
    <w:rsid w:val="009A0527"/>
    <w:rsid w:val="009A75C9"/>
    <w:rsid w:val="009B703E"/>
    <w:rsid w:val="009C0716"/>
    <w:rsid w:val="009C2F33"/>
    <w:rsid w:val="009D4702"/>
    <w:rsid w:val="009D5334"/>
    <w:rsid w:val="009D5CC8"/>
    <w:rsid w:val="009D6BB8"/>
    <w:rsid w:val="009E1E1B"/>
    <w:rsid w:val="009E2E38"/>
    <w:rsid w:val="009F0EA8"/>
    <w:rsid w:val="009F2396"/>
    <w:rsid w:val="009F7931"/>
    <w:rsid w:val="00A0027E"/>
    <w:rsid w:val="00A03654"/>
    <w:rsid w:val="00A050A0"/>
    <w:rsid w:val="00A06643"/>
    <w:rsid w:val="00A13C8B"/>
    <w:rsid w:val="00A13DFC"/>
    <w:rsid w:val="00A17396"/>
    <w:rsid w:val="00A2420C"/>
    <w:rsid w:val="00A24CEB"/>
    <w:rsid w:val="00A24E80"/>
    <w:rsid w:val="00A45953"/>
    <w:rsid w:val="00A464D0"/>
    <w:rsid w:val="00A474F1"/>
    <w:rsid w:val="00A50164"/>
    <w:rsid w:val="00A5267E"/>
    <w:rsid w:val="00A55C2D"/>
    <w:rsid w:val="00A70EDA"/>
    <w:rsid w:val="00A76875"/>
    <w:rsid w:val="00A84AD3"/>
    <w:rsid w:val="00A84CF0"/>
    <w:rsid w:val="00A856EE"/>
    <w:rsid w:val="00A928F6"/>
    <w:rsid w:val="00A92DA5"/>
    <w:rsid w:val="00A953D1"/>
    <w:rsid w:val="00A968C6"/>
    <w:rsid w:val="00AA5901"/>
    <w:rsid w:val="00AB4952"/>
    <w:rsid w:val="00AB50A9"/>
    <w:rsid w:val="00AB7A1C"/>
    <w:rsid w:val="00AC550F"/>
    <w:rsid w:val="00AD00A4"/>
    <w:rsid w:val="00AD4B69"/>
    <w:rsid w:val="00AD6576"/>
    <w:rsid w:val="00AD6879"/>
    <w:rsid w:val="00AD7E35"/>
    <w:rsid w:val="00AE0029"/>
    <w:rsid w:val="00AE0CDD"/>
    <w:rsid w:val="00AE1302"/>
    <w:rsid w:val="00AE2FA9"/>
    <w:rsid w:val="00AE75C4"/>
    <w:rsid w:val="00B04206"/>
    <w:rsid w:val="00B267A7"/>
    <w:rsid w:val="00B32167"/>
    <w:rsid w:val="00B4270E"/>
    <w:rsid w:val="00B42FE7"/>
    <w:rsid w:val="00B43032"/>
    <w:rsid w:val="00B51200"/>
    <w:rsid w:val="00B53CE3"/>
    <w:rsid w:val="00B55A24"/>
    <w:rsid w:val="00B72429"/>
    <w:rsid w:val="00B764C7"/>
    <w:rsid w:val="00B90F9A"/>
    <w:rsid w:val="00B91396"/>
    <w:rsid w:val="00B914C3"/>
    <w:rsid w:val="00B942A7"/>
    <w:rsid w:val="00B9485B"/>
    <w:rsid w:val="00BA0A5A"/>
    <w:rsid w:val="00BA33AD"/>
    <w:rsid w:val="00BA74EF"/>
    <w:rsid w:val="00BB36C7"/>
    <w:rsid w:val="00BB3949"/>
    <w:rsid w:val="00BB5D41"/>
    <w:rsid w:val="00BC00C3"/>
    <w:rsid w:val="00BC7C29"/>
    <w:rsid w:val="00BC7F7C"/>
    <w:rsid w:val="00BD75AF"/>
    <w:rsid w:val="00BE1A07"/>
    <w:rsid w:val="00C0021A"/>
    <w:rsid w:val="00C10A2E"/>
    <w:rsid w:val="00C11D4B"/>
    <w:rsid w:val="00C21267"/>
    <w:rsid w:val="00C220E6"/>
    <w:rsid w:val="00C24AA3"/>
    <w:rsid w:val="00C2545D"/>
    <w:rsid w:val="00C5506D"/>
    <w:rsid w:val="00C60FBF"/>
    <w:rsid w:val="00C67472"/>
    <w:rsid w:val="00C707C2"/>
    <w:rsid w:val="00C7250F"/>
    <w:rsid w:val="00C7537B"/>
    <w:rsid w:val="00C82388"/>
    <w:rsid w:val="00C869CF"/>
    <w:rsid w:val="00C92181"/>
    <w:rsid w:val="00C92EE5"/>
    <w:rsid w:val="00C94C10"/>
    <w:rsid w:val="00C9526A"/>
    <w:rsid w:val="00CA3286"/>
    <w:rsid w:val="00CA40E5"/>
    <w:rsid w:val="00CA765D"/>
    <w:rsid w:val="00CB7089"/>
    <w:rsid w:val="00CC6F93"/>
    <w:rsid w:val="00CD4BA9"/>
    <w:rsid w:val="00CD6894"/>
    <w:rsid w:val="00CE2108"/>
    <w:rsid w:val="00CF52AA"/>
    <w:rsid w:val="00CF5318"/>
    <w:rsid w:val="00CF63AD"/>
    <w:rsid w:val="00CF7B63"/>
    <w:rsid w:val="00D020C5"/>
    <w:rsid w:val="00D04221"/>
    <w:rsid w:val="00D063A6"/>
    <w:rsid w:val="00D06EBD"/>
    <w:rsid w:val="00D07F10"/>
    <w:rsid w:val="00D10677"/>
    <w:rsid w:val="00D1094E"/>
    <w:rsid w:val="00D12A15"/>
    <w:rsid w:val="00D1375B"/>
    <w:rsid w:val="00D149BA"/>
    <w:rsid w:val="00D20B98"/>
    <w:rsid w:val="00D22735"/>
    <w:rsid w:val="00D2345A"/>
    <w:rsid w:val="00D27395"/>
    <w:rsid w:val="00D41043"/>
    <w:rsid w:val="00D43679"/>
    <w:rsid w:val="00D531D7"/>
    <w:rsid w:val="00D55CC1"/>
    <w:rsid w:val="00D66693"/>
    <w:rsid w:val="00D70C1D"/>
    <w:rsid w:val="00D746BC"/>
    <w:rsid w:val="00D823CD"/>
    <w:rsid w:val="00D833B9"/>
    <w:rsid w:val="00D84E9B"/>
    <w:rsid w:val="00D87917"/>
    <w:rsid w:val="00D91159"/>
    <w:rsid w:val="00D91589"/>
    <w:rsid w:val="00D918BF"/>
    <w:rsid w:val="00D926DD"/>
    <w:rsid w:val="00D92715"/>
    <w:rsid w:val="00D92A3E"/>
    <w:rsid w:val="00D93364"/>
    <w:rsid w:val="00DA3014"/>
    <w:rsid w:val="00DA3508"/>
    <w:rsid w:val="00DA4C33"/>
    <w:rsid w:val="00DC553B"/>
    <w:rsid w:val="00DC5BE2"/>
    <w:rsid w:val="00DC6890"/>
    <w:rsid w:val="00DC7551"/>
    <w:rsid w:val="00DC7F89"/>
    <w:rsid w:val="00DD2B71"/>
    <w:rsid w:val="00DD3AF4"/>
    <w:rsid w:val="00DD3DBA"/>
    <w:rsid w:val="00DD6F21"/>
    <w:rsid w:val="00DE52FC"/>
    <w:rsid w:val="00DE73C9"/>
    <w:rsid w:val="00DF120C"/>
    <w:rsid w:val="00DF160D"/>
    <w:rsid w:val="00E051C0"/>
    <w:rsid w:val="00E27058"/>
    <w:rsid w:val="00E33F83"/>
    <w:rsid w:val="00E34426"/>
    <w:rsid w:val="00E43087"/>
    <w:rsid w:val="00E4327B"/>
    <w:rsid w:val="00E51A92"/>
    <w:rsid w:val="00E53029"/>
    <w:rsid w:val="00E5568D"/>
    <w:rsid w:val="00E56D0C"/>
    <w:rsid w:val="00E57CE8"/>
    <w:rsid w:val="00E60794"/>
    <w:rsid w:val="00E6604E"/>
    <w:rsid w:val="00E73CE7"/>
    <w:rsid w:val="00E83B2D"/>
    <w:rsid w:val="00E97439"/>
    <w:rsid w:val="00EA2979"/>
    <w:rsid w:val="00EA3F71"/>
    <w:rsid w:val="00EB2645"/>
    <w:rsid w:val="00EB48EA"/>
    <w:rsid w:val="00EF08D7"/>
    <w:rsid w:val="00EF4494"/>
    <w:rsid w:val="00F030BD"/>
    <w:rsid w:val="00F042DF"/>
    <w:rsid w:val="00F0710B"/>
    <w:rsid w:val="00F10A8C"/>
    <w:rsid w:val="00F24744"/>
    <w:rsid w:val="00F27811"/>
    <w:rsid w:val="00F30A32"/>
    <w:rsid w:val="00F32D0B"/>
    <w:rsid w:val="00F330CA"/>
    <w:rsid w:val="00F33449"/>
    <w:rsid w:val="00F337E1"/>
    <w:rsid w:val="00F4313D"/>
    <w:rsid w:val="00F434DA"/>
    <w:rsid w:val="00F43777"/>
    <w:rsid w:val="00F470CD"/>
    <w:rsid w:val="00F61221"/>
    <w:rsid w:val="00F639CC"/>
    <w:rsid w:val="00F6764B"/>
    <w:rsid w:val="00F716B0"/>
    <w:rsid w:val="00F725F6"/>
    <w:rsid w:val="00F739E6"/>
    <w:rsid w:val="00F74EA5"/>
    <w:rsid w:val="00F7537D"/>
    <w:rsid w:val="00F80733"/>
    <w:rsid w:val="00F855E0"/>
    <w:rsid w:val="00F9482A"/>
    <w:rsid w:val="00F9536D"/>
    <w:rsid w:val="00FA4E18"/>
    <w:rsid w:val="00FB2693"/>
    <w:rsid w:val="00FB624C"/>
    <w:rsid w:val="00FB67F1"/>
    <w:rsid w:val="00FB7FDF"/>
    <w:rsid w:val="00FC04C7"/>
    <w:rsid w:val="00FC4091"/>
    <w:rsid w:val="00FC4E5B"/>
    <w:rsid w:val="00FD3DDC"/>
    <w:rsid w:val="00FD42EC"/>
    <w:rsid w:val="00FE28A4"/>
    <w:rsid w:val="00FE3210"/>
    <w:rsid w:val="00FE5D2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A5267E"/>
    <w:rPr>
      <w:rFonts w:ascii="Arial" w:hAnsi="Arial" w:cs="Arial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524</Words>
  <Characters>2831</Characters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2022-11-11T17:36:00Z</cp:lastPrinted>
  <dcterms:created xsi:type="dcterms:W3CDTF">2023-11-01T15:00:00Z</dcterms:created>
  <dcterms:modified xsi:type="dcterms:W3CDTF">2024-01-03T11:33:00Z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4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5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6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ARIAL_11pt.eqp</vt:lpwstr>
  </property>
</Properties>
</file>