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jc w:val="center"/>
        <w:spacing w:before="0" w:after="400" w:line="348" w:lineRule="auto"/>
      </w:pPr>
      <w:r>
        <w:rPr>
          <w:b/>
          <w:bCs/>
        </w:rPr>
        <w:t xml:space="preserve">Certified translation from Arabic into English</w:t>
      </w:r>
    </w:p>
    <w:p>
      <w:pPr>
        <w:spacing w:before="0" w:after="90" w:line="348" w:lineRule="auto"/>
      </w:pPr>
      <w:r>
        <w:rPr/>
        <w:t xml:space="preserve">FICTIONAL SAMPLE TRANSLATION</w:t>
      </w:r>
    </w:p>
    <w:p>
      <w:pPr>
        <w:spacing w:before="0" w:after="90" w:line="348" w:lineRule="auto"/>
      </w:pPr>
      <w:r>
        <w:rPr/>
        <w:t xml:space="preserve">(Front)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Omar Hasan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Date of birth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/>
            </w:r>
            <w:r>
              <w:rPr/>
              <w:t xml:space="preserve">07.03.1998</w:t>
            </w:r>
            <w:r>
              <w:rPr/>
              <w:t xml:space="preserve"/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Document number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DEMO-12345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Features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No distinguishing features</w:t>
            </w:r>
          </w:p>
        </w:tc>
      </w:tr>
    </w:tbl>
    <w:p>
      <w:pPr>
        <w:spacing w:before="160" w:after="90" w:line="348" w:lineRule="auto"/>
      </w:pPr>
      <w:r>
        <w:rPr/>
        <w:t xml:space="preserve">(Back)</w:t>
      </w:r>
    </w:p>
    <w:p>
      <w:pPr>
        <w:spacing w:before="0" w:after="90" w:line="348" w:lineRule="auto"/>
      </w:pPr>
      <w:r>
        <w:rPr/>
        <w:t xml:space="preserve">[Stamp: fictional demo authority]</w:t>
      </w:r>
    </w:p>
    <w:p>
      <w:pPr>
        <w:spacing w:before="0" w:after="90" w:line="348" w:lineRule="auto"/>
      </w:pPr>
      <w:r>
        <w:rPr/>
        <w:t xml:space="preserve">[Signature present]</w:t>
      </w:r>
    </w:p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spacing w:before="0" w:after="0" w:line="348" w:lineRule="auto"/>
    </w:pPr>
    <w:r>
      <w:rPr/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spacing w:before="0" w:after="0" w:line="348" w:lineRule="auto"/>
    </w:pPr>
    <w:r>
      <w:rPr/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