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54" w:rsidRPr="004B64F0" w:rsidRDefault="009D4D54" w:rsidP="009D4D54">
      <w:pPr>
        <w:jc w:val="center"/>
        <w:rPr>
          <w:rFonts w:asciiTheme="minorHAnsi" w:hAnsiTheme="minorHAnsi" w:cs="Tahoma"/>
          <w:b/>
          <w:bCs/>
          <w:color w:val="E36C0A"/>
          <w:sz w:val="20"/>
          <w:szCs w:val="20"/>
        </w:rPr>
      </w:pPr>
    </w:p>
    <w:p w:rsidR="009D4D54" w:rsidRPr="004B64F0" w:rsidRDefault="009D4D54" w:rsidP="009D4D54">
      <w:pPr>
        <w:jc w:val="center"/>
        <w:rPr>
          <w:rFonts w:asciiTheme="minorHAnsi" w:hAnsiTheme="minorHAnsi" w:cs="Tahoma"/>
          <w:b/>
          <w:bCs/>
          <w:color w:val="E36C0A"/>
          <w:sz w:val="20"/>
          <w:szCs w:val="20"/>
        </w:rPr>
      </w:pPr>
    </w:p>
    <w:p w:rsidR="009D4D54" w:rsidRPr="004B64F0" w:rsidRDefault="009D4D54" w:rsidP="009D4D54">
      <w:pPr>
        <w:jc w:val="center"/>
        <w:rPr>
          <w:rFonts w:asciiTheme="minorHAnsi" w:hAnsiTheme="minorHAnsi" w:cs="Tahoma"/>
          <w:b/>
          <w:bCs/>
          <w:color w:val="E36C0A"/>
          <w:sz w:val="20"/>
          <w:szCs w:val="20"/>
        </w:rPr>
      </w:pPr>
    </w:p>
    <w:p w:rsidR="009D4D54" w:rsidRPr="004B64F0" w:rsidRDefault="009D4D54" w:rsidP="009D4D54">
      <w:pPr>
        <w:jc w:val="center"/>
        <w:rPr>
          <w:rFonts w:asciiTheme="minorHAnsi" w:hAnsiTheme="minorHAnsi" w:cs="Tahoma"/>
          <w:b/>
          <w:bCs/>
          <w:color w:val="E36C0A"/>
          <w:sz w:val="20"/>
          <w:szCs w:val="20"/>
        </w:rPr>
      </w:pPr>
    </w:p>
    <w:p w:rsidR="009D4D54" w:rsidRPr="004B64F0" w:rsidRDefault="005A767E" w:rsidP="009D4D54">
      <w:pPr>
        <w:jc w:val="center"/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</w:pPr>
      <w:r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  <w:t>Software</w:t>
      </w:r>
      <w:r w:rsidR="009D4D54" w:rsidRPr="004B64F0"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  <w:t xml:space="preserve"> Requirements Specifications (</w:t>
      </w:r>
      <w:r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  <w:t>S</w:t>
      </w:r>
      <w:r w:rsidR="0037365F" w:rsidRPr="004B64F0"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  <w:t>RS</w:t>
      </w:r>
      <w:r w:rsidR="009D4D54" w:rsidRPr="004B64F0">
        <w:rPr>
          <w:rFonts w:asciiTheme="minorHAnsi" w:hAnsiTheme="minorHAnsi" w:cs="Tahoma"/>
          <w:b/>
          <w:bCs/>
          <w:color w:val="548DD4" w:themeColor="text2" w:themeTint="99"/>
          <w:sz w:val="40"/>
          <w:szCs w:val="40"/>
          <w:u w:val="single"/>
        </w:rPr>
        <w:t>)</w:t>
      </w:r>
    </w:p>
    <w:p w:rsidR="009D4D54" w:rsidRPr="004B64F0" w:rsidRDefault="009D4D54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9D4D54" w:rsidRPr="004B64F0" w:rsidRDefault="006011C6" w:rsidP="009D4D54">
      <w:pPr>
        <w:spacing w:after="0"/>
        <w:jc w:val="center"/>
        <w:rPr>
          <w:rFonts w:asciiTheme="minorHAnsi" w:hAnsiTheme="minorHAnsi" w:cs="Tahoma"/>
          <w:b/>
          <w:sz w:val="32"/>
          <w:szCs w:val="32"/>
        </w:rPr>
      </w:pPr>
      <w:r w:rsidRPr="004B64F0">
        <w:rPr>
          <w:rFonts w:asciiTheme="minorHAnsi" w:hAnsiTheme="minorHAnsi" w:cs="Tahoma"/>
          <w:b/>
          <w:sz w:val="32"/>
          <w:szCs w:val="32"/>
        </w:rPr>
        <w:t>ERP</w:t>
      </w:r>
      <w:r w:rsidR="008705D0" w:rsidRPr="004B64F0">
        <w:rPr>
          <w:rFonts w:asciiTheme="minorHAnsi" w:hAnsiTheme="minorHAnsi" w:cs="Tahoma"/>
          <w:b/>
          <w:sz w:val="32"/>
          <w:szCs w:val="32"/>
        </w:rPr>
        <w:t xml:space="preserve"> Solution</w:t>
      </w:r>
      <w:r w:rsidR="009D4D54" w:rsidRPr="004B64F0">
        <w:rPr>
          <w:rFonts w:asciiTheme="minorHAnsi" w:hAnsiTheme="minorHAnsi" w:cs="Tahoma"/>
          <w:b/>
          <w:sz w:val="32"/>
          <w:szCs w:val="32"/>
        </w:rPr>
        <w:t xml:space="preserve"> </w:t>
      </w:r>
      <w:r w:rsidR="008705D0" w:rsidRPr="004B64F0">
        <w:rPr>
          <w:rFonts w:asciiTheme="minorHAnsi" w:hAnsiTheme="minorHAnsi" w:cs="Tahoma"/>
          <w:b/>
          <w:sz w:val="32"/>
          <w:szCs w:val="32"/>
        </w:rPr>
        <w:t>for</w:t>
      </w:r>
      <w:r w:rsidR="009D4D54" w:rsidRPr="004B64F0">
        <w:rPr>
          <w:rFonts w:asciiTheme="minorHAnsi" w:hAnsiTheme="minorHAnsi" w:cs="Tahoma"/>
          <w:b/>
          <w:sz w:val="32"/>
          <w:szCs w:val="32"/>
        </w:rPr>
        <w:t xml:space="preserve"> </w:t>
      </w:r>
      <w:proofErr w:type="spellStart"/>
      <w:r w:rsidR="008705D0" w:rsidRPr="004B64F0">
        <w:rPr>
          <w:rFonts w:asciiTheme="minorHAnsi" w:hAnsiTheme="minorHAnsi" w:cs="Tahoma"/>
          <w:b/>
          <w:sz w:val="32"/>
          <w:szCs w:val="32"/>
        </w:rPr>
        <w:t>Lakhsma</w:t>
      </w:r>
      <w:proofErr w:type="spellEnd"/>
      <w:r w:rsidR="00A8565E">
        <w:rPr>
          <w:rFonts w:asciiTheme="minorHAnsi" w:hAnsiTheme="minorHAnsi" w:cs="Tahoma"/>
          <w:b/>
          <w:sz w:val="32"/>
          <w:szCs w:val="32"/>
        </w:rPr>
        <w:t xml:space="preserve"> Sweater Ltd</w:t>
      </w:r>
      <w:r w:rsidR="00FB69FB">
        <w:rPr>
          <w:rFonts w:asciiTheme="minorHAnsi" w:hAnsiTheme="minorHAnsi" w:cs="Tahoma"/>
          <w:b/>
          <w:sz w:val="32"/>
          <w:szCs w:val="32"/>
        </w:rPr>
        <w:t>.</w:t>
      </w:r>
    </w:p>
    <w:p w:rsidR="009D4D54" w:rsidRPr="004B64F0" w:rsidRDefault="009D4D54" w:rsidP="009D4D54">
      <w:pPr>
        <w:pStyle w:val="Title2"/>
        <w:rPr>
          <w:rFonts w:asciiTheme="minorHAnsi" w:hAnsiTheme="minorHAnsi" w:cs="Tahoma"/>
          <w:sz w:val="32"/>
          <w:szCs w:val="32"/>
        </w:rPr>
      </w:pPr>
    </w:p>
    <w:p w:rsidR="009D4D54" w:rsidRPr="004B64F0" w:rsidRDefault="00662645" w:rsidP="009D4D54">
      <w:pPr>
        <w:pStyle w:val="Title2"/>
        <w:rPr>
          <w:rFonts w:asciiTheme="minorHAnsi" w:hAnsiTheme="minorHAnsi" w:cs="Tahoma"/>
          <w:sz w:val="32"/>
          <w:szCs w:val="32"/>
          <w:u w:val="single"/>
        </w:rPr>
      </w:pPr>
      <w:r w:rsidRPr="004B64F0">
        <w:rPr>
          <w:rFonts w:asciiTheme="minorHAnsi" w:hAnsiTheme="minorHAnsi" w:cs="Tahoma"/>
          <w:sz w:val="32"/>
          <w:szCs w:val="32"/>
          <w:u w:val="single"/>
        </w:rPr>
        <w:t>REFERENCE</w:t>
      </w:r>
      <w:r w:rsidR="00FF1D62" w:rsidRPr="004B64F0">
        <w:rPr>
          <w:rFonts w:asciiTheme="minorHAnsi" w:hAnsiTheme="minorHAnsi" w:cs="Tahoma"/>
          <w:sz w:val="32"/>
          <w:szCs w:val="32"/>
          <w:u w:val="single"/>
        </w:rPr>
        <w:t xml:space="preserve">: </w:t>
      </w:r>
      <w:r w:rsidR="00E93B7A" w:rsidRPr="004B64F0">
        <w:rPr>
          <w:rFonts w:asciiTheme="minorHAnsi" w:hAnsiTheme="minorHAnsi" w:cs="Tahoma"/>
          <w:sz w:val="32"/>
          <w:szCs w:val="32"/>
        </w:rPr>
        <w:t>GW/ERP/</w:t>
      </w:r>
      <w:r w:rsidR="002E32C7">
        <w:rPr>
          <w:rFonts w:asciiTheme="minorHAnsi" w:hAnsiTheme="minorHAnsi" w:cs="Tahoma"/>
          <w:sz w:val="32"/>
          <w:szCs w:val="32"/>
        </w:rPr>
        <w:t>S</w:t>
      </w:r>
      <w:r w:rsidR="0037365F" w:rsidRPr="004B64F0">
        <w:rPr>
          <w:rFonts w:asciiTheme="minorHAnsi" w:hAnsiTheme="minorHAnsi" w:cs="Tahoma"/>
          <w:sz w:val="32"/>
          <w:szCs w:val="32"/>
        </w:rPr>
        <w:t>RS</w:t>
      </w:r>
      <w:r w:rsidR="00E93B7A" w:rsidRPr="004B64F0">
        <w:rPr>
          <w:rFonts w:asciiTheme="minorHAnsi" w:hAnsiTheme="minorHAnsi" w:cs="Tahoma"/>
          <w:sz w:val="32"/>
          <w:szCs w:val="32"/>
        </w:rPr>
        <w:t xml:space="preserve">/                                               </w:t>
      </w:r>
    </w:p>
    <w:p w:rsidR="009D4D54" w:rsidRPr="004B64F0" w:rsidRDefault="009D4D54" w:rsidP="009D4D54">
      <w:pPr>
        <w:pStyle w:val="Title2"/>
        <w:rPr>
          <w:rFonts w:asciiTheme="minorHAnsi" w:hAnsiTheme="minorHAnsi" w:cs="Tahoma"/>
          <w:sz w:val="32"/>
          <w:szCs w:val="32"/>
          <w:u w:val="single"/>
        </w:rPr>
      </w:pPr>
    </w:p>
    <w:p w:rsidR="009D4D54" w:rsidRPr="004B64F0" w:rsidRDefault="0023635F" w:rsidP="009D4D54">
      <w:pPr>
        <w:pStyle w:val="Title2"/>
        <w:rPr>
          <w:rFonts w:asciiTheme="minorHAnsi" w:hAnsiTheme="minorHAnsi" w:cs="Tahoma"/>
          <w:b/>
          <w:color w:val="E36C0A"/>
          <w:sz w:val="32"/>
          <w:szCs w:val="32"/>
        </w:rPr>
      </w:pPr>
      <w:r>
        <w:rPr>
          <w:rFonts w:asciiTheme="minorHAnsi" w:hAnsiTheme="minorHAnsi" w:cs="Tahoma"/>
          <w:b/>
          <w:color w:val="E36C0A"/>
          <w:sz w:val="32"/>
          <w:szCs w:val="32"/>
        </w:rPr>
        <w:t>Version: 1.</w:t>
      </w:r>
      <w:r w:rsidR="000879DE">
        <w:rPr>
          <w:rFonts w:asciiTheme="minorHAnsi" w:hAnsiTheme="minorHAnsi" w:cs="Tahoma"/>
          <w:b/>
          <w:color w:val="E36C0A"/>
          <w:sz w:val="32"/>
          <w:szCs w:val="32"/>
        </w:rPr>
        <w:t>0</w:t>
      </w:r>
    </w:p>
    <w:p w:rsidR="009D4D54" w:rsidRPr="004B64F0" w:rsidRDefault="009D4D54" w:rsidP="009D4D54">
      <w:pPr>
        <w:pStyle w:val="Title2"/>
        <w:rPr>
          <w:rFonts w:asciiTheme="minorHAnsi" w:hAnsiTheme="minorHAnsi" w:cs="Tahoma"/>
          <w:b/>
          <w:color w:val="E36C0A"/>
          <w:sz w:val="32"/>
          <w:szCs w:val="32"/>
        </w:rPr>
      </w:pPr>
      <w:r w:rsidRPr="004B64F0">
        <w:rPr>
          <w:rFonts w:asciiTheme="minorHAnsi" w:hAnsiTheme="minorHAnsi" w:cs="Tahoma"/>
          <w:b/>
          <w:color w:val="E36C0A"/>
          <w:sz w:val="32"/>
          <w:szCs w:val="32"/>
        </w:rPr>
        <w:t xml:space="preserve">Date of Release: </w:t>
      </w:r>
      <w:r w:rsidR="00483173">
        <w:rPr>
          <w:rFonts w:asciiTheme="minorHAnsi" w:hAnsiTheme="minorHAnsi" w:cs="Tahoma"/>
          <w:b/>
          <w:color w:val="E36C0A"/>
          <w:sz w:val="32"/>
          <w:szCs w:val="32"/>
        </w:rPr>
        <w:t>June</w:t>
      </w:r>
      <w:r w:rsidR="00FB2C81" w:rsidRPr="004B64F0">
        <w:rPr>
          <w:rFonts w:asciiTheme="minorHAnsi" w:hAnsiTheme="minorHAnsi" w:cs="Tahoma"/>
          <w:b/>
          <w:color w:val="E36C0A"/>
          <w:sz w:val="32"/>
          <w:szCs w:val="32"/>
        </w:rPr>
        <w:t xml:space="preserve"> </w:t>
      </w:r>
      <w:r w:rsidR="000879DE">
        <w:rPr>
          <w:rFonts w:asciiTheme="minorHAnsi" w:hAnsiTheme="minorHAnsi" w:cs="Tahoma"/>
          <w:b/>
          <w:color w:val="E36C0A"/>
          <w:sz w:val="32"/>
          <w:szCs w:val="32"/>
        </w:rPr>
        <w:t>19</w:t>
      </w:r>
      <w:r w:rsidR="00741B5D" w:rsidRPr="004B64F0">
        <w:rPr>
          <w:rFonts w:asciiTheme="minorHAnsi" w:hAnsiTheme="minorHAnsi" w:cs="Tahoma"/>
          <w:b/>
          <w:color w:val="E36C0A"/>
          <w:sz w:val="32"/>
          <w:szCs w:val="32"/>
        </w:rPr>
        <w:t>, 201</w:t>
      </w:r>
      <w:r w:rsidR="00BD1A12">
        <w:rPr>
          <w:rFonts w:asciiTheme="minorHAnsi" w:hAnsiTheme="minorHAnsi" w:cs="Tahoma"/>
          <w:b/>
          <w:color w:val="E36C0A"/>
          <w:sz w:val="32"/>
          <w:szCs w:val="32"/>
        </w:rPr>
        <w:t>6</w:t>
      </w:r>
    </w:p>
    <w:p w:rsidR="009D4D54" w:rsidRPr="004B64F0" w:rsidRDefault="009D4D54" w:rsidP="009D4D54">
      <w:pPr>
        <w:pStyle w:val="Title2"/>
        <w:rPr>
          <w:rFonts w:asciiTheme="minorHAnsi" w:hAnsiTheme="minorHAnsi" w:cs="Tahoma"/>
          <w:sz w:val="20"/>
        </w:rPr>
      </w:pPr>
    </w:p>
    <w:p w:rsidR="009D4D54" w:rsidRPr="004B64F0" w:rsidRDefault="009D4D54" w:rsidP="009D4D54">
      <w:pPr>
        <w:pStyle w:val="Title2"/>
        <w:rPr>
          <w:rFonts w:asciiTheme="minorHAnsi" w:hAnsiTheme="minorHAnsi" w:cs="Tahoma"/>
          <w:sz w:val="20"/>
        </w:rPr>
      </w:pPr>
    </w:p>
    <w:p w:rsidR="00BB1082" w:rsidRPr="004B64F0" w:rsidRDefault="00BB1082" w:rsidP="009D4D54">
      <w:pPr>
        <w:pStyle w:val="Title2"/>
        <w:rPr>
          <w:rFonts w:asciiTheme="minorHAnsi" w:hAnsiTheme="minorHAnsi" w:cs="Tahoma"/>
          <w:sz w:val="20"/>
        </w:rPr>
      </w:pPr>
    </w:p>
    <w:p w:rsidR="00741B5D" w:rsidRPr="004B64F0" w:rsidRDefault="00741B5D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jc w:val="center"/>
        <w:rPr>
          <w:rFonts w:asciiTheme="minorHAnsi" w:hAnsiTheme="minorHAnsi" w:cs="Tahoma"/>
          <w:b/>
          <w:sz w:val="20"/>
          <w:szCs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8705D0" w:rsidRPr="004B64F0" w:rsidRDefault="008705D0" w:rsidP="009D4D54">
      <w:pPr>
        <w:pStyle w:val="TextBox"/>
        <w:rPr>
          <w:rFonts w:asciiTheme="minorHAnsi" w:hAnsiTheme="minorHAnsi" w:cs="Tahoma"/>
          <w:noProof/>
          <w:sz w:val="20"/>
        </w:rPr>
      </w:pPr>
    </w:p>
    <w:p w:rsidR="009D4D54" w:rsidRPr="004B64F0" w:rsidRDefault="00CD5949" w:rsidP="009D4D54">
      <w:pPr>
        <w:pStyle w:val="TextBox"/>
        <w:rPr>
          <w:rFonts w:asciiTheme="minorHAnsi" w:hAnsiTheme="minorHAnsi" w:cs="Tahoma"/>
          <w:noProof/>
          <w:sz w:val="20"/>
        </w:rPr>
      </w:pPr>
      <w:r w:rsidRPr="004B64F0">
        <w:rPr>
          <w:rFonts w:asciiTheme="minorHAnsi" w:hAnsiTheme="minorHAnsi" w:cs="Tahoma"/>
          <w:noProof/>
          <w:sz w:val="20"/>
        </w:rPr>
        <w:drawing>
          <wp:inline distT="0" distB="0" distL="0" distR="0" wp14:anchorId="64AA66DC" wp14:editId="7839005A">
            <wp:extent cx="1327785" cy="516890"/>
            <wp:effectExtent l="19050" t="0" r="5715" b="0"/>
            <wp:docPr id="1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49" w:rsidRPr="004B64F0" w:rsidRDefault="00EE5E49" w:rsidP="00EE5E49">
      <w:pPr>
        <w:spacing w:after="0"/>
        <w:jc w:val="center"/>
        <w:rPr>
          <w:rFonts w:asciiTheme="minorHAnsi" w:eastAsia="Times New Roman" w:hAnsiTheme="minorHAnsi" w:cs="Tahoma"/>
          <w:sz w:val="28"/>
          <w:szCs w:val="28"/>
          <w:lang w:bidi="bn-IN"/>
        </w:rPr>
      </w:pPr>
      <w:r w:rsidRPr="004B64F0">
        <w:rPr>
          <w:rFonts w:asciiTheme="minorHAnsi" w:eastAsia="Times New Roman" w:hAnsiTheme="minorHAnsi" w:cs="Tahoma"/>
          <w:b/>
          <w:bCs/>
          <w:color w:val="3D85C6"/>
          <w:sz w:val="28"/>
          <w:szCs w:val="28"/>
          <w:lang w:bidi="bn-IN"/>
        </w:rPr>
        <w:t>Genweb2 Limited</w:t>
      </w:r>
    </w:p>
    <w:p w:rsidR="00EE5E49" w:rsidRPr="004B64F0" w:rsidRDefault="00EE5E49" w:rsidP="00EE5E49">
      <w:pPr>
        <w:spacing w:after="0"/>
        <w:jc w:val="center"/>
        <w:rPr>
          <w:rFonts w:asciiTheme="minorHAnsi" w:eastAsia="Times New Roman" w:hAnsiTheme="minorHAnsi" w:cs="Tahoma"/>
          <w:sz w:val="28"/>
          <w:szCs w:val="28"/>
          <w:lang w:bidi="bn-IN"/>
        </w:rPr>
      </w:pPr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TK </w:t>
      </w:r>
      <w:proofErr w:type="spellStart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Bhaban</w:t>
      </w:r>
      <w:proofErr w:type="spellEnd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 (11th Floor),</w:t>
      </w:r>
    </w:p>
    <w:p w:rsidR="00EE5E49" w:rsidRPr="004B64F0" w:rsidRDefault="00EE5E49" w:rsidP="00EE5E49">
      <w:pPr>
        <w:spacing w:after="0"/>
        <w:jc w:val="center"/>
        <w:rPr>
          <w:rFonts w:asciiTheme="minorHAnsi" w:eastAsia="Times New Roman" w:hAnsiTheme="minorHAnsi" w:cs="Tahoma"/>
          <w:sz w:val="28"/>
          <w:szCs w:val="28"/>
          <w:lang w:bidi="bn-IN"/>
        </w:rPr>
      </w:pPr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13 </w:t>
      </w:r>
      <w:proofErr w:type="spellStart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Kazi</w:t>
      </w:r>
      <w:proofErr w:type="spellEnd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 </w:t>
      </w:r>
      <w:proofErr w:type="spellStart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Nazrul</w:t>
      </w:r>
      <w:proofErr w:type="spellEnd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 Islam Avenue,</w:t>
      </w:r>
    </w:p>
    <w:p w:rsidR="00EE5E49" w:rsidRPr="004B64F0" w:rsidRDefault="00EE5E49" w:rsidP="00EE5E49">
      <w:pPr>
        <w:spacing w:after="0"/>
        <w:jc w:val="center"/>
        <w:rPr>
          <w:rFonts w:asciiTheme="minorHAnsi" w:eastAsia="Times New Roman" w:hAnsiTheme="minorHAnsi" w:cs="Tahoma"/>
          <w:sz w:val="28"/>
          <w:szCs w:val="28"/>
          <w:lang w:bidi="bn-IN"/>
        </w:rPr>
      </w:pPr>
      <w:proofErr w:type="spellStart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Kawran</w:t>
      </w:r>
      <w:proofErr w:type="spellEnd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 xml:space="preserve"> Bazar, Dhaka 1215, Bangladesh</w:t>
      </w:r>
    </w:p>
    <w:p w:rsidR="00EE5E49" w:rsidRPr="004B64F0" w:rsidRDefault="00C94F82" w:rsidP="00EE5E49">
      <w:pPr>
        <w:spacing w:after="0"/>
        <w:jc w:val="center"/>
        <w:rPr>
          <w:rFonts w:asciiTheme="minorHAnsi" w:eastAsia="Times New Roman" w:hAnsiTheme="minorHAnsi" w:cs="Tahoma"/>
          <w:sz w:val="28"/>
          <w:szCs w:val="28"/>
          <w:lang w:bidi="bn-IN"/>
        </w:rPr>
      </w:pPr>
      <w:proofErr w:type="gramStart"/>
      <w:r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web</w:t>
      </w:r>
      <w:proofErr w:type="gramEnd"/>
      <w:r w:rsidR="00EE5E49" w:rsidRPr="004B64F0">
        <w:rPr>
          <w:rFonts w:asciiTheme="minorHAnsi" w:eastAsia="Times New Roman" w:hAnsiTheme="minorHAnsi" w:cs="Tahoma"/>
          <w:color w:val="3D85C6"/>
          <w:sz w:val="28"/>
          <w:szCs w:val="28"/>
          <w:lang w:bidi="bn-IN"/>
        </w:rPr>
        <w:t>: </w:t>
      </w:r>
      <w:hyperlink r:id="rId9" w:tgtFrame="_blank" w:history="1">
        <w:r w:rsidR="00EE5E49" w:rsidRPr="004B64F0">
          <w:rPr>
            <w:rFonts w:asciiTheme="minorHAnsi" w:eastAsia="Times New Roman" w:hAnsiTheme="minorHAnsi" w:cs="Tahoma"/>
            <w:color w:val="0000FF"/>
            <w:sz w:val="28"/>
            <w:szCs w:val="28"/>
            <w:u w:val="single"/>
            <w:lang w:bidi="bn-IN"/>
          </w:rPr>
          <w:t>http://www.genweb2.com</w:t>
        </w:r>
      </w:hyperlink>
    </w:p>
    <w:p w:rsidR="009D4D54" w:rsidRPr="004B64F0" w:rsidRDefault="009D4D54" w:rsidP="009D4D54">
      <w:pPr>
        <w:jc w:val="center"/>
        <w:rPr>
          <w:rFonts w:asciiTheme="minorHAnsi" w:eastAsia="Times New Roman" w:hAnsiTheme="minorHAnsi" w:cs="Tahoma"/>
          <w:noProof/>
          <w:sz w:val="20"/>
          <w:szCs w:val="20"/>
        </w:rPr>
      </w:pPr>
    </w:p>
    <w:p w:rsidR="00E73221" w:rsidRPr="004B64F0" w:rsidRDefault="009D4D54" w:rsidP="002E74E4">
      <w:pPr>
        <w:tabs>
          <w:tab w:val="left" w:pos="4758"/>
          <w:tab w:val="left" w:pos="7225"/>
        </w:tabs>
        <w:rPr>
          <w:rFonts w:asciiTheme="minorHAnsi" w:hAnsiTheme="minorHAnsi" w:cs="Tahoma"/>
          <w:b/>
          <w:sz w:val="20"/>
          <w:szCs w:val="20"/>
        </w:rPr>
      </w:pPr>
      <w:r w:rsidRPr="004B64F0">
        <w:rPr>
          <w:rFonts w:asciiTheme="minorHAnsi" w:hAnsiTheme="minorHAnsi" w:cs="Tahoma"/>
          <w:sz w:val="20"/>
          <w:szCs w:val="20"/>
        </w:rPr>
        <w:br w:type="page"/>
      </w:r>
      <w:r w:rsidR="00E73221" w:rsidRPr="004B64F0">
        <w:rPr>
          <w:rFonts w:asciiTheme="minorHAnsi" w:hAnsiTheme="minorHAnsi" w:cs="Tahoma"/>
          <w:b/>
          <w:sz w:val="20"/>
          <w:szCs w:val="20"/>
        </w:rPr>
        <w:lastRenderedPageBreak/>
        <w:t>Contents</w:t>
      </w:r>
      <w:r w:rsidR="005E3950" w:rsidRPr="004B64F0">
        <w:rPr>
          <w:rFonts w:asciiTheme="minorHAnsi" w:hAnsiTheme="minorHAnsi" w:cs="Tahoma"/>
          <w:b/>
          <w:sz w:val="20"/>
          <w:szCs w:val="20"/>
        </w:rPr>
        <w:tab/>
      </w:r>
      <w:r w:rsidR="002E74E4" w:rsidRPr="004B64F0">
        <w:rPr>
          <w:rFonts w:asciiTheme="minorHAnsi" w:hAnsiTheme="minorHAnsi" w:cs="Tahoma"/>
          <w:b/>
          <w:sz w:val="20"/>
          <w:szCs w:val="20"/>
        </w:rPr>
        <w:tab/>
      </w:r>
    </w:p>
    <w:p w:rsidR="000879DE" w:rsidRDefault="00E7322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4B64F0">
        <w:rPr>
          <w:rFonts w:asciiTheme="minorHAnsi" w:hAnsiTheme="minorHAnsi" w:cs="Tahoma"/>
          <w:sz w:val="20"/>
          <w:szCs w:val="20"/>
        </w:rPr>
        <w:fldChar w:fldCharType="begin"/>
      </w:r>
      <w:r w:rsidRPr="004B64F0">
        <w:rPr>
          <w:rFonts w:asciiTheme="minorHAnsi" w:hAnsiTheme="minorHAnsi" w:cs="Tahoma"/>
          <w:sz w:val="20"/>
          <w:szCs w:val="20"/>
        </w:rPr>
        <w:instrText xml:space="preserve"> TOC \o "1-5" \h \z \u </w:instrText>
      </w:r>
      <w:r w:rsidRPr="004B64F0">
        <w:rPr>
          <w:rFonts w:asciiTheme="minorHAnsi" w:hAnsiTheme="minorHAnsi" w:cs="Tahoma"/>
          <w:sz w:val="20"/>
          <w:szCs w:val="20"/>
        </w:rPr>
        <w:fldChar w:fldCharType="separate"/>
      </w:r>
      <w:hyperlink w:anchor="_Toc454107216" w:history="1">
        <w:r w:rsidR="000879DE" w:rsidRPr="00D06A27">
          <w:rPr>
            <w:rStyle w:val="Hyperlink"/>
            <w:rFonts w:cs="Tahoma"/>
            <w:noProof/>
          </w:rPr>
          <w:t>Document Release History</w:t>
        </w:r>
        <w:r w:rsidR="000879DE">
          <w:rPr>
            <w:noProof/>
            <w:webHidden/>
          </w:rPr>
          <w:tab/>
        </w:r>
        <w:r w:rsidR="000879DE">
          <w:rPr>
            <w:noProof/>
            <w:webHidden/>
          </w:rPr>
          <w:fldChar w:fldCharType="begin"/>
        </w:r>
        <w:r w:rsidR="000879DE">
          <w:rPr>
            <w:noProof/>
            <w:webHidden/>
          </w:rPr>
          <w:instrText xml:space="preserve"> PAGEREF _Toc454107216 \h </w:instrText>
        </w:r>
        <w:r w:rsidR="000879DE">
          <w:rPr>
            <w:noProof/>
            <w:webHidden/>
          </w:rPr>
        </w:r>
        <w:r w:rsidR="000879DE">
          <w:rPr>
            <w:noProof/>
            <w:webHidden/>
          </w:rPr>
          <w:fldChar w:fldCharType="separate"/>
        </w:r>
        <w:r w:rsidR="000879DE">
          <w:rPr>
            <w:noProof/>
            <w:webHidden/>
          </w:rPr>
          <w:t>4</w:t>
        </w:r>
        <w:r w:rsidR="000879DE"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17" w:history="1">
        <w:r w:rsidRPr="00D06A27">
          <w:rPr>
            <w:rStyle w:val="Hyperlink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18" w:history="1">
        <w:r w:rsidRPr="00D06A2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Purpose of SRS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19" w:history="1">
        <w:r w:rsidRPr="00D06A27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0" w:history="1">
        <w:r w:rsidRPr="00D06A2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1" w:history="1">
        <w:r w:rsidRPr="00D06A2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Functional features of Production Control modules are given below (actor wise)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2" w:history="1">
        <w:r w:rsidRPr="00D06A2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Planning Process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3" w:history="1">
        <w:r w:rsidRPr="00D06A2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User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24" w:history="1">
        <w:r w:rsidRPr="00D06A27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Control Process Flow: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5" w:history="1">
        <w:r w:rsidRPr="00D06A2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Control Process details: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26" w:history="1">
        <w:r w:rsidRPr="00D06A27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7" w:history="1">
        <w:r w:rsidRPr="00D06A2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SAM Declaration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8" w:history="1">
        <w:r w:rsidRPr="00D06A27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Rate Declaration Process: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29" w:history="1">
        <w:r w:rsidRPr="00D06A27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Data Update Process: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0" w:history="1">
        <w:r w:rsidRPr="00D06A27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Employees Production Earnings Generation Process: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31" w:history="1">
        <w:r w:rsidRPr="00D06A27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USE CASE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2" w:history="1">
        <w:r w:rsidRPr="00D06A2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rFonts w:cs="Tahoma"/>
            <w:noProof/>
          </w:rPr>
          <w:t>UC/PP/001</w:t>
        </w:r>
        <w:r w:rsidRPr="00D06A27">
          <w:rPr>
            <w:rStyle w:val="Hyperlink"/>
            <w:rFonts w:cs="Arial"/>
            <w:noProof/>
          </w:rPr>
          <w:t>/Declare Style &amp; PO wise SAM</w:t>
        </w:r>
        <w:r w:rsidRPr="00D06A2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3" w:history="1">
        <w:r w:rsidRPr="00D06A27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rFonts w:cs="Tahoma"/>
            <w:noProof/>
          </w:rPr>
          <w:t>UC/PP/002</w:t>
        </w:r>
        <w:r w:rsidRPr="00D06A27">
          <w:rPr>
            <w:rStyle w:val="Hyperlink"/>
            <w:rFonts w:cs="Arial"/>
            <w:noProof/>
          </w:rPr>
          <w:t>/</w:t>
        </w:r>
        <w:r w:rsidRPr="00D06A27">
          <w:rPr>
            <w:rStyle w:val="Hyperlink"/>
            <w:noProof/>
          </w:rPr>
          <w:t>Declare Style &amp; PO wise Production Rate: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4" w:history="1">
        <w:r w:rsidRPr="00D06A27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rFonts w:cs="Tahoma"/>
            <w:noProof/>
          </w:rPr>
          <w:t>UC/PP/003</w:t>
        </w:r>
        <w:r w:rsidRPr="00D06A27">
          <w:rPr>
            <w:rStyle w:val="Hyperlink"/>
            <w:rFonts w:cs="Arial"/>
            <w:noProof/>
          </w:rPr>
          <w:t>/</w:t>
        </w:r>
        <w:r w:rsidRPr="00D06A27">
          <w:rPr>
            <w:rStyle w:val="Hyperlink"/>
            <w:noProof/>
          </w:rPr>
          <w:t>Update Production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5" w:history="1">
        <w:r w:rsidRPr="00D06A27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rFonts w:cs="Tahoma"/>
            <w:noProof/>
          </w:rPr>
          <w:t>UC/PP/004</w:t>
        </w:r>
        <w:r w:rsidRPr="00D06A27">
          <w:rPr>
            <w:rStyle w:val="Hyperlink"/>
            <w:rFonts w:cs="Arial"/>
            <w:noProof/>
          </w:rPr>
          <w:t>/</w:t>
        </w:r>
        <w:r w:rsidRPr="00D06A27">
          <w:rPr>
            <w:rStyle w:val="Hyperlink"/>
            <w:noProof/>
          </w:rPr>
          <w:t xml:space="preserve"> Generate Employees Production Earnings: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54107236" w:history="1">
        <w:r w:rsidRPr="00D06A27">
          <w:rPr>
            <w:rStyle w:val="Hyperlink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Control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7" w:history="1">
        <w:r w:rsidRPr="00D06A27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Control master user interface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8" w:history="1">
        <w:r w:rsidRPr="00D06A27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Process: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39" w:history="1">
        <w:r w:rsidRPr="00D06A27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Gauge Wise Machine Block: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40" w:history="1">
        <w:r w:rsidRPr="00D06A27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Organizational General Calendar: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41" w:history="1">
        <w:r w:rsidRPr="00D06A27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Machine Block Wise Calendar: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42" w:history="1">
        <w:r w:rsidRPr="00D06A27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Planning Operational user interface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43" w:history="1">
        <w:r w:rsidRPr="00D06A27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Style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79DE" w:rsidRDefault="000879D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4107244" w:history="1">
        <w:r w:rsidRPr="00D06A27">
          <w:rPr>
            <w:rStyle w:val="Hyperlink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06A27">
          <w:rPr>
            <w:rStyle w:val="Hyperlink"/>
            <w:noProof/>
          </w:rPr>
          <w:t>Production Data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_Toc454107244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0C98" w:rsidRDefault="00E73221">
      <w:pPr>
        <w:rPr>
          <w:rFonts w:asciiTheme="minorHAnsi" w:hAnsiTheme="minorHAnsi" w:cs="Tahoma"/>
          <w:sz w:val="20"/>
          <w:szCs w:val="20"/>
        </w:rPr>
      </w:pPr>
      <w:r w:rsidRPr="004B64F0">
        <w:rPr>
          <w:rFonts w:asciiTheme="minorHAnsi" w:hAnsiTheme="minorHAnsi" w:cs="Tahoma"/>
          <w:sz w:val="20"/>
          <w:szCs w:val="20"/>
        </w:rPr>
        <w:fldChar w:fldCharType="end"/>
      </w:r>
    </w:p>
    <w:p w:rsidR="00E73221" w:rsidRPr="00940C98" w:rsidRDefault="00940C98" w:rsidP="00940C98">
      <w:pPr>
        <w:tabs>
          <w:tab w:val="left" w:pos="2390"/>
        </w:tabs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</w:p>
    <w:p w:rsidR="004E1015" w:rsidRPr="004B64F0" w:rsidRDefault="004E1015" w:rsidP="004E1015">
      <w:pPr>
        <w:pStyle w:val="Subtitle"/>
        <w:rPr>
          <w:rFonts w:asciiTheme="minorHAnsi" w:hAnsiTheme="minorHAnsi" w:cs="Tahoma"/>
          <w:sz w:val="20"/>
        </w:rPr>
      </w:pPr>
      <w:bookmarkStart w:id="0" w:name="_Toc163829266"/>
      <w:bookmarkStart w:id="1" w:name="_Toc255976373"/>
      <w:bookmarkStart w:id="2" w:name="_Toc454107216"/>
      <w:r w:rsidRPr="004B64F0">
        <w:rPr>
          <w:rFonts w:asciiTheme="minorHAnsi" w:hAnsiTheme="minorHAnsi" w:cs="Tahoma"/>
          <w:sz w:val="20"/>
        </w:rPr>
        <w:lastRenderedPageBreak/>
        <w:t>Document Release History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90"/>
        <w:gridCol w:w="1620"/>
        <w:gridCol w:w="2070"/>
        <w:gridCol w:w="1143"/>
        <w:gridCol w:w="1206"/>
        <w:gridCol w:w="1431"/>
      </w:tblGrid>
      <w:tr w:rsidR="004E1015" w:rsidRPr="004B64F0" w:rsidTr="00B06D7B">
        <w:trPr>
          <w:trHeight w:val="669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Sl. 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Release Date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Prepared By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Reviewed By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Approved By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Header"/>
              <w:rPr>
                <w:rFonts w:asciiTheme="minorHAnsi" w:hAnsiTheme="minorHAnsi" w:cs="Tahoma"/>
                <w:sz w:val="22"/>
                <w:szCs w:val="22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</w:rPr>
              <w:t>Reasons for New Release</w:t>
            </w:r>
          </w:p>
        </w:tc>
      </w:tr>
      <w:tr w:rsidR="004E1015" w:rsidRPr="004B64F0" w:rsidTr="00B06D7B">
        <w:trPr>
          <w:trHeight w:val="20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702E80" w:rsidP="00BC1A80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s-SV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  <w:lang w:val="es-SV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702E80" w:rsidP="00BC1A80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s-SV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  <w:lang w:val="es-SV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0879DE" w:rsidP="00483173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s-SV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es-SV"/>
              </w:rPr>
              <w:t>19</w:t>
            </w:r>
            <w:r w:rsidR="001728BB" w:rsidRPr="00971A12">
              <w:rPr>
                <w:rFonts w:asciiTheme="minorHAnsi" w:hAnsiTheme="minorHAnsi" w:cs="Tahoma"/>
                <w:sz w:val="22"/>
                <w:szCs w:val="22"/>
                <w:lang w:val="es-SV"/>
              </w:rPr>
              <w:t xml:space="preserve"> </w:t>
            </w:r>
            <w:r w:rsidR="00483173">
              <w:rPr>
                <w:rFonts w:asciiTheme="minorHAnsi" w:hAnsiTheme="minorHAnsi" w:cs="Tahoma"/>
                <w:sz w:val="22"/>
                <w:szCs w:val="22"/>
                <w:lang w:val="es-SV"/>
              </w:rPr>
              <w:t>June</w:t>
            </w:r>
            <w:r w:rsidR="001728BB" w:rsidRPr="00971A12">
              <w:rPr>
                <w:rFonts w:asciiTheme="minorHAnsi" w:hAnsiTheme="minorHAnsi" w:cs="Tahoma"/>
                <w:sz w:val="22"/>
                <w:szCs w:val="22"/>
                <w:lang w:val="es-SV"/>
              </w:rPr>
              <w:t>,</w:t>
            </w:r>
            <w:r w:rsidR="004215FC" w:rsidRPr="00971A12">
              <w:rPr>
                <w:rFonts w:asciiTheme="minorHAnsi" w:hAnsiTheme="minorHAnsi" w:cs="Tahoma"/>
                <w:sz w:val="22"/>
                <w:szCs w:val="22"/>
                <w:lang w:val="es-SV"/>
              </w:rPr>
              <w:t xml:space="preserve"> 201</w:t>
            </w:r>
            <w:r w:rsidR="00D918A0">
              <w:rPr>
                <w:rFonts w:asciiTheme="minorHAnsi" w:hAnsiTheme="minorHAnsi" w:cs="Tahoma"/>
                <w:sz w:val="22"/>
                <w:szCs w:val="22"/>
                <w:lang w:val="es-SV"/>
              </w:rPr>
              <w:t>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D918A0" w:rsidP="00BC1A80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s-SV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es-SV"/>
              </w:rPr>
              <w:t xml:space="preserve">Md.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  <w:lang w:val="es-SV"/>
              </w:rPr>
              <w:t>Assalatuzzaman</w:t>
            </w:r>
            <w:proofErr w:type="spellEnd"/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BC1A80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GB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9D4D54" w:rsidP="009D4D54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GB"/>
              </w:rPr>
            </w:pPr>
            <w:r w:rsidRPr="00971A12">
              <w:rPr>
                <w:rFonts w:asciiTheme="minorHAnsi" w:hAnsiTheme="minorHAnsi" w:cs="Tahoma"/>
                <w:sz w:val="22"/>
                <w:szCs w:val="22"/>
                <w:lang w:val="en-GB"/>
              </w:rPr>
              <w:t>N/A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15" w:rsidRPr="00971A12" w:rsidRDefault="004E1015" w:rsidP="006C4558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GB"/>
              </w:rPr>
            </w:pPr>
          </w:p>
        </w:tc>
      </w:tr>
    </w:tbl>
    <w:p w:rsidR="004E1015" w:rsidRPr="004B64F0" w:rsidRDefault="004E1015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  <w:bookmarkStart w:id="3" w:name="_GoBack"/>
      <w:bookmarkEnd w:id="3"/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4B64F0" w:rsidRPr="004B64F0" w:rsidRDefault="004B64F0" w:rsidP="002C2AF0">
      <w:pPr>
        <w:pStyle w:val="BodyText"/>
        <w:rPr>
          <w:rFonts w:asciiTheme="minorHAnsi" w:hAnsiTheme="minorHAnsi" w:cs="Tahoma"/>
          <w:lang w:val="en-GB"/>
        </w:rPr>
      </w:pPr>
    </w:p>
    <w:p w:rsidR="001D3290" w:rsidRDefault="001D3290" w:rsidP="004B64F0">
      <w:pPr>
        <w:pStyle w:val="Heading1"/>
        <w:rPr>
          <w:rFonts w:asciiTheme="minorHAnsi" w:hAnsiTheme="minorHAnsi"/>
        </w:rPr>
      </w:pPr>
      <w:bookmarkStart w:id="4" w:name="_Toc454107217"/>
      <w:r>
        <w:rPr>
          <w:rFonts w:asciiTheme="minorHAnsi" w:hAnsiTheme="minorHAnsi"/>
        </w:rPr>
        <w:lastRenderedPageBreak/>
        <w:t>Introduction</w:t>
      </w:r>
      <w:bookmarkEnd w:id="4"/>
    </w:p>
    <w:p w:rsidR="001D3290" w:rsidRDefault="001D3290" w:rsidP="001D3290"/>
    <w:p w:rsidR="001D3290" w:rsidRDefault="001D3290" w:rsidP="0005191F">
      <w:pPr>
        <w:pStyle w:val="Heading2"/>
      </w:pPr>
      <w:bookmarkStart w:id="5" w:name="_Toc454107218"/>
      <w:r>
        <w:t>Purpose of SRS</w:t>
      </w:r>
      <w:bookmarkEnd w:id="5"/>
    </w:p>
    <w:p w:rsidR="001D3290" w:rsidRPr="00971A12" w:rsidRDefault="001D3290" w:rsidP="001D3290">
      <w:pPr>
        <w:pStyle w:val="BodyText"/>
        <w:rPr>
          <w:rFonts w:ascii="Tahoma" w:hAnsi="Tahoma" w:cs="Tahoma"/>
          <w:sz w:val="22"/>
          <w:szCs w:val="22"/>
        </w:rPr>
      </w:pPr>
      <w:r w:rsidRPr="00971A12">
        <w:rPr>
          <w:rFonts w:ascii="Tahoma" w:hAnsi="Tahoma" w:cs="Tahoma"/>
          <w:sz w:val="22"/>
          <w:szCs w:val="22"/>
        </w:rPr>
        <w:t xml:space="preserve">The purposes of this SRS are to clearly identify the customer requirements and provide a detailed document. The customer will review the document and approve/make change as required. It will also help the review team to be able to validate whether the customer requirements has been fulfilled. </w:t>
      </w:r>
    </w:p>
    <w:p w:rsidR="001D3290" w:rsidRPr="00971A12" w:rsidRDefault="001D3290" w:rsidP="001D3290">
      <w:pPr>
        <w:pStyle w:val="BodyText"/>
        <w:rPr>
          <w:rFonts w:ascii="Tahoma" w:hAnsi="Tahoma" w:cs="Tahoma"/>
          <w:sz w:val="22"/>
          <w:szCs w:val="22"/>
        </w:rPr>
      </w:pPr>
      <w:r w:rsidRPr="00971A12">
        <w:rPr>
          <w:rFonts w:ascii="Tahoma" w:hAnsi="Tahoma" w:cs="Tahoma"/>
          <w:sz w:val="22"/>
          <w:szCs w:val="22"/>
        </w:rPr>
        <w:t>The SRS will also help the Analyst and Designer to understand and track the Requirements for the proposed system. It will also identify a set of requirements for the Development of the project. The SRS helps to describe the behavior of the system to be developed.</w:t>
      </w:r>
    </w:p>
    <w:p w:rsidR="00115F9D" w:rsidRDefault="00115F9D" w:rsidP="001D3290">
      <w:pPr>
        <w:pStyle w:val="BodyText"/>
        <w:rPr>
          <w:rFonts w:ascii="Tahoma" w:hAnsi="Tahoma" w:cs="Tahoma"/>
        </w:rPr>
      </w:pPr>
    </w:p>
    <w:p w:rsidR="00115F9D" w:rsidRDefault="00115F9D" w:rsidP="001D3290">
      <w:pPr>
        <w:pStyle w:val="BodyText"/>
        <w:rPr>
          <w:rFonts w:ascii="Tahoma" w:hAnsi="Tahoma" w:cs="Tahoma"/>
        </w:rPr>
      </w:pPr>
    </w:p>
    <w:p w:rsidR="00115F9D" w:rsidRDefault="00115F9D" w:rsidP="001D3290">
      <w:pPr>
        <w:pStyle w:val="BodyText"/>
        <w:rPr>
          <w:rFonts w:ascii="Tahoma" w:hAnsi="Tahoma" w:cs="Tahoma"/>
        </w:rPr>
      </w:pPr>
    </w:p>
    <w:p w:rsidR="00115F9D" w:rsidRDefault="00115F9D" w:rsidP="001D3290">
      <w:pPr>
        <w:pStyle w:val="BodyText"/>
        <w:rPr>
          <w:rFonts w:ascii="Tahoma" w:hAnsi="Tahoma" w:cs="Tahoma"/>
        </w:rPr>
      </w:pPr>
    </w:p>
    <w:p w:rsidR="00115F9D" w:rsidRDefault="00115F9D" w:rsidP="001D3290">
      <w:pPr>
        <w:pStyle w:val="BodyText"/>
        <w:rPr>
          <w:rFonts w:ascii="Tahoma" w:hAnsi="Tahoma" w:cs="Tahoma"/>
        </w:rPr>
      </w:pPr>
    </w:p>
    <w:p w:rsidR="001D3290" w:rsidRDefault="00D918A0" w:rsidP="004B64F0">
      <w:pPr>
        <w:pStyle w:val="Heading1"/>
        <w:rPr>
          <w:rFonts w:asciiTheme="minorHAnsi" w:hAnsiTheme="minorHAnsi"/>
        </w:rPr>
      </w:pPr>
      <w:bookmarkStart w:id="6" w:name="_Toc454107219"/>
      <w:r>
        <w:rPr>
          <w:rFonts w:asciiTheme="minorHAnsi" w:hAnsiTheme="minorHAnsi"/>
        </w:rPr>
        <w:lastRenderedPageBreak/>
        <w:t xml:space="preserve">Production </w:t>
      </w:r>
      <w:r w:rsidR="005250E6">
        <w:rPr>
          <w:rFonts w:asciiTheme="minorHAnsi" w:hAnsiTheme="minorHAnsi"/>
        </w:rPr>
        <w:t>Control</w:t>
      </w:r>
      <w:bookmarkEnd w:id="6"/>
    </w:p>
    <w:p w:rsidR="001D3290" w:rsidRDefault="001D3290" w:rsidP="0005191F">
      <w:pPr>
        <w:pStyle w:val="Heading2"/>
      </w:pPr>
      <w:bookmarkStart w:id="7" w:name="_Toc454107220"/>
      <w:r>
        <w:t>Overview</w:t>
      </w:r>
      <w:bookmarkEnd w:id="7"/>
    </w:p>
    <w:p w:rsidR="00CF0A19" w:rsidRPr="00F155C3" w:rsidRDefault="005250E6" w:rsidP="00CF0A19">
      <w:pPr>
        <w:shd w:val="clear" w:color="auto" w:fill="FFFFFF"/>
        <w:spacing w:after="0" w:line="378" w:lineRule="atLeast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 xml:space="preserve">Production Control is basically for Production floor control &amp; Production Update. This Module is handling the Actual Production Update for each &amp; every process for any certain Style &amp; Export PO and the Employees Production earnings. This module is also linked up with Production Planning so Production Updated </w:t>
      </w:r>
      <w:proofErr w:type="spellStart"/>
      <w:r>
        <w:rPr>
          <w:rFonts w:asciiTheme="minorHAnsi" w:hAnsiTheme="minorHAnsi" w:cs="Tahoma"/>
          <w:sz w:val="24"/>
          <w:szCs w:val="24"/>
        </w:rPr>
        <w:t>qty</w:t>
      </w:r>
      <w:proofErr w:type="spellEnd"/>
      <w:r>
        <w:rPr>
          <w:rFonts w:asciiTheme="minorHAnsi" w:hAnsiTheme="minorHAnsi" w:cs="Tahoma"/>
          <w:sz w:val="24"/>
          <w:szCs w:val="24"/>
        </w:rPr>
        <w:t xml:space="preserve"> will be reduced from the Planned Qty.</w:t>
      </w:r>
    </w:p>
    <w:p w:rsidR="00CF0A19" w:rsidRDefault="00CF0A19" w:rsidP="00CF0A19"/>
    <w:p w:rsidR="0023635F" w:rsidRDefault="0023635F" w:rsidP="001D3290">
      <w:pPr>
        <w:rPr>
          <w:rFonts w:asciiTheme="minorHAnsi" w:hAnsiTheme="minorHAnsi" w:cs="Tahoma"/>
          <w:sz w:val="24"/>
          <w:szCs w:val="24"/>
        </w:rPr>
      </w:pPr>
    </w:p>
    <w:p w:rsidR="0023635F" w:rsidRPr="0005191F" w:rsidRDefault="0023635F" w:rsidP="0005191F">
      <w:pPr>
        <w:pStyle w:val="Heading2"/>
      </w:pPr>
      <w:bookmarkStart w:id="8" w:name="_Toc454107221"/>
      <w:r w:rsidRPr="0005191F">
        <w:t>Functional features</w:t>
      </w:r>
      <w:r w:rsidR="00A22059">
        <w:t xml:space="preserve"> of </w:t>
      </w:r>
      <w:r w:rsidR="00A847E7">
        <w:t xml:space="preserve">Production Control </w:t>
      </w:r>
      <w:r w:rsidR="00A22059">
        <w:t>modules are given below</w:t>
      </w:r>
      <w:r w:rsidR="003F1F46">
        <w:t xml:space="preserve"> (actor wise)</w:t>
      </w:r>
      <w:bookmarkEnd w:id="8"/>
    </w:p>
    <w:p w:rsidR="00D855CA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Real Time Production Data Capture</w:t>
      </w:r>
    </w:p>
    <w:p w:rsidR="00A847E7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Actual Production Data Capture</w:t>
      </w:r>
    </w:p>
    <w:p w:rsidR="00A847E7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Employee Based Production Data Capture</w:t>
      </w:r>
    </w:p>
    <w:p w:rsidR="00A847E7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Shift &amp; Hour Based Production Data Capture</w:t>
      </w:r>
    </w:p>
    <w:p w:rsidR="00A847E7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Real time synchronization with Production Planning Module</w:t>
      </w:r>
    </w:p>
    <w:p w:rsidR="00A847E7" w:rsidRDefault="00A847E7" w:rsidP="00D855CA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Automated Employees Production Earnings Calculation</w:t>
      </w:r>
    </w:p>
    <w:p w:rsidR="00E37D68" w:rsidRDefault="00E37D68" w:rsidP="00E37D68"/>
    <w:p w:rsidR="001D3290" w:rsidRDefault="001D3290" w:rsidP="00A22059">
      <w:pPr>
        <w:pStyle w:val="ListParagraph"/>
      </w:pPr>
    </w:p>
    <w:p w:rsidR="00D855CA" w:rsidRDefault="00D855CA">
      <w:pPr>
        <w:spacing w:after="0"/>
        <w:rPr>
          <w:rFonts w:ascii="Arial" w:eastAsia="Times New Roman" w:hAnsi="Arial"/>
          <w:b/>
          <w:szCs w:val="20"/>
        </w:rPr>
      </w:pPr>
      <w:r>
        <w:br w:type="page"/>
      </w:r>
    </w:p>
    <w:p w:rsidR="001D3290" w:rsidRDefault="00CF0A19" w:rsidP="0005191F">
      <w:pPr>
        <w:pStyle w:val="Heading2"/>
      </w:pPr>
      <w:bookmarkStart w:id="9" w:name="_Toc454107222"/>
      <w:r>
        <w:lastRenderedPageBreak/>
        <w:t>Production Planning</w:t>
      </w:r>
      <w:r w:rsidR="001D3290">
        <w:t xml:space="preserve"> Process flow</w:t>
      </w:r>
      <w:bookmarkEnd w:id="9"/>
    </w:p>
    <w:p w:rsidR="001D3290" w:rsidRDefault="00CF0A19" w:rsidP="001D3290">
      <w:r>
        <w:t>Production planning</w:t>
      </w:r>
      <w:r w:rsidR="001D3290">
        <w:t xml:space="preserve"> process flow consists:</w:t>
      </w:r>
    </w:p>
    <w:p w:rsidR="00627A04" w:rsidRDefault="00627A04" w:rsidP="00627A04">
      <w:pPr>
        <w:pStyle w:val="ListParagraph"/>
        <w:numPr>
          <w:ilvl w:val="0"/>
          <w:numId w:val="9"/>
        </w:numPr>
      </w:pPr>
      <w:r w:rsidRPr="00627A04">
        <w:t>Defining Production Process</w:t>
      </w:r>
    </w:p>
    <w:p w:rsidR="00627A04" w:rsidRDefault="00627A04" w:rsidP="00627A04">
      <w:pPr>
        <w:pStyle w:val="ListParagraph"/>
        <w:numPr>
          <w:ilvl w:val="0"/>
          <w:numId w:val="9"/>
        </w:numPr>
      </w:pPr>
      <w:r w:rsidRPr="00627A04">
        <w:t>Create Gauge wise machine Block</w:t>
      </w:r>
    </w:p>
    <w:p w:rsidR="00627A04" w:rsidRDefault="00627A04" w:rsidP="00627A04">
      <w:pPr>
        <w:pStyle w:val="ListParagraph"/>
        <w:numPr>
          <w:ilvl w:val="0"/>
          <w:numId w:val="9"/>
        </w:numPr>
      </w:pPr>
      <w:r w:rsidRPr="00627A04">
        <w:t>Organizational General calendar Preparation</w:t>
      </w:r>
    </w:p>
    <w:p w:rsidR="00627A04" w:rsidRDefault="00627A04" w:rsidP="00627A04">
      <w:pPr>
        <w:pStyle w:val="ListParagraph"/>
        <w:numPr>
          <w:ilvl w:val="0"/>
          <w:numId w:val="9"/>
        </w:numPr>
      </w:pPr>
      <w:r w:rsidRPr="00627A04">
        <w:t>Machine Block wise Calendar Preparation</w:t>
      </w:r>
    </w:p>
    <w:p w:rsidR="00627A04" w:rsidRDefault="00627A04" w:rsidP="00627A04">
      <w:pPr>
        <w:pStyle w:val="ListParagraph"/>
        <w:numPr>
          <w:ilvl w:val="0"/>
          <w:numId w:val="9"/>
        </w:numPr>
      </w:pPr>
      <w:r w:rsidRPr="00627A04">
        <w:t>Style Study</w:t>
      </w:r>
    </w:p>
    <w:p w:rsidR="00627A04" w:rsidRDefault="00A847E7" w:rsidP="00627A04">
      <w:pPr>
        <w:pStyle w:val="ListParagraph"/>
        <w:numPr>
          <w:ilvl w:val="0"/>
          <w:numId w:val="9"/>
        </w:numPr>
      </w:pPr>
      <w:r>
        <w:t>SAM Declaration</w:t>
      </w:r>
    </w:p>
    <w:p w:rsidR="000F38AF" w:rsidRDefault="00A847E7" w:rsidP="00627A04">
      <w:pPr>
        <w:pStyle w:val="ListParagraph"/>
        <w:numPr>
          <w:ilvl w:val="0"/>
          <w:numId w:val="9"/>
        </w:numPr>
      </w:pPr>
      <w:r>
        <w:t>Production Rate Declaration</w:t>
      </w:r>
    </w:p>
    <w:p w:rsidR="00A847E7" w:rsidRDefault="00A847E7" w:rsidP="00627A04">
      <w:pPr>
        <w:pStyle w:val="ListParagraph"/>
        <w:numPr>
          <w:ilvl w:val="0"/>
          <w:numId w:val="9"/>
        </w:numPr>
      </w:pPr>
      <w:r>
        <w:t>Production Data Capture</w:t>
      </w:r>
    </w:p>
    <w:p w:rsidR="00627A04" w:rsidRDefault="00A847E7" w:rsidP="00A847E7">
      <w:pPr>
        <w:pStyle w:val="ListParagraph"/>
        <w:numPr>
          <w:ilvl w:val="0"/>
          <w:numId w:val="9"/>
        </w:numPr>
      </w:pPr>
      <w:r>
        <w:t>Employees Production Earnings Calculation</w:t>
      </w:r>
    </w:p>
    <w:p w:rsidR="00A847E7" w:rsidRDefault="00A847E7">
      <w:pPr>
        <w:spacing w:after="0"/>
        <w:rPr>
          <w:rFonts w:ascii="Arial" w:eastAsia="Times New Roman" w:hAnsi="Arial"/>
          <w:b/>
          <w:szCs w:val="20"/>
        </w:rPr>
      </w:pPr>
      <w:r>
        <w:br w:type="page"/>
      </w:r>
    </w:p>
    <w:p w:rsidR="00516C56" w:rsidRDefault="00023C90" w:rsidP="0005191F">
      <w:pPr>
        <w:pStyle w:val="Heading2"/>
      </w:pPr>
      <w:bookmarkStart w:id="10" w:name="_Toc454107223"/>
      <w:r>
        <w:lastRenderedPageBreak/>
        <w:t>User Class</w:t>
      </w:r>
      <w:bookmarkEnd w:id="10"/>
    </w:p>
    <w:tbl>
      <w:tblPr>
        <w:tblpPr w:leftFromText="180" w:rightFromText="180" w:bottomFromText="200" w:vertAnchor="page" w:horzAnchor="margin" w:tblpY="1996"/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150"/>
        <w:gridCol w:w="2970"/>
      </w:tblGrid>
      <w:tr w:rsidR="00A847E7" w:rsidRPr="00382942" w:rsidTr="00A847E7">
        <w:trPr>
          <w:trHeight w:val="188"/>
          <w:tblHeader/>
        </w:trPr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dotted" w:sz="4" w:space="0" w:color="auto"/>
            </w:tcBorders>
            <w:shd w:val="clear" w:color="auto" w:fill="0C0C0C"/>
            <w:vAlign w:val="bottom"/>
            <w:hideMark/>
          </w:tcPr>
          <w:p w:rsidR="00A847E7" w:rsidRPr="00382942" w:rsidRDefault="00A847E7" w:rsidP="00A847E7">
            <w:pPr>
              <w:keepNext/>
              <w:spacing w:after="0"/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b/>
                <w:sz w:val="20"/>
                <w:szCs w:val="20"/>
              </w:rPr>
              <w:t>User Class / Actor</w:t>
            </w:r>
          </w:p>
        </w:tc>
        <w:tc>
          <w:tcPr>
            <w:tcW w:w="315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dotted" w:sz="4" w:space="0" w:color="auto"/>
            </w:tcBorders>
            <w:shd w:val="clear" w:color="auto" w:fill="0C0C0C"/>
            <w:vAlign w:val="bottom"/>
            <w:hideMark/>
          </w:tcPr>
          <w:p w:rsidR="00A847E7" w:rsidRPr="00382942" w:rsidRDefault="00A847E7" w:rsidP="00A847E7">
            <w:pPr>
              <w:keepNext/>
              <w:spacing w:after="0"/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b/>
                <w:sz w:val="20"/>
                <w:szCs w:val="20"/>
              </w:rPr>
              <w:t>Characteristics</w:t>
            </w:r>
          </w:p>
        </w:tc>
        <w:tc>
          <w:tcPr>
            <w:tcW w:w="297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single" w:sz="12" w:space="0" w:color="808080"/>
            </w:tcBorders>
            <w:shd w:val="clear" w:color="auto" w:fill="0C0C0C"/>
            <w:vAlign w:val="bottom"/>
            <w:hideMark/>
          </w:tcPr>
          <w:p w:rsidR="00A847E7" w:rsidRPr="00382942" w:rsidRDefault="00A847E7" w:rsidP="00A847E7">
            <w:pPr>
              <w:keepNext/>
              <w:spacing w:after="0"/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</w:tr>
      <w:tr w:rsidR="00A847E7" w:rsidRPr="00382942" w:rsidTr="00A847E7">
        <w:trPr>
          <w:trHeight w:val="188"/>
        </w:trPr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dotted" w:sz="4" w:space="0" w:color="auto"/>
            </w:tcBorders>
          </w:tcPr>
          <w:p w:rsidR="00A847E7" w:rsidRPr="00382942" w:rsidRDefault="00A847E7" w:rsidP="00A847E7">
            <w:pPr>
              <w:spacing w:before="60" w:after="6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Production Manager </w:t>
            </w:r>
          </w:p>
        </w:tc>
        <w:tc>
          <w:tcPr>
            <w:tcW w:w="315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dotted" w:sz="4" w:space="0" w:color="auto"/>
            </w:tcBorders>
          </w:tcPr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Knitting Machine Block</w:t>
            </w:r>
          </w:p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Organizational Calendar</w:t>
            </w:r>
          </w:p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Knitting Machine Block Wise Calendar</w:t>
            </w:r>
          </w:p>
          <w:p w:rsidR="000879DE" w:rsidRDefault="000879DE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SAM in Style Study</w:t>
            </w:r>
          </w:p>
          <w:p w:rsidR="000879DE" w:rsidRPr="000879DE" w:rsidRDefault="000879DE" w:rsidP="000879D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Rate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Style Study</w:t>
            </w:r>
          </w:p>
          <w:p w:rsidR="00A847E7" w:rsidRPr="00382942" w:rsidRDefault="00A847E7" w:rsidP="00A847E7">
            <w:pPr>
              <w:pStyle w:val="ListParagraph"/>
              <w:tabs>
                <w:tab w:val="left" w:pos="360"/>
              </w:tabs>
              <w:spacing w:before="60" w:after="60" w:line="240" w:lineRule="auto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single" w:sz="12" w:space="0" w:color="808080"/>
            </w:tcBorders>
          </w:tcPr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documents</w:t>
            </w:r>
          </w:p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Maintain other documents related information</w:t>
            </w:r>
          </w:p>
          <w:p w:rsidR="00A847E7" w:rsidRPr="00382942" w:rsidRDefault="00A847E7" w:rsidP="00A847E7">
            <w:pPr>
              <w:pStyle w:val="ListParagraph"/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A847E7" w:rsidRPr="00382942" w:rsidTr="00A847E7">
        <w:trPr>
          <w:trHeight w:val="188"/>
        </w:trPr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dotted" w:sz="4" w:space="0" w:color="auto"/>
            </w:tcBorders>
          </w:tcPr>
          <w:p w:rsidR="00A847E7" w:rsidRDefault="000879DE" w:rsidP="00A847E7">
            <w:pPr>
              <w:spacing w:before="60" w:after="6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Production Executive</w:t>
            </w:r>
          </w:p>
        </w:tc>
        <w:tc>
          <w:tcPr>
            <w:tcW w:w="315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dotted" w:sz="4" w:space="0" w:color="auto"/>
            </w:tcBorders>
          </w:tcPr>
          <w:p w:rsidR="00A847E7" w:rsidRDefault="000879DE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Production Data Capture</w:t>
            </w:r>
          </w:p>
          <w:p w:rsidR="000879DE" w:rsidRPr="00D918A0" w:rsidRDefault="000879DE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Calculate Employees Production Earnings</w:t>
            </w:r>
          </w:p>
        </w:tc>
        <w:tc>
          <w:tcPr>
            <w:tcW w:w="297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single" w:sz="12" w:space="0" w:color="808080"/>
            </w:tcBorders>
          </w:tcPr>
          <w:p w:rsidR="00A847E7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Add, modify documents</w:t>
            </w:r>
          </w:p>
          <w:p w:rsidR="00A847E7" w:rsidRPr="00D918A0" w:rsidRDefault="00A847E7" w:rsidP="00A847E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Maintain other documents related information</w:t>
            </w:r>
          </w:p>
        </w:tc>
      </w:tr>
      <w:tr w:rsidR="00A847E7" w:rsidRPr="00382942" w:rsidTr="00A847E7">
        <w:trPr>
          <w:trHeight w:val="188"/>
        </w:trPr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dotted" w:sz="4" w:space="0" w:color="auto"/>
            </w:tcBorders>
          </w:tcPr>
          <w:p w:rsidR="00A847E7" w:rsidRDefault="00A847E7" w:rsidP="00A847E7">
            <w:pPr>
              <w:spacing w:before="60" w:after="6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Super admin</w:t>
            </w:r>
          </w:p>
        </w:tc>
        <w:tc>
          <w:tcPr>
            <w:tcW w:w="315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dotted" w:sz="4" w:space="0" w:color="auto"/>
            </w:tcBorders>
          </w:tcPr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Can do any jobs in system</w:t>
            </w:r>
          </w:p>
        </w:tc>
        <w:tc>
          <w:tcPr>
            <w:tcW w:w="2970" w:type="dxa"/>
            <w:tcBorders>
              <w:top w:val="single" w:sz="12" w:space="0" w:color="808080"/>
              <w:left w:val="dotted" w:sz="4" w:space="0" w:color="auto"/>
              <w:bottom w:val="single" w:sz="12" w:space="0" w:color="808080"/>
              <w:right w:val="single" w:sz="12" w:space="0" w:color="808080"/>
            </w:tcBorders>
          </w:tcPr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Add, modify and delete all information.</w:t>
            </w:r>
          </w:p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Give permission to all users and documents.</w:t>
            </w:r>
          </w:p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Manage the user authentication layer.</w:t>
            </w:r>
          </w:p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Create &amp; assign role to users.</w:t>
            </w:r>
          </w:p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Manage application security.</w:t>
            </w:r>
          </w:p>
          <w:p w:rsidR="00A847E7" w:rsidRPr="00382942" w:rsidRDefault="00A847E7" w:rsidP="00A847E7">
            <w:pPr>
              <w:numPr>
                <w:ilvl w:val="0"/>
                <w:numId w:val="10"/>
              </w:numPr>
              <w:tabs>
                <w:tab w:val="left" w:pos="360"/>
              </w:tabs>
              <w:spacing w:before="60" w:after="60"/>
              <w:ind w:left="360"/>
              <w:rPr>
                <w:rFonts w:ascii="Tahoma" w:eastAsia="Times New Roman" w:hAnsi="Tahoma" w:cs="Tahoma"/>
                <w:sz w:val="20"/>
                <w:szCs w:val="20"/>
              </w:rPr>
            </w:pPr>
            <w:r w:rsidRPr="00382942">
              <w:rPr>
                <w:rFonts w:ascii="Tahoma" w:eastAsia="Times New Roman" w:hAnsi="Tahoma" w:cs="Tahoma"/>
                <w:sz w:val="20"/>
                <w:szCs w:val="20"/>
              </w:rPr>
              <w:t>Manage application settings.</w:t>
            </w:r>
          </w:p>
        </w:tc>
      </w:tr>
    </w:tbl>
    <w:p w:rsidR="005D1E3C" w:rsidRPr="005D1E3C" w:rsidRDefault="005D1E3C" w:rsidP="005D1E3C"/>
    <w:p w:rsidR="004B64F0" w:rsidRPr="004B64F0" w:rsidRDefault="00483173" w:rsidP="00C45821">
      <w:pPr>
        <w:pStyle w:val="Heading1"/>
      </w:pPr>
      <w:bookmarkStart w:id="11" w:name="_Toc454107224"/>
      <w:r>
        <w:lastRenderedPageBreak/>
        <w:t>Production Control</w:t>
      </w:r>
      <w:r w:rsidR="00C45821">
        <w:t xml:space="preserve"> Process Flow</w:t>
      </w:r>
      <w:r w:rsidR="004B64F0" w:rsidRPr="004B64F0">
        <w:t>:</w:t>
      </w:r>
      <w:bookmarkEnd w:id="11"/>
      <w:r w:rsidR="004B64F0" w:rsidRPr="004B64F0">
        <w:t xml:space="preserve"> </w:t>
      </w:r>
    </w:p>
    <w:p w:rsidR="004B64F0" w:rsidRPr="004B64F0" w:rsidRDefault="004B64F0" w:rsidP="004B64F0">
      <w:pPr>
        <w:pStyle w:val="NoSpacing"/>
        <w:ind w:left="720"/>
        <w:rPr>
          <w:rFonts w:asciiTheme="minorHAnsi" w:hAnsiTheme="minorHAnsi"/>
        </w:rPr>
      </w:pPr>
    </w:p>
    <w:p w:rsidR="004B64F0" w:rsidRPr="004B64F0" w:rsidRDefault="004B64F0" w:rsidP="00C45821">
      <w:pPr>
        <w:jc w:val="center"/>
        <w:rPr>
          <w:rFonts w:asciiTheme="minorHAnsi" w:hAnsiTheme="minorHAnsi"/>
        </w:rPr>
      </w:pPr>
      <w:r w:rsidRPr="004B64F0">
        <w:rPr>
          <w:rFonts w:asciiTheme="minorHAnsi" w:hAnsiTheme="minorHAnsi"/>
          <w:noProof/>
        </w:rPr>
        <w:drawing>
          <wp:inline distT="0" distB="0" distL="0" distR="0" wp14:anchorId="5BE75483" wp14:editId="54A20D5D">
            <wp:extent cx="5895975" cy="510214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_style_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29" cy="51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0" w:rsidRPr="004B64F0" w:rsidRDefault="00C45821" w:rsidP="004B64F0">
      <w:pPr>
        <w:tabs>
          <w:tab w:val="left" w:pos="363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Fig: Production Planning Process</w:t>
      </w: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Default="00A847E7" w:rsidP="00D855CA">
      <w:pPr>
        <w:pStyle w:val="Heading2"/>
      </w:pPr>
      <w:bookmarkStart w:id="12" w:name="_Toc454107225"/>
      <w:r>
        <w:t>Production Control</w:t>
      </w:r>
      <w:r w:rsidR="00C45821">
        <w:t xml:space="preserve"> Process</w:t>
      </w:r>
      <w:r w:rsidR="00D04A18">
        <w:t xml:space="preserve"> details:</w:t>
      </w:r>
      <w:bookmarkEnd w:id="12"/>
    </w:p>
    <w:p w:rsidR="00C45821" w:rsidRDefault="00C45821" w:rsidP="00C45821">
      <w:pPr>
        <w:rPr>
          <w:b/>
        </w:rPr>
      </w:pPr>
      <w:r>
        <w:rPr>
          <w:b/>
        </w:rPr>
        <w:t>Configuration:</w:t>
      </w:r>
    </w:p>
    <w:p w:rsidR="00C45821" w:rsidRDefault="00C45821" w:rsidP="00C45821">
      <w:r w:rsidRPr="00B137D1">
        <w:rPr>
          <w:b/>
        </w:rPr>
        <w:t>Production Process:</w:t>
      </w:r>
      <w:r>
        <w:t xml:space="preserve"> All Processes and Sub Processes will be declared here in this Production Process Interface, and those will be used in Style Study as require for any certain style.</w:t>
      </w:r>
    </w:p>
    <w:p w:rsidR="00C45821" w:rsidRDefault="00C45821" w:rsidP="00C45821">
      <w:r w:rsidRPr="00B137D1">
        <w:rPr>
          <w:b/>
        </w:rPr>
        <w:t>Line/Block:</w:t>
      </w:r>
      <w:r>
        <w:t xml:space="preserve"> Block or line will have number of same gauge machine for Knitting</w:t>
      </w:r>
    </w:p>
    <w:p w:rsidR="00C45821" w:rsidRDefault="00C45821" w:rsidP="00C45821">
      <w:r w:rsidRPr="00B137D1">
        <w:rPr>
          <w:b/>
        </w:rPr>
        <w:t>General Calendar:</w:t>
      </w:r>
      <w:r>
        <w:t xml:space="preserve"> this is the standard organizational calendar for working hour, working days, Weekend etc.</w:t>
      </w:r>
    </w:p>
    <w:p w:rsidR="00C45821" w:rsidRDefault="00C45821" w:rsidP="00C45821">
      <w:r w:rsidRPr="00B137D1">
        <w:rPr>
          <w:b/>
        </w:rPr>
        <w:t>Line/Block wise Calendar:</w:t>
      </w:r>
      <w:r>
        <w:t xml:space="preserve"> This is line/block specific calendar for working hour, working days, Weekend etc.</w:t>
      </w:r>
    </w:p>
    <w:p w:rsidR="00D91AD3" w:rsidRDefault="00D91AD3" w:rsidP="00C45821">
      <w:r w:rsidRPr="00D91AD3">
        <w:rPr>
          <w:b/>
        </w:rPr>
        <w:lastRenderedPageBreak/>
        <w:t>Declare SAM:</w:t>
      </w:r>
      <w:r>
        <w:t xml:space="preserve"> Production Manager Declare the SAM (Standard Allowed Minute) for every Style &amp; PO. So it will be set as Standard allowed time for declaring Production Rate.</w:t>
      </w:r>
    </w:p>
    <w:p w:rsidR="00D91AD3" w:rsidRDefault="00D91AD3" w:rsidP="00C45821">
      <w:r w:rsidRPr="00D91AD3">
        <w:rPr>
          <w:b/>
        </w:rPr>
        <w:t>Declare Production Rate:</w:t>
      </w:r>
      <w:r>
        <w:t xml:space="preserve"> Production Manager Declare the production rate for every Style &amp; Export PO considering the SAM. This Rate will be applied for the earnings of the Piece rated Employee.</w:t>
      </w:r>
    </w:p>
    <w:p w:rsidR="00C45821" w:rsidRDefault="00C45821" w:rsidP="00C45821"/>
    <w:p w:rsidR="00C45821" w:rsidRPr="00B137D1" w:rsidRDefault="00C45821" w:rsidP="00C45821">
      <w:pPr>
        <w:rPr>
          <w:b/>
        </w:rPr>
      </w:pPr>
      <w:r>
        <w:rPr>
          <w:b/>
        </w:rPr>
        <w:t xml:space="preserve">Production </w:t>
      </w:r>
      <w:r w:rsidR="00D91AD3">
        <w:rPr>
          <w:b/>
        </w:rPr>
        <w:t>Data Update</w:t>
      </w:r>
      <w:r w:rsidRPr="00B137D1">
        <w:rPr>
          <w:b/>
        </w:rPr>
        <w:t>:</w:t>
      </w:r>
    </w:p>
    <w:p w:rsidR="00C45821" w:rsidRDefault="00D91AD3" w:rsidP="00C45821">
      <w:r w:rsidRPr="00D91AD3">
        <w:t>Production Floor</w:t>
      </w:r>
      <w:r>
        <w:t xml:space="preserve"> Executive Capture the Production data By Style, Export PO, Employee Name for Each process and Sub Process exists for that Style declared in the Style Study.</w:t>
      </w:r>
      <w:r w:rsidRPr="00D91AD3">
        <w:t xml:space="preserve"> </w:t>
      </w:r>
      <w:r>
        <w:t>This Process also consider the Date, Shift, Production Hour, Machine No and Produced Qty. So it is basically where Production Floor Executive Capture the Production Data in Details.</w:t>
      </w:r>
    </w:p>
    <w:p w:rsidR="00D91AD3" w:rsidRPr="00FF0DAD" w:rsidRDefault="00D91AD3" w:rsidP="00C45821">
      <w:pPr>
        <w:rPr>
          <w:b/>
        </w:rPr>
      </w:pPr>
      <w:r w:rsidRPr="00FF0DAD">
        <w:rPr>
          <w:b/>
        </w:rPr>
        <w:t>Generate Employees Production Earnings By Style &amp; EPO:</w:t>
      </w:r>
    </w:p>
    <w:p w:rsidR="00D91AD3" w:rsidRDefault="00D91AD3" w:rsidP="00C45821">
      <w:r>
        <w:t>This is a System intelligence to generate Employees</w:t>
      </w:r>
      <w:r w:rsidR="00FF0DAD">
        <w:t xml:space="preserve"> Production Earnings. Based on the Production Rate Declaration by Style &amp; Export PO and Produced </w:t>
      </w:r>
      <w:proofErr w:type="spellStart"/>
      <w:r w:rsidR="00FF0DAD">
        <w:t>Qty</w:t>
      </w:r>
      <w:proofErr w:type="spellEnd"/>
      <w:r w:rsidR="00FF0DAD">
        <w:t xml:space="preserve"> by Employee including Shift and Production hour. System Generate the Production Earnings </w:t>
      </w:r>
      <w:proofErr w:type="gramStart"/>
      <w:r w:rsidR="00FF0DAD">
        <w:t>By</w:t>
      </w:r>
      <w:proofErr w:type="gramEnd"/>
      <w:r w:rsidR="00FF0DAD">
        <w:t xml:space="preserve"> Employee and make the data available to payroll authority for further payroll process.</w:t>
      </w:r>
    </w:p>
    <w:p w:rsidR="00FF0DAD" w:rsidRPr="00D91AD3" w:rsidRDefault="00FF0DAD" w:rsidP="00C45821"/>
    <w:p w:rsidR="004B64F0" w:rsidRDefault="004B64F0" w:rsidP="004B64F0">
      <w:pPr>
        <w:pStyle w:val="Heading1"/>
        <w:rPr>
          <w:rFonts w:asciiTheme="minorHAnsi" w:hAnsiTheme="minorHAnsi"/>
        </w:rPr>
      </w:pPr>
      <w:bookmarkStart w:id="13" w:name="_Toc454107226"/>
      <w:r w:rsidRPr="004B64F0">
        <w:rPr>
          <w:rFonts w:asciiTheme="minorHAnsi" w:hAnsiTheme="minorHAnsi"/>
        </w:rPr>
        <w:lastRenderedPageBreak/>
        <w:t>USE CASE Diagram</w:t>
      </w:r>
      <w:bookmarkEnd w:id="13"/>
    </w:p>
    <w:p w:rsidR="00997698" w:rsidRPr="00997698" w:rsidRDefault="00F409B7" w:rsidP="0005191F">
      <w:pPr>
        <w:pStyle w:val="Heading2"/>
      </w:pPr>
      <w:bookmarkStart w:id="14" w:name="_Toc454107227"/>
      <w:r>
        <w:t>Production SAM Declaration</w:t>
      </w:r>
      <w:r w:rsidR="00C45821">
        <w:t xml:space="preserve"> Process</w:t>
      </w:r>
      <w:bookmarkEnd w:id="14"/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9823B8">
      <w:pPr>
        <w:jc w:val="center"/>
        <w:rPr>
          <w:rFonts w:asciiTheme="minorHAnsi" w:hAnsiTheme="minorHAnsi"/>
        </w:rPr>
      </w:pPr>
      <w:r w:rsidRPr="004B64F0">
        <w:rPr>
          <w:rFonts w:asciiTheme="minorHAnsi" w:hAnsiTheme="minorHAnsi"/>
          <w:noProof/>
        </w:rPr>
        <w:drawing>
          <wp:inline distT="0" distB="0" distL="0" distR="0" wp14:anchorId="6F481B05" wp14:editId="3C4181D5">
            <wp:extent cx="5217246" cy="1872857"/>
            <wp:effectExtent l="133350" t="114300" r="154940" b="1657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_pro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46" cy="187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64F0" w:rsidRDefault="00C45821" w:rsidP="004B64F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Fig: </w:t>
      </w:r>
      <w:r w:rsidR="00F409B7">
        <w:rPr>
          <w:rFonts w:asciiTheme="minorHAnsi" w:hAnsiTheme="minorHAnsi"/>
        </w:rPr>
        <w:t xml:space="preserve">SAM Declaration Process </w:t>
      </w:r>
      <w:proofErr w:type="gramStart"/>
      <w:r w:rsidR="00F409B7">
        <w:rPr>
          <w:rFonts w:asciiTheme="minorHAnsi" w:hAnsiTheme="minorHAnsi"/>
        </w:rPr>
        <w:t>By</w:t>
      </w:r>
      <w:proofErr w:type="gramEnd"/>
      <w:r w:rsidR="00F409B7">
        <w:rPr>
          <w:rFonts w:asciiTheme="minorHAnsi" w:hAnsiTheme="minorHAnsi"/>
        </w:rPr>
        <w:t xml:space="preserve"> Style &amp; Export PO</w:t>
      </w:r>
    </w:p>
    <w:p w:rsidR="00997698" w:rsidRPr="004B64F0" w:rsidRDefault="00F409B7" w:rsidP="0005191F">
      <w:pPr>
        <w:pStyle w:val="Heading2"/>
      </w:pPr>
      <w:bookmarkStart w:id="15" w:name="_Toc454107228"/>
      <w:r>
        <w:t>Production Rate Declaration Process</w:t>
      </w:r>
      <w:r w:rsidR="00997698">
        <w:t>:</w:t>
      </w:r>
      <w:bookmarkEnd w:id="15"/>
    </w:p>
    <w:p w:rsidR="004B64F0" w:rsidRPr="004B64F0" w:rsidRDefault="004B64F0" w:rsidP="004B64F0">
      <w:pPr>
        <w:rPr>
          <w:rFonts w:asciiTheme="minorHAnsi" w:hAnsiTheme="minorHAnsi"/>
        </w:rPr>
      </w:pPr>
      <w:r w:rsidRPr="004B64F0">
        <w:rPr>
          <w:rFonts w:asciiTheme="minorHAnsi" w:hAnsiTheme="minorHAnsi"/>
          <w:noProof/>
        </w:rPr>
        <w:drawing>
          <wp:inline distT="0" distB="0" distL="0" distR="0" wp14:anchorId="381E9B53" wp14:editId="09399BEB">
            <wp:extent cx="5436812" cy="1951676"/>
            <wp:effectExtent l="133350" t="114300" r="126365" b="1631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otation_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12" cy="19516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64F0" w:rsidRPr="004B64F0" w:rsidRDefault="00C45821" w:rsidP="004B64F0">
      <w:pPr>
        <w:ind w:firstLine="7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Fig: </w:t>
      </w:r>
      <w:r w:rsidR="00F409B7">
        <w:rPr>
          <w:rFonts w:asciiTheme="minorHAnsi" w:hAnsiTheme="minorHAnsi"/>
        </w:rPr>
        <w:t xml:space="preserve">Rate Declaration Process </w:t>
      </w:r>
      <w:proofErr w:type="gramStart"/>
      <w:r w:rsidR="00F409B7">
        <w:rPr>
          <w:rFonts w:asciiTheme="minorHAnsi" w:hAnsiTheme="minorHAnsi"/>
        </w:rPr>
        <w:t>By</w:t>
      </w:r>
      <w:proofErr w:type="gramEnd"/>
      <w:r w:rsidR="00F409B7">
        <w:rPr>
          <w:rFonts w:asciiTheme="minorHAnsi" w:hAnsiTheme="minorHAnsi"/>
        </w:rPr>
        <w:t xml:space="preserve"> Style &amp; Export PO</w:t>
      </w:r>
    </w:p>
    <w:p w:rsidR="004B64F0" w:rsidRPr="004B64F0" w:rsidRDefault="004B64F0" w:rsidP="004B64F0">
      <w:pPr>
        <w:ind w:firstLine="720"/>
        <w:rPr>
          <w:rFonts w:asciiTheme="minorHAnsi" w:hAnsiTheme="minorHAnsi"/>
        </w:rPr>
      </w:pPr>
    </w:p>
    <w:p w:rsidR="004B64F0" w:rsidRPr="004B64F0" w:rsidRDefault="004B64F0" w:rsidP="004B64F0">
      <w:pPr>
        <w:ind w:firstLine="720"/>
        <w:rPr>
          <w:rFonts w:asciiTheme="minorHAnsi" w:hAnsiTheme="minorHAnsi"/>
          <w:noProof/>
        </w:rPr>
      </w:pPr>
    </w:p>
    <w:p w:rsidR="004B64F0" w:rsidRDefault="004B64F0" w:rsidP="004B64F0">
      <w:pPr>
        <w:ind w:firstLine="720"/>
        <w:rPr>
          <w:rFonts w:asciiTheme="minorHAnsi" w:hAnsiTheme="minorHAnsi"/>
          <w:noProof/>
        </w:rPr>
      </w:pPr>
    </w:p>
    <w:p w:rsidR="00997698" w:rsidRDefault="00997698" w:rsidP="004B64F0">
      <w:pPr>
        <w:ind w:firstLine="720"/>
        <w:rPr>
          <w:rFonts w:asciiTheme="minorHAnsi" w:hAnsiTheme="minorHAnsi"/>
          <w:noProof/>
        </w:rPr>
      </w:pPr>
    </w:p>
    <w:p w:rsidR="00997698" w:rsidRDefault="00997698" w:rsidP="004B64F0">
      <w:pPr>
        <w:ind w:firstLine="720"/>
        <w:rPr>
          <w:rFonts w:asciiTheme="minorHAnsi" w:hAnsiTheme="minorHAnsi"/>
          <w:noProof/>
        </w:rPr>
      </w:pPr>
    </w:p>
    <w:p w:rsidR="00997698" w:rsidRPr="004B64F0" w:rsidRDefault="00F409B7" w:rsidP="0005191F">
      <w:pPr>
        <w:pStyle w:val="Heading2"/>
        <w:rPr>
          <w:noProof/>
        </w:rPr>
      </w:pPr>
      <w:bookmarkStart w:id="16" w:name="_Toc454107229"/>
      <w:r>
        <w:rPr>
          <w:noProof/>
        </w:rPr>
        <w:t>Production Data Update</w:t>
      </w:r>
      <w:r w:rsidR="00997698">
        <w:rPr>
          <w:noProof/>
        </w:rPr>
        <w:t xml:space="preserve"> Process:</w:t>
      </w:r>
      <w:bookmarkEnd w:id="16"/>
    </w:p>
    <w:p w:rsidR="004B64F0" w:rsidRPr="004B64F0" w:rsidRDefault="004B64F0" w:rsidP="004B64F0">
      <w:pPr>
        <w:ind w:firstLine="720"/>
        <w:rPr>
          <w:rFonts w:asciiTheme="minorHAnsi" w:hAnsiTheme="minorHAnsi"/>
          <w:noProof/>
        </w:rPr>
      </w:pPr>
    </w:p>
    <w:p w:rsidR="004B64F0" w:rsidRPr="004B64F0" w:rsidRDefault="004B64F0" w:rsidP="004B64F0">
      <w:pPr>
        <w:ind w:firstLine="720"/>
        <w:rPr>
          <w:rFonts w:asciiTheme="minorHAnsi" w:hAnsiTheme="minorHAnsi"/>
        </w:rPr>
      </w:pPr>
      <w:r w:rsidRPr="004B64F0">
        <w:rPr>
          <w:rFonts w:asciiTheme="minorHAnsi" w:hAnsiTheme="minorHAnsi"/>
          <w:noProof/>
        </w:rPr>
        <w:lastRenderedPageBreak/>
        <w:drawing>
          <wp:inline distT="0" distB="0" distL="0" distR="0" wp14:anchorId="021F34E8" wp14:editId="023D540B">
            <wp:extent cx="5210175" cy="1870320"/>
            <wp:effectExtent l="133350" t="114300" r="142875" b="1682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16" cy="1876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64F0" w:rsidRPr="004B64F0" w:rsidRDefault="00F409B7" w:rsidP="004B64F0">
      <w:pPr>
        <w:tabs>
          <w:tab w:val="left" w:pos="1215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Fig: Production Data Update</w:t>
      </w:r>
      <w:r w:rsidR="00EF6351">
        <w:rPr>
          <w:rFonts w:asciiTheme="minorHAnsi" w:hAnsiTheme="minorHAnsi"/>
        </w:rPr>
        <w:t xml:space="preserve"> Process</w:t>
      </w:r>
    </w:p>
    <w:p w:rsidR="004B64F0" w:rsidRDefault="004B64F0" w:rsidP="004B64F0">
      <w:pPr>
        <w:tabs>
          <w:tab w:val="left" w:pos="1215"/>
        </w:tabs>
        <w:rPr>
          <w:rFonts w:asciiTheme="minorHAnsi" w:hAnsiTheme="minorHAnsi"/>
        </w:rPr>
      </w:pPr>
    </w:p>
    <w:p w:rsidR="00997698" w:rsidRPr="004B64F0" w:rsidRDefault="00F409B7" w:rsidP="0005191F">
      <w:pPr>
        <w:pStyle w:val="Heading2"/>
      </w:pPr>
      <w:bookmarkStart w:id="17" w:name="_Toc454107230"/>
      <w:r>
        <w:t>Employees Production Earnings Generation</w:t>
      </w:r>
      <w:r w:rsidR="009823B8">
        <w:t xml:space="preserve"> </w:t>
      </w:r>
      <w:r w:rsidR="00997698">
        <w:t>Process:</w:t>
      </w:r>
      <w:bookmarkEnd w:id="17"/>
    </w:p>
    <w:p w:rsidR="004B64F0" w:rsidRPr="004B64F0" w:rsidRDefault="009823B8" w:rsidP="004B64F0">
      <w:pPr>
        <w:tabs>
          <w:tab w:val="left" w:pos="1215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  </w:t>
      </w:r>
      <w:r w:rsidR="004B64F0" w:rsidRPr="004B64F0">
        <w:rPr>
          <w:rFonts w:asciiTheme="minorHAnsi" w:hAnsiTheme="minorHAnsi"/>
          <w:noProof/>
        </w:rPr>
        <w:drawing>
          <wp:inline distT="0" distB="0" distL="0" distR="0" wp14:anchorId="05CDE07A" wp14:editId="46294E74">
            <wp:extent cx="5678260" cy="2038350"/>
            <wp:effectExtent l="133350" t="114300" r="13208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Order_Pro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87" cy="203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64F0" w:rsidRPr="004B64F0" w:rsidRDefault="009823B8" w:rsidP="004B64F0">
      <w:pPr>
        <w:tabs>
          <w:tab w:val="left" w:pos="1215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Fig: </w:t>
      </w:r>
      <w:r w:rsidR="00F409B7">
        <w:rPr>
          <w:rFonts w:asciiTheme="minorHAnsi" w:hAnsiTheme="minorHAnsi"/>
        </w:rPr>
        <w:t>Employees Production Earnings Generation Process</w:t>
      </w:r>
    </w:p>
    <w:p w:rsidR="004B64F0" w:rsidRPr="004B64F0" w:rsidRDefault="004B64F0" w:rsidP="004B64F0">
      <w:pPr>
        <w:tabs>
          <w:tab w:val="left" w:pos="1215"/>
        </w:tabs>
        <w:jc w:val="center"/>
        <w:rPr>
          <w:rFonts w:asciiTheme="minorHAnsi" w:hAnsiTheme="minorHAnsi"/>
        </w:rPr>
      </w:pPr>
    </w:p>
    <w:p w:rsidR="004B64F0" w:rsidRPr="004B64F0" w:rsidRDefault="004B64F0" w:rsidP="004B64F0">
      <w:pPr>
        <w:tabs>
          <w:tab w:val="left" w:pos="1215"/>
        </w:tabs>
        <w:jc w:val="center"/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pStyle w:val="Heading1"/>
        <w:rPr>
          <w:rFonts w:asciiTheme="minorHAnsi" w:hAnsiTheme="minorHAnsi"/>
        </w:rPr>
      </w:pPr>
      <w:bookmarkStart w:id="18" w:name="_Toc454107231"/>
      <w:r w:rsidRPr="004B64F0">
        <w:rPr>
          <w:rFonts w:asciiTheme="minorHAnsi" w:hAnsiTheme="minorHAnsi"/>
        </w:rPr>
        <w:lastRenderedPageBreak/>
        <w:t>USE CASE Details</w:t>
      </w:r>
      <w:bookmarkEnd w:id="18"/>
    </w:p>
    <w:p w:rsidR="004B64F0" w:rsidRPr="004B64F0" w:rsidRDefault="00330BF8" w:rsidP="0005191F">
      <w:pPr>
        <w:pStyle w:val="Heading2"/>
      </w:pPr>
      <w:bookmarkStart w:id="19" w:name="_Toc454107232"/>
      <w:r>
        <w:rPr>
          <w:rFonts w:cs="Tahoma"/>
          <w:sz w:val="24"/>
          <w:szCs w:val="24"/>
        </w:rPr>
        <w:t>UC/PP</w:t>
      </w:r>
      <w:r w:rsidR="004B64F0" w:rsidRPr="004B64F0">
        <w:rPr>
          <w:rFonts w:cs="Tahoma"/>
          <w:sz w:val="24"/>
          <w:szCs w:val="24"/>
        </w:rPr>
        <w:t>/001</w:t>
      </w:r>
      <w:r w:rsidR="004B64F0" w:rsidRPr="004B64F0">
        <w:rPr>
          <w:rFonts w:cs="Arial"/>
        </w:rPr>
        <w:t>/</w:t>
      </w:r>
      <w:r w:rsidR="004E6484">
        <w:rPr>
          <w:rFonts w:cs="Arial"/>
        </w:rPr>
        <w:t>Declare Style &amp; PO wise SAM</w:t>
      </w:r>
      <w:r w:rsidR="004B64F0" w:rsidRPr="004B64F0">
        <w:t>: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4B64F0" w:rsidRPr="004B64F0" w:rsidTr="004B64F0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before="240" w:after="0"/>
              <w:rPr>
                <w:rFonts w:asciiTheme="minorHAnsi" w:hAnsiTheme="minorHAnsi" w:cs="Arial"/>
                <w:b/>
              </w:rPr>
            </w:pPr>
            <w:r w:rsidRPr="004B64F0">
              <w:rPr>
                <w:rFonts w:asciiTheme="minorHAnsi" w:eastAsia="Times New Roman" w:hAnsiTheme="minorHAnsi" w:cs="Arial"/>
              </w:rPr>
              <w:t xml:space="preserve">Use Case ID: </w:t>
            </w:r>
            <w:r w:rsidR="004E6484">
              <w:rPr>
                <w:rFonts w:asciiTheme="minorHAnsi" w:eastAsia="Times New Roman" w:hAnsiTheme="minorHAnsi" w:cs="Tahoma"/>
                <w:sz w:val="24"/>
                <w:szCs w:val="24"/>
              </w:rPr>
              <w:t>UC/PC</w:t>
            </w: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/001</w:t>
            </w:r>
          </w:p>
        </w:tc>
      </w:tr>
      <w:tr w:rsidR="004B64F0" w:rsidRPr="004B64F0" w:rsidTr="004B64F0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E6484">
            <w:pPr>
              <w:spacing w:after="0"/>
              <w:rPr>
                <w:rFonts w:asciiTheme="minorHAnsi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Use Case Name</w:t>
            </w:r>
            <w:r w:rsidR="00BD1A12">
              <w:rPr>
                <w:rFonts w:asciiTheme="minorHAnsi" w:eastAsia="Times New Roman" w:hAnsiTheme="minorHAnsi" w:cs="Arial"/>
                <w:b/>
              </w:rPr>
              <w:t xml:space="preserve">:  </w:t>
            </w:r>
            <w:r w:rsidR="004E6484" w:rsidRPr="004E6484">
              <w:rPr>
                <w:rFonts w:asciiTheme="minorHAnsi" w:eastAsia="Times New Roman" w:hAnsiTheme="minorHAnsi" w:cs="Arial"/>
                <w:b/>
              </w:rPr>
              <w:t>Declare Style &amp; PO wise SAM</w:t>
            </w:r>
          </w:p>
        </w:tc>
      </w:tr>
      <w:tr w:rsidR="004B64F0" w:rsidRPr="004B64F0" w:rsidTr="004B64F0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 xml:space="preserve">Created By: </w:t>
            </w:r>
            <w:r w:rsidRPr="004B64F0">
              <w:rPr>
                <w:rFonts w:asciiTheme="minorHAnsi" w:eastAsia="Times New Roman" w:hAnsiTheme="minorHAnsi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4B64F0">
            <w:pPr>
              <w:spacing w:after="0"/>
              <w:rPr>
                <w:rFonts w:asciiTheme="minorHAnsi" w:eastAsia="Times New Roman" w:hAnsiTheme="minorHAnsi" w:cs="Arial"/>
                <w:b/>
              </w:rPr>
            </w:pPr>
            <w:r>
              <w:rPr>
                <w:rFonts w:asciiTheme="minorHAnsi" w:eastAsia="Times New Roman" w:hAnsiTheme="minorHAnsi" w:cs="Arial"/>
              </w:rPr>
              <w:t>Date Created: 12 June</w:t>
            </w:r>
            <w:r w:rsidR="00BD1A12">
              <w:rPr>
                <w:rFonts w:asciiTheme="minorHAnsi" w:eastAsia="Times New Roman" w:hAnsiTheme="minorHAnsi" w:cs="Arial"/>
              </w:rPr>
              <w:t>, 2016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DE0F4F" w:rsidP="004B64F0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hAnsiTheme="minorHAnsi" w:cs="Arial"/>
                <w:color w:val="000000"/>
              </w:rPr>
              <w:t>Production Manager</w:t>
            </w:r>
          </w:p>
        </w:tc>
      </w:tr>
      <w:tr w:rsidR="004B64F0" w:rsidRPr="004B64F0" w:rsidTr="004B64F0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DE0F4F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When Production Manager Declare the SAM (Standard Allowed Minutes) of Style &amp; Export PO.</w:t>
            </w:r>
          </w:p>
        </w:tc>
      </w:tr>
      <w:tr w:rsidR="000055F5" w:rsidRPr="004B64F0" w:rsidTr="004B64F0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5F5" w:rsidRPr="004B64F0" w:rsidRDefault="000055F5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Business Rule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5F5" w:rsidRPr="00FF0DAD" w:rsidRDefault="00DE0F4F" w:rsidP="00FF0DAD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Production Manager will declare </w:t>
            </w:r>
            <w:r w:rsidR="00FF0DAD">
              <w:rPr>
                <w:rFonts w:asciiTheme="minorHAnsi" w:eastAsia="Times New Roman" w:hAnsiTheme="minorHAnsi" w:cs="Tahoma"/>
                <w:sz w:val="24"/>
                <w:szCs w:val="24"/>
              </w:rPr>
              <w:t>the SAM for the Style &amp; Export PO in Style Study.</w:t>
            </w:r>
          </w:p>
        </w:tc>
      </w:tr>
      <w:tr w:rsidR="004B64F0" w:rsidRPr="004B64F0" w:rsidTr="004B64F0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4B64F0">
            <w:pPr>
              <w:spacing w:after="0"/>
              <w:ind w:left="432"/>
              <w:rPr>
                <w:rFonts w:asciiTheme="minorHAnsi" w:hAnsiTheme="minorHAnsi"/>
              </w:rPr>
            </w:pPr>
            <w:r>
              <w:t>S</w:t>
            </w:r>
            <w:r w:rsidR="00E4787E">
              <w:t>A</w:t>
            </w:r>
            <w:r>
              <w:t>M will be declared for each &amp; every Process &amp; Sub Process.</w:t>
            </w:r>
          </w:p>
        </w:tc>
      </w:tr>
      <w:tr w:rsidR="004B64F0" w:rsidRPr="004B64F0" w:rsidTr="004B64F0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Medium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595479" w:rsidP="004B64F0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N/A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5479" w:rsidRPr="00E265F7" w:rsidRDefault="00595479" w:rsidP="005954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100" w:lineRule="atLeast"/>
              <w:ind w:left="455" w:hanging="37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will be displayed after each entry being saved / updated.</w:t>
            </w:r>
          </w:p>
          <w:p w:rsidR="00DE0F4F" w:rsidRPr="00FF0DAD" w:rsidRDefault="00FF0DAD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="Arial" w:eastAsia="Times New Roman" w:hAnsi="Arial" w:cs="Arial"/>
              </w:rPr>
              <w:t>SAM will be saved in Style Study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DE0F4F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Organization already in Practice of SAM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DE0F4F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To record SAM for Style &amp; Export PO in System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FF0DAD" w:rsidP="00DE0F4F">
            <w:pPr>
              <w:spacing w:after="0"/>
              <w:ind w:left="360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Production Manager declare the SAM in Style Study for every Process &amp; Sub Process</w:t>
            </w:r>
          </w:p>
        </w:tc>
      </w:tr>
      <w:tr w:rsidR="004B64F0" w:rsidRPr="004B64F0" w:rsidTr="004B64F0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N/A</w:t>
            </w:r>
          </w:p>
        </w:tc>
      </w:tr>
      <w:tr w:rsidR="004B64F0" w:rsidRPr="004B64F0" w:rsidTr="004B64F0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2EC" w:rsidRPr="00E265F7" w:rsidRDefault="001A02EC" w:rsidP="001A02EC">
            <w:pPr>
              <w:numPr>
                <w:ilvl w:val="0"/>
                <w:numId w:val="5"/>
              </w:numPr>
              <w:tabs>
                <w:tab w:val="left" w:pos="720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Proper message should be displayed if </w:t>
            </w:r>
            <w:r w:rsidR="00FF0DAD">
              <w:rPr>
                <w:rFonts w:ascii="Arial" w:eastAsia="Times New Roman" w:hAnsi="Arial" w:cs="Arial"/>
              </w:rPr>
              <w:t>SAM</w:t>
            </w:r>
            <w:r w:rsidRPr="00E265F7">
              <w:rPr>
                <w:rFonts w:ascii="Arial" w:eastAsia="Times New Roman" w:hAnsi="Arial" w:cs="Arial"/>
              </w:rPr>
              <w:t xml:space="preserve"> can’t be saved.</w:t>
            </w:r>
          </w:p>
          <w:p w:rsidR="001A02EC" w:rsidRPr="00E265F7" w:rsidRDefault="001A02EC" w:rsidP="001A02EC">
            <w:pPr>
              <w:numPr>
                <w:ilvl w:val="0"/>
                <w:numId w:val="5"/>
              </w:numPr>
              <w:tabs>
                <w:tab w:val="left" w:pos="342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Proper message should be displayed if any master or dependent data is missing or not found.</w:t>
            </w:r>
          </w:p>
          <w:p w:rsidR="001A02EC" w:rsidRPr="00E265F7" w:rsidRDefault="001A02EC" w:rsidP="001A02EC">
            <w:pPr>
              <w:numPr>
                <w:ilvl w:val="0"/>
                <w:numId w:val="5"/>
              </w:numPr>
              <w:tabs>
                <w:tab w:val="left" w:pos="342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should be displayed if mandatory fields are not filled.</w:t>
            </w:r>
          </w:p>
          <w:p w:rsidR="004B64F0" w:rsidRPr="004B64F0" w:rsidRDefault="001A02EC" w:rsidP="001A02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93"/>
              <w:rPr>
                <w:rFonts w:asciiTheme="minorHAnsi" w:eastAsia="Times New Roman" w:hAnsiTheme="minorHAnsi" w:cs="Arial"/>
              </w:rPr>
            </w:pPr>
            <w:r w:rsidRPr="00E265F7">
              <w:rPr>
                <w:rFonts w:ascii="Arial" w:eastAsia="Times New Roman" w:hAnsi="Arial" w:cs="Arial"/>
              </w:rPr>
              <w:t>Any system exception/Application exception should be handled centrally with proper user message during the page browse/save/update/view operations.</w:t>
            </w:r>
          </w:p>
        </w:tc>
      </w:tr>
      <w:tr w:rsidR="004B64F0" w:rsidRPr="004B64F0" w:rsidTr="004B64F0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/>
              </w:rPr>
            </w:pPr>
            <w:r w:rsidRPr="004B64F0">
              <w:rPr>
                <w:rFonts w:asciiTheme="minorHAnsi" w:eastAsia="Times New Roman" w:hAnsiTheme="minorHAnsi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pStyle w:val="ListParagraph"/>
              <w:numPr>
                <w:ilvl w:val="0"/>
                <w:numId w:val="5"/>
              </w:numPr>
              <w:spacing w:after="0"/>
              <w:ind w:left="450"/>
              <w:rPr>
                <w:rFonts w:asciiTheme="minorHAnsi" w:eastAsia="Times New Roman" w:hAnsiTheme="minorHAnsi"/>
              </w:rPr>
            </w:pPr>
            <w:r w:rsidRPr="004B64F0">
              <w:rPr>
                <w:rFonts w:asciiTheme="minorHAnsi" w:eastAsia="Times New Roman" w:hAnsiTheme="minorHAnsi"/>
              </w:rPr>
              <w:t>N/A</w:t>
            </w:r>
          </w:p>
        </w:tc>
      </w:tr>
    </w:tbl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330BF8" w:rsidP="0005191F">
      <w:pPr>
        <w:pStyle w:val="Heading2"/>
      </w:pPr>
      <w:bookmarkStart w:id="20" w:name="_Toc454107233"/>
      <w:r>
        <w:rPr>
          <w:rFonts w:cs="Tahoma"/>
          <w:sz w:val="24"/>
          <w:szCs w:val="24"/>
        </w:rPr>
        <w:t>UC/PP</w:t>
      </w:r>
      <w:r w:rsidR="00452588" w:rsidRPr="004B64F0">
        <w:rPr>
          <w:rFonts w:cs="Tahoma"/>
          <w:sz w:val="24"/>
          <w:szCs w:val="24"/>
        </w:rPr>
        <w:t>/00</w:t>
      </w:r>
      <w:r w:rsidR="00452588">
        <w:rPr>
          <w:rFonts w:cs="Tahoma"/>
          <w:sz w:val="24"/>
          <w:szCs w:val="24"/>
        </w:rPr>
        <w:t>2</w:t>
      </w:r>
      <w:r w:rsidR="00452588" w:rsidRPr="004B64F0">
        <w:rPr>
          <w:rFonts w:cs="Arial"/>
        </w:rPr>
        <w:t>/</w:t>
      </w:r>
      <w:r w:rsidR="004E6484">
        <w:t>Declare Style &amp; PO wise Production Rate</w:t>
      </w:r>
      <w:r w:rsidR="004B64F0" w:rsidRPr="004B64F0">
        <w:t>: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2579D4" w:rsidRPr="004B64F0" w:rsidTr="00385823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D4" w:rsidRPr="000055F5" w:rsidRDefault="002579D4" w:rsidP="00330BF8">
            <w:pPr>
              <w:spacing w:before="240"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Use Case ID: UC/</w:t>
            </w:r>
            <w:r w:rsidR="00330BF8">
              <w:rPr>
                <w:rFonts w:ascii="Arial" w:hAnsi="Arial" w:cs="Arial"/>
              </w:rPr>
              <w:t>PP</w:t>
            </w:r>
            <w:r w:rsidRPr="000055F5">
              <w:rPr>
                <w:rFonts w:ascii="Arial" w:hAnsi="Arial" w:cs="Arial"/>
              </w:rPr>
              <w:t>/002</w:t>
            </w:r>
          </w:p>
        </w:tc>
      </w:tr>
      <w:tr w:rsidR="002579D4" w:rsidRPr="004B64F0" w:rsidTr="00385823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D4" w:rsidRPr="000055F5" w:rsidRDefault="002579D4" w:rsidP="00385823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Use Case Name</w:t>
            </w:r>
            <w:r w:rsidR="004E6484">
              <w:rPr>
                <w:rFonts w:ascii="Arial" w:eastAsia="Times New Roman" w:hAnsi="Arial" w:cs="Arial"/>
                <w:b/>
              </w:rPr>
              <w:t xml:space="preserve">:  </w:t>
            </w:r>
            <w:r w:rsidR="004E6484" w:rsidRPr="004E6484">
              <w:rPr>
                <w:rFonts w:ascii="Arial" w:eastAsia="Times New Roman" w:hAnsi="Arial" w:cs="Arial"/>
                <w:b/>
              </w:rPr>
              <w:t xml:space="preserve">Declare Style &amp; PO wise </w:t>
            </w:r>
            <w:r w:rsidR="004E6484">
              <w:rPr>
                <w:rFonts w:ascii="Arial" w:eastAsia="Times New Roman" w:hAnsi="Arial" w:cs="Arial"/>
                <w:b/>
              </w:rPr>
              <w:t xml:space="preserve">Production </w:t>
            </w:r>
            <w:r w:rsidR="004E6484" w:rsidRPr="004E6484">
              <w:rPr>
                <w:rFonts w:ascii="Arial" w:eastAsia="Times New Roman" w:hAnsi="Arial" w:cs="Arial"/>
                <w:b/>
              </w:rPr>
              <w:t>Rate</w:t>
            </w:r>
          </w:p>
        </w:tc>
      </w:tr>
      <w:tr w:rsidR="002579D4" w:rsidRPr="004B64F0" w:rsidTr="00385823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D4" w:rsidRPr="000055F5" w:rsidRDefault="002579D4" w:rsidP="00385823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lastRenderedPageBreak/>
              <w:t xml:space="preserve">Created By: </w:t>
            </w:r>
            <w:r w:rsidRPr="000055F5">
              <w:rPr>
                <w:rFonts w:asciiTheme="minorHAnsi" w:eastAsia="Times New Roman" w:hAnsiTheme="minorHAnsi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D4" w:rsidRPr="000055F5" w:rsidRDefault="00FF0DAD" w:rsidP="0038582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Created: 12 June</w:t>
            </w:r>
            <w:r w:rsidR="002579D4" w:rsidRPr="000055F5">
              <w:rPr>
                <w:rFonts w:ascii="Arial" w:hAnsi="Arial" w:cs="Arial"/>
              </w:rPr>
              <w:t>, 2016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hAnsiTheme="minorHAnsi" w:cs="Arial"/>
                <w:color w:val="000000"/>
              </w:rPr>
              <w:t>Production Manager</w:t>
            </w:r>
          </w:p>
        </w:tc>
      </w:tr>
      <w:tr w:rsidR="00FF0DAD" w:rsidRPr="004B64F0" w:rsidTr="00385823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E4787E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 xml:space="preserve">When </w:t>
            </w:r>
            <w:r w:rsidR="00E4787E">
              <w:rPr>
                <w:rFonts w:asciiTheme="minorHAnsi" w:eastAsia="Times New Roman" w:hAnsiTheme="minorHAnsi" w:cs="Arial"/>
              </w:rPr>
              <w:t>Production Manager Declare the Production Rate for every Process &amp; Sub Process</w:t>
            </w:r>
            <w:r>
              <w:rPr>
                <w:rFonts w:asciiTheme="minorHAnsi" w:eastAsia="Times New Roman" w:hAnsiTheme="minorHAnsi" w:cs="Arial"/>
              </w:rPr>
              <w:t xml:space="preserve"> of </w:t>
            </w:r>
            <w:r w:rsidR="00E4787E">
              <w:rPr>
                <w:rFonts w:asciiTheme="minorHAnsi" w:eastAsia="Times New Roman" w:hAnsiTheme="minorHAnsi" w:cs="Arial"/>
              </w:rPr>
              <w:t xml:space="preserve">any </w:t>
            </w:r>
            <w:r>
              <w:rPr>
                <w:rFonts w:asciiTheme="minorHAnsi" w:eastAsia="Times New Roman" w:hAnsiTheme="minorHAnsi" w:cs="Arial"/>
              </w:rPr>
              <w:t>Style &amp; Export PO.</w:t>
            </w:r>
          </w:p>
        </w:tc>
      </w:tr>
      <w:tr w:rsidR="00FF0DAD" w:rsidRPr="004B64F0" w:rsidTr="00385823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Business Rule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DAD" w:rsidRPr="00FF0DAD" w:rsidRDefault="00FF0DAD" w:rsidP="00E4787E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Production Manager will declare the </w:t>
            </w:r>
            <w:r w:rsidR="00E4787E">
              <w:rPr>
                <w:rFonts w:asciiTheme="minorHAnsi" w:eastAsia="Times New Roman" w:hAnsiTheme="minorHAnsi" w:cs="Tahoma"/>
                <w:sz w:val="24"/>
                <w:szCs w:val="24"/>
              </w:rPr>
              <w:t>Rate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for </w:t>
            </w:r>
            <w:r w:rsidR="00E4787E">
              <w:rPr>
                <w:rFonts w:asciiTheme="minorHAnsi" w:eastAsia="Times New Roman" w:hAnsiTheme="minorHAnsi" w:cs="Tahoma"/>
                <w:sz w:val="24"/>
                <w:szCs w:val="24"/>
              </w:rPr>
              <w:t>every Process &amp; Sub Process of the St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yle &amp; Export PO in Style Study.</w:t>
            </w:r>
          </w:p>
        </w:tc>
      </w:tr>
      <w:tr w:rsidR="00FF0DAD" w:rsidRPr="004B64F0" w:rsidTr="00385823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E4787E" w:rsidP="00FF0DAD">
            <w:pPr>
              <w:spacing w:after="0"/>
              <w:ind w:left="432"/>
              <w:rPr>
                <w:rFonts w:asciiTheme="minorHAnsi" w:hAnsiTheme="minorHAnsi"/>
              </w:rPr>
            </w:pPr>
            <w:r>
              <w:t>Production Rate</w:t>
            </w:r>
            <w:r w:rsidR="00FF0DAD">
              <w:t xml:space="preserve"> will be declared for each &amp; every </w:t>
            </w:r>
            <w:r>
              <w:t>Process &amp; Sub Process of that Style &amp; Export PO.</w:t>
            </w:r>
          </w:p>
        </w:tc>
      </w:tr>
      <w:tr w:rsidR="00FF0DAD" w:rsidRPr="004B64F0" w:rsidTr="00385823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Medium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N/A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E265F7" w:rsidRDefault="00FF0DAD" w:rsidP="00FF0DA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100" w:lineRule="atLeast"/>
              <w:ind w:left="455" w:hanging="37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will be displayed after each entry being saved / updated.</w:t>
            </w:r>
          </w:p>
          <w:p w:rsidR="00FF0DAD" w:rsidRPr="00FF0DAD" w:rsidRDefault="00E4787E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="Arial" w:eastAsia="Times New Roman" w:hAnsi="Arial" w:cs="Arial"/>
              </w:rPr>
              <w:t>Production rate</w:t>
            </w:r>
            <w:r w:rsidR="00FF0DAD">
              <w:rPr>
                <w:rFonts w:ascii="Arial" w:eastAsia="Times New Roman" w:hAnsi="Arial" w:cs="Arial"/>
              </w:rPr>
              <w:t xml:space="preserve"> will be saved in Style Study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Organiz</w:t>
            </w:r>
            <w:r w:rsidR="00E4787E">
              <w:rPr>
                <w:rFonts w:asciiTheme="minorHAnsi" w:eastAsia="Times New Roman" w:hAnsiTheme="minorHAnsi" w:cs="Arial"/>
              </w:rPr>
              <w:t>ation already in Practice of Production rate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E4787E" w:rsidP="00FF0DAD">
            <w:p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To record Production rate</w:t>
            </w:r>
            <w:r w:rsidR="00FF0DAD">
              <w:rPr>
                <w:rFonts w:asciiTheme="minorHAnsi" w:eastAsia="Times New Roman" w:hAnsiTheme="minorHAnsi" w:cs="Arial"/>
              </w:rPr>
              <w:t xml:space="preserve"> for Style &amp; Export PO in System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spacing w:after="0"/>
              <w:ind w:left="360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Pr</w:t>
            </w:r>
            <w:r w:rsidR="00E4787E">
              <w:rPr>
                <w:rFonts w:asciiTheme="minorHAnsi" w:eastAsia="Times New Roman" w:hAnsiTheme="minorHAnsi" w:cs="Arial"/>
              </w:rPr>
              <w:t>oduction Manager declare the Production rate</w:t>
            </w:r>
            <w:r>
              <w:rPr>
                <w:rFonts w:asciiTheme="minorHAnsi" w:eastAsia="Times New Roman" w:hAnsiTheme="minorHAnsi" w:cs="Arial"/>
              </w:rPr>
              <w:t xml:space="preserve"> in Style Study for every Process &amp; Sub Process</w:t>
            </w:r>
            <w:r w:rsidR="00E4787E">
              <w:rPr>
                <w:rFonts w:asciiTheme="minorHAnsi" w:eastAsia="Times New Roman" w:hAnsiTheme="minorHAnsi" w:cs="Arial"/>
              </w:rPr>
              <w:t xml:space="preserve"> of that Style &amp; Export PO</w:t>
            </w:r>
          </w:p>
        </w:tc>
      </w:tr>
      <w:tr w:rsidR="00FF0DAD" w:rsidRPr="004B64F0" w:rsidTr="00385823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Arial"/>
              </w:rPr>
            </w:pPr>
            <w:r w:rsidRPr="004B64F0">
              <w:rPr>
                <w:rFonts w:asciiTheme="minorHAnsi" w:eastAsia="Times New Roman" w:hAnsiTheme="minorHAnsi" w:cs="Arial"/>
              </w:rPr>
              <w:t>N/A</w:t>
            </w:r>
          </w:p>
        </w:tc>
      </w:tr>
      <w:tr w:rsidR="00FF0DAD" w:rsidRPr="004B64F0" w:rsidTr="00385823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E265F7" w:rsidRDefault="00FF0DAD" w:rsidP="00FF0DAD">
            <w:pPr>
              <w:numPr>
                <w:ilvl w:val="0"/>
                <w:numId w:val="5"/>
              </w:numPr>
              <w:tabs>
                <w:tab w:val="left" w:pos="720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Proper message should be displayed if </w:t>
            </w:r>
            <w:r w:rsidR="00E4787E">
              <w:rPr>
                <w:rFonts w:ascii="Arial" w:eastAsia="Times New Roman" w:hAnsi="Arial" w:cs="Arial"/>
              </w:rPr>
              <w:t>Production Rate</w:t>
            </w:r>
            <w:r w:rsidRPr="00E265F7">
              <w:rPr>
                <w:rFonts w:ascii="Arial" w:eastAsia="Times New Roman" w:hAnsi="Arial" w:cs="Arial"/>
              </w:rPr>
              <w:t xml:space="preserve"> can’t be saved.</w:t>
            </w:r>
          </w:p>
          <w:p w:rsidR="00FF0DAD" w:rsidRPr="00E265F7" w:rsidRDefault="00FF0DAD" w:rsidP="00FF0DAD">
            <w:pPr>
              <w:numPr>
                <w:ilvl w:val="0"/>
                <w:numId w:val="5"/>
              </w:numPr>
              <w:tabs>
                <w:tab w:val="left" w:pos="342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Proper message should be displayed if any master or dependent data is missing or not found.</w:t>
            </w:r>
          </w:p>
          <w:p w:rsidR="00FF0DAD" w:rsidRPr="00E265F7" w:rsidRDefault="00FF0DAD" w:rsidP="00FF0DAD">
            <w:pPr>
              <w:numPr>
                <w:ilvl w:val="0"/>
                <w:numId w:val="5"/>
              </w:numPr>
              <w:tabs>
                <w:tab w:val="left" w:pos="342"/>
                <w:tab w:val="left" w:pos="1152"/>
              </w:tabs>
              <w:spacing w:after="0" w:line="100" w:lineRule="atLeast"/>
              <w:ind w:hanging="193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should be displayed if mandatory fields are not filled.</w:t>
            </w:r>
          </w:p>
          <w:p w:rsidR="00FF0DAD" w:rsidRPr="004B64F0" w:rsidRDefault="00FF0DAD" w:rsidP="00FF0D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93"/>
              <w:rPr>
                <w:rFonts w:asciiTheme="minorHAnsi" w:eastAsia="Times New Roman" w:hAnsiTheme="minorHAnsi" w:cs="Arial"/>
              </w:rPr>
            </w:pPr>
            <w:r w:rsidRPr="00E265F7">
              <w:rPr>
                <w:rFonts w:ascii="Arial" w:eastAsia="Times New Roman" w:hAnsi="Arial" w:cs="Arial"/>
              </w:rPr>
              <w:t>Any system exception/Application exception should be handled centrally with proper user message during the page browse/save/update/view operations.</w:t>
            </w:r>
          </w:p>
        </w:tc>
      </w:tr>
      <w:tr w:rsidR="00FF0DAD" w:rsidRPr="004B64F0" w:rsidTr="00385823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0055F5" w:rsidRDefault="00FF0DAD" w:rsidP="00FF0DAD">
            <w:pPr>
              <w:spacing w:after="0"/>
              <w:rPr>
                <w:rFonts w:ascii="Arial" w:hAnsi="Arial" w:cs="Arial"/>
              </w:rPr>
            </w:pPr>
            <w:r w:rsidRPr="000055F5">
              <w:rPr>
                <w:rFonts w:ascii="Arial" w:hAnsi="Arial" w:cs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DAD" w:rsidRPr="004B64F0" w:rsidRDefault="00FF0DAD" w:rsidP="00FF0DAD">
            <w:pPr>
              <w:pStyle w:val="ListParagraph"/>
              <w:numPr>
                <w:ilvl w:val="0"/>
                <w:numId w:val="5"/>
              </w:numPr>
              <w:spacing w:after="0"/>
              <w:ind w:left="450"/>
              <w:rPr>
                <w:rFonts w:asciiTheme="minorHAnsi" w:eastAsia="Times New Roman" w:hAnsiTheme="minorHAnsi"/>
              </w:rPr>
            </w:pPr>
            <w:r w:rsidRPr="004B64F0">
              <w:rPr>
                <w:rFonts w:asciiTheme="minorHAnsi" w:eastAsia="Times New Roman" w:hAnsiTheme="minorHAnsi"/>
              </w:rPr>
              <w:t>N/A</w:t>
            </w:r>
          </w:p>
        </w:tc>
      </w:tr>
    </w:tbl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Pr="004B64F0" w:rsidRDefault="004B64F0" w:rsidP="004B64F0">
      <w:pPr>
        <w:rPr>
          <w:rFonts w:asciiTheme="minorHAnsi" w:hAnsiTheme="minorHAnsi"/>
        </w:rPr>
      </w:pPr>
    </w:p>
    <w:p w:rsidR="004B64F0" w:rsidRDefault="004B64F0" w:rsidP="0005191F">
      <w:pPr>
        <w:pStyle w:val="Heading2"/>
      </w:pPr>
      <w:bookmarkStart w:id="21" w:name="_Toc454107234"/>
      <w:r w:rsidRPr="004B64F0">
        <w:rPr>
          <w:rFonts w:cs="Tahoma"/>
          <w:sz w:val="24"/>
          <w:szCs w:val="24"/>
        </w:rPr>
        <w:t>UC</w:t>
      </w:r>
      <w:r w:rsidR="00330BF8">
        <w:rPr>
          <w:rFonts w:cs="Tahoma"/>
          <w:sz w:val="24"/>
          <w:szCs w:val="24"/>
        </w:rPr>
        <w:t>/PP</w:t>
      </w:r>
      <w:r>
        <w:rPr>
          <w:rFonts w:cs="Tahoma"/>
          <w:sz w:val="24"/>
          <w:szCs w:val="24"/>
        </w:rPr>
        <w:t>/003</w:t>
      </w:r>
      <w:r w:rsidRPr="004B64F0">
        <w:rPr>
          <w:rFonts w:cs="Arial"/>
          <w:szCs w:val="22"/>
        </w:rPr>
        <w:t>/</w:t>
      </w:r>
      <w:r w:rsidR="004E6484">
        <w:t>Update Production Data</w:t>
      </w:r>
      <w:r w:rsidRPr="004B64F0">
        <w:t>:</w:t>
      </w:r>
      <w:bookmarkEnd w:id="21"/>
    </w:p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411"/>
      </w:tblGrid>
      <w:tr w:rsidR="00452588" w:rsidRPr="00E265F7" w:rsidTr="00385823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30BF8">
            <w:pPr>
              <w:spacing w:before="240"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Use Case ID: UC/</w:t>
            </w:r>
            <w:r w:rsidR="00330BF8">
              <w:rPr>
                <w:rFonts w:ascii="Arial" w:eastAsia="Times New Roman" w:hAnsi="Arial" w:cs="Arial"/>
              </w:rPr>
              <w:t>PP</w:t>
            </w:r>
            <w:r>
              <w:rPr>
                <w:rFonts w:ascii="Arial" w:eastAsia="Times New Roman" w:hAnsi="Arial" w:cs="Arial"/>
              </w:rPr>
              <w:t>/003</w:t>
            </w:r>
          </w:p>
        </w:tc>
      </w:tr>
      <w:tr w:rsidR="00452588" w:rsidRPr="00E265F7" w:rsidTr="00385823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4E6484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Use Case Name</w:t>
            </w:r>
            <w:r w:rsidRPr="00E265F7">
              <w:rPr>
                <w:rFonts w:ascii="Arial" w:eastAsia="Times New Roman" w:hAnsi="Arial" w:cs="Arial"/>
                <w:b/>
              </w:rPr>
              <w:t xml:space="preserve">:  </w:t>
            </w:r>
            <w:r w:rsidR="004E6484">
              <w:rPr>
                <w:rFonts w:asciiTheme="minorHAnsi" w:eastAsia="Times New Roman" w:hAnsiTheme="minorHAnsi" w:cs="Arial"/>
                <w:b/>
              </w:rPr>
              <w:t>Update Production Data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Created By: </w:t>
            </w:r>
            <w:r w:rsidRPr="000055F5">
              <w:rPr>
                <w:rFonts w:asciiTheme="minorHAnsi" w:eastAsia="Times New Roman" w:hAnsiTheme="minorHAnsi" w:cs="Arial"/>
                <w:b/>
              </w:rPr>
              <w:t>GenWeb2 Ltd.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E478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Date Created: </w:t>
            </w:r>
            <w:r w:rsidR="00E4787E">
              <w:rPr>
                <w:rFonts w:asciiTheme="minorHAnsi" w:eastAsia="Times New Roman" w:hAnsiTheme="minorHAnsi" w:cs="Arial"/>
              </w:rPr>
              <w:t>12</w:t>
            </w:r>
            <w:r w:rsidR="000055F5">
              <w:rPr>
                <w:rFonts w:asciiTheme="minorHAnsi" w:eastAsia="Times New Roman" w:hAnsiTheme="minorHAnsi" w:cs="Arial"/>
              </w:rPr>
              <w:t xml:space="preserve"> </w:t>
            </w:r>
            <w:r w:rsidR="00E4787E">
              <w:rPr>
                <w:rFonts w:asciiTheme="minorHAnsi" w:eastAsia="Times New Roman" w:hAnsiTheme="minorHAnsi" w:cs="Arial"/>
              </w:rPr>
              <w:t>June</w:t>
            </w:r>
            <w:r w:rsidR="000055F5">
              <w:rPr>
                <w:rFonts w:asciiTheme="minorHAnsi" w:eastAsia="Times New Roman" w:hAnsiTheme="minorHAnsi" w:cs="Arial"/>
              </w:rPr>
              <w:t>, 2016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946E69" w:rsidP="00A70D41">
            <w:pPr>
              <w:numPr>
                <w:ilvl w:val="0"/>
                <w:numId w:val="21"/>
              </w:numPr>
              <w:tabs>
                <w:tab w:val="left" w:pos="720"/>
              </w:tabs>
              <w:suppressAutoHyphens/>
              <w:spacing w:after="0" w:line="100" w:lineRule="atLeast"/>
              <w:ind w:left="342" w:hanging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Production</w:t>
            </w:r>
            <w:r w:rsidR="00E4787E">
              <w:rPr>
                <w:rFonts w:ascii="Arial" w:hAnsi="Arial" w:cs="Arial"/>
                <w:color w:val="000000"/>
              </w:rPr>
              <w:t xml:space="preserve"> Floor Executive</w:t>
            </w:r>
          </w:p>
        </w:tc>
      </w:tr>
      <w:tr w:rsidR="00BE671D" w:rsidRPr="00E265F7" w:rsidTr="00385823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71D" w:rsidRPr="00E265F7" w:rsidRDefault="00BE671D" w:rsidP="00BE671D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71D" w:rsidRPr="004B64F0" w:rsidRDefault="00946E69" w:rsidP="00E4787E">
            <w:pPr>
              <w:spacing w:after="0"/>
              <w:ind w:left="342" w:hanging="14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Production </w:t>
            </w:r>
            <w:r w:rsidR="00E4787E">
              <w:rPr>
                <w:rFonts w:asciiTheme="minorHAnsi" w:eastAsia="Times New Roman" w:hAnsiTheme="minorHAnsi" w:cs="Tahoma"/>
                <w:sz w:val="24"/>
                <w:szCs w:val="24"/>
              </w:rPr>
              <w:t>Executive Update the Production Data.</w:t>
            </w:r>
          </w:p>
        </w:tc>
      </w:tr>
      <w:tr w:rsidR="00BE671D" w:rsidRPr="00E265F7" w:rsidTr="00385823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71D" w:rsidRPr="00E265F7" w:rsidRDefault="00BE671D" w:rsidP="00BE671D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lastRenderedPageBreak/>
              <w:t>Business Rule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71D" w:rsidRDefault="00E4787E" w:rsidP="00A70D4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Manager Declare Production Rate</w:t>
            </w:r>
          </w:p>
          <w:p w:rsidR="00E4787E" w:rsidRPr="00212A66" w:rsidRDefault="00E4787E" w:rsidP="00A70D4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Capture Production Data</w:t>
            </w:r>
          </w:p>
        </w:tc>
      </w:tr>
      <w:tr w:rsidR="00452588" w:rsidRPr="00E265F7" w:rsidTr="00385823">
        <w:trPr>
          <w:trHeight w:val="332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E4787E" w:rsidP="006F051B">
            <w:pPr>
              <w:spacing w:after="0"/>
              <w:ind w:left="43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Production Executive Capture the Production Data in details by Process, Sub Process, Date, Shift, Hour, Employee, Style, EPO, Machine No and Produced </w:t>
            </w:r>
            <w:r w:rsidR="00037417">
              <w:rPr>
                <w:rFonts w:ascii="Arial" w:eastAsia="Times New Roman" w:hAnsi="Arial" w:cs="Arial"/>
              </w:rPr>
              <w:t>Quantity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452588" w:rsidRPr="00E265F7" w:rsidTr="00385823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6F051B" w:rsidP="006F051B">
            <w:pPr>
              <w:tabs>
                <w:tab w:val="left" w:pos="432"/>
              </w:tabs>
              <w:suppressAutoHyphens/>
              <w:spacing w:after="0" w:line="100" w:lineRule="atLeast"/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595479" w:rsidP="00A70D41">
            <w:pPr>
              <w:numPr>
                <w:ilvl w:val="0"/>
                <w:numId w:val="21"/>
              </w:numPr>
              <w:tabs>
                <w:tab w:val="left" w:pos="720"/>
              </w:tabs>
              <w:suppressAutoHyphens/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A70D41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100" w:lineRule="atLeast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will be displayed after each entry being saved / updated.</w:t>
            </w:r>
          </w:p>
          <w:p w:rsidR="00BE671D" w:rsidRPr="00037417" w:rsidRDefault="00037417" w:rsidP="00A70D41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Production Data will be saved in System.</w:t>
            </w:r>
          </w:p>
          <w:p w:rsidR="00037417" w:rsidRPr="00BE671D" w:rsidRDefault="00037417" w:rsidP="00A70D41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Produced </w:t>
            </w:r>
            <w:proofErr w:type="spellStart"/>
            <w:r>
              <w:rPr>
                <w:rFonts w:ascii="Arial" w:eastAsia="Times New Roman" w:hAnsi="Arial" w:cs="Arial"/>
              </w:rPr>
              <w:t>Qty</w:t>
            </w:r>
            <w:proofErr w:type="spellEnd"/>
            <w:r>
              <w:rPr>
                <w:rFonts w:ascii="Arial" w:eastAsia="Times New Roman" w:hAnsi="Arial" w:cs="Arial"/>
              </w:rPr>
              <w:t xml:space="preserve"> will be reduced from the planned </w:t>
            </w:r>
            <w:proofErr w:type="spellStart"/>
            <w:r>
              <w:rPr>
                <w:rFonts w:ascii="Arial" w:eastAsia="Times New Roman" w:hAnsi="Arial" w:cs="Arial"/>
              </w:rPr>
              <w:t>Qty</w:t>
            </w:r>
            <w:proofErr w:type="spellEnd"/>
            <w:r>
              <w:rPr>
                <w:rFonts w:ascii="Arial" w:eastAsia="Times New Roman" w:hAnsi="Arial" w:cs="Arial"/>
              </w:rPr>
              <w:t xml:space="preserve"> in Production Planning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037417" w:rsidP="006F051B">
            <w:pPr>
              <w:tabs>
                <w:tab w:val="left" w:pos="720"/>
              </w:tabs>
              <w:suppressAutoHyphens/>
              <w:spacing w:after="0" w:line="100" w:lineRule="atLeast"/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Organization already in practice of Production Data Capture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037417" w:rsidP="006F051B">
            <w:pPr>
              <w:spacing w:after="0"/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Production Data in System.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CA0929" w:rsidRDefault="00037417" w:rsidP="006F051B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Production Executive will capture the Actual Production Data.</w:t>
            </w:r>
          </w:p>
        </w:tc>
      </w:tr>
      <w:tr w:rsidR="00452588" w:rsidRPr="00E265F7" w:rsidTr="00385823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ind w:left="360"/>
              <w:rPr>
                <w:rFonts w:ascii="Arial" w:hAnsi="Arial" w:cs="Arial"/>
              </w:rPr>
            </w:pPr>
            <w:r w:rsidRPr="00E265F7">
              <w:rPr>
                <w:rFonts w:ascii="Arial" w:hAnsi="Arial" w:cs="Arial"/>
              </w:rPr>
              <w:t>N/A</w:t>
            </w:r>
          </w:p>
        </w:tc>
      </w:tr>
      <w:tr w:rsidR="00452588" w:rsidRPr="00E265F7" w:rsidTr="00385823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A70D41">
            <w:pPr>
              <w:numPr>
                <w:ilvl w:val="0"/>
                <w:numId w:val="23"/>
              </w:numPr>
              <w:tabs>
                <w:tab w:val="left" w:pos="720"/>
                <w:tab w:val="left" w:pos="1152"/>
              </w:tabs>
              <w:spacing w:after="0" w:line="100" w:lineRule="atLeast"/>
              <w:ind w:left="342" w:hanging="342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Proper message should be displayed if </w:t>
            </w:r>
            <w:r w:rsidR="00037417">
              <w:rPr>
                <w:rFonts w:ascii="Arial" w:eastAsia="Times New Roman" w:hAnsi="Arial" w:cs="Arial"/>
              </w:rPr>
              <w:t>Production Data Capture</w:t>
            </w:r>
            <w:r w:rsidRPr="00E265F7">
              <w:rPr>
                <w:rFonts w:ascii="Arial" w:eastAsia="Times New Roman" w:hAnsi="Arial" w:cs="Arial"/>
              </w:rPr>
              <w:t xml:space="preserve"> can’t be saved.</w:t>
            </w:r>
          </w:p>
          <w:p w:rsidR="00452588" w:rsidRPr="00E265F7" w:rsidRDefault="00452588" w:rsidP="00A70D41">
            <w:pPr>
              <w:numPr>
                <w:ilvl w:val="0"/>
                <w:numId w:val="23"/>
              </w:numPr>
              <w:tabs>
                <w:tab w:val="left" w:pos="342"/>
                <w:tab w:val="left" w:pos="1152"/>
              </w:tabs>
              <w:spacing w:after="0" w:line="100" w:lineRule="atLeast"/>
              <w:ind w:left="342" w:hanging="342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Proper message should be displayed if any master or dependent data is missing or not found.</w:t>
            </w:r>
          </w:p>
          <w:p w:rsidR="00452588" w:rsidRPr="00E265F7" w:rsidRDefault="00452588" w:rsidP="00A70D41">
            <w:pPr>
              <w:numPr>
                <w:ilvl w:val="0"/>
                <w:numId w:val="23"/>
              </w:numPr>
              <w:tabs>
                <w:tab w:val="left" w:pos="342"/>
                <w:tab w:val="left" w:pos="1152"/>
              </w:tabs>
              <w:spacing w:after="0" w:line="100" w:lineRule="atLeast"/>
              <w:ind w:left="342" w:hanging="342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should be displayed if mandatory fields are not filled.</w:t>
            </w:r>
          </w:p>
          <w:p w:rsidR="00452588" w:rsidRPr="00E265F7" w:rsidRDefault="00452588" w:rsidP="00A70D41">
            <w:pPr>
              <w:numPr>
                <w:ilvl w:val="0"/>
                <w:numId w:val="23"/>
              </w:numPr>
              <w:tabs>
                <w:tab w:val="left" w:pos="720"/>
                <w:tab w:val="left" w:pos="1152"/>
              </w:tabs>
              <w:spacing w:after="0" w:line="100" w:lineRule="atLeast"/>
              <w:ind w:left="342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Any system exception/Application exception should be handled centrally with proper user message during the page browse/save/update/view operations.</w:t>
            </w:r>
          </w:p>
        </w:tc>
      </w:tr>
      <w:tr w:rsidR="00452588" w:rsidRPr="00E265F7" w:rsidTr="00385823">
        <w:trPr>
          <w:trHeight w:val="23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385823">
            <w:pPr>
              <w:spacing w:after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88" w:rsidRPr="00E265F7" w:rsidRDefault="00452588" w:rsidP="00A70D41">
            <w:pPr>
              <w:numPr>
                <w:ilvl w:val="0"/>
                <w:numId w:val="21"/>
              </w:numPr>
              <w:tabs>
                <w:tab w:val="left" w:pos="342"/>
              </w:tabs>
              <w:suppressAutoHyphens/>
              <w:spacing w:after="0" w:line="100" w:lineRule="atLeast"/>
              <w:ind w:left="0" w:firstLine="0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N/A</w:t>
            </w:r>
          </w:p>
        </w:tc>
      </w:tr>
    </w:tbl>
    <w:p w:rsidR="00452588" w:rsidRDefault="00452588" w:rsidP="00452588"/>
    <w:p w:rsidR="00452588" w:rsidRDefault="00452588" w:rsidP="00452588"/>
    <w:p w:rsidR="00452588" w:rsidRDefault="00452588" w:rsidP="00452588"/>
    <w:p w:rsidR="00452588" w:rsidRDefault="00452588" w:rsidP="00452588"/>
    <w:p w:rsidR="00452588" w:rsidRDefault="00452588" w:rsidP="00452588"/>
    <w:p w:rsidR="004B64F0" w:rsidRPr="00D95D90" w:rsidRDefault="00A7393C" w:rsidP="00C15ABD">
      <w:pPr>
        <w:pStyle w:val="Heading2"/>
      </w:pPr>
      <w:bookmarkStart w:id="22" w:name="_Toc454107235"/>
      <w:r w:rsidRPr="004B64F0">
        <w:rPr>
          <w:rFonts w:cs="Tahoma"/>
          <w:sz w:val="24"/>
          <w:szCs w:val="24"/>
        </w:rPr>
        <w:t>UC</w:t>
      </w:r>
      <w:r w:rsidR="00330BF8">
        <w:rPr>
          <w:rFonts w:cs="Tahoma"/>
          <w:sz w:val="24"/>
          <w:szCs w:val="24"/>
        </w:rPr>
        <w:t>/PP</w:t>
      </w:r>
      <w:r>
        <w:rPr>
          <w:rFonts w:cs="Tahoma"/>
          <w:sz w:val="24"/>
          <w:szCs w:val="24"/>
        </w:rPr>
        <w:t>/004</w:t>
      </w:r>
      <w:r w:rsidRPr="004B64F0">
        <w:rPr>
          <w:rFonts w:cs="Arial"/>
          <w:szCs w:val="22"/>
        </w:rPr>
        <w:t>/</w:t>
      </w:r>
      <w:r w:rsidR="006F051B">
        <w:t xml:space="preserve"> </w:t>
      </w:r>
      <w:r w:rsidR="004E6484">
        <w:t>Generate Employees Production Earnings</w:t>
      </w:r>
      <w:r w:rsidRPr="004B64F0">
        <w:t>:</w:t>
      </w:r>
      <w:bookmarkEnd w:id="22"/>
      <w:r w:rsidR="004B64F0" w:rsidRPr="00D95D90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975"/>
        <w:gridCol w:w="4481"/>
      </w:tblGrid>
      <w:tr w:rsidR="004B64F0" w:rsidRPr="004B64F0" w:rsidTr="004B64F0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330BF8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Use Cas</w:t>
            </w:r>
            <w:r w:rsidR="00A7393C">
              <w:rPr>
                <w:rFonts w:asciiTheme="minorHAnsi" w:eastAsia="Times New Roman" w:hAnsiTheme="minorHAnsi" w:cs="Tahoma"/>
                <w:sz w:val="24"/>
                <w:szCs w:val="24"/>
              </w:rPr>
              <w:t>e ID: UC/</w:t>
            </w:r>
            <w:r w:rsidR="00330BF8">
              <w:rPr>
                <w:rFonts w:asciiTheme="minorHAnsi" w:eastAsia="Times New Roman" w:hAnsiTheme="minorHAnsi" w:cs="Tahoma"/>
                <w:sz w:val="24"/>
                <w:szCs w:val="24"/>
              </w:rPr>
              <w:t>PP</w:t>
            </w:r>
            <w:r w:rsidR="00D95D90">
              <w:rPr>
                <w:rFonts w:asciiTheme="minorHAnsi" w:eastAsia="Times New Roman" w:hAnsiTheme="minorHAnsi" w:cs="Tahoma"/>
                <w:sz w:val="24"/>
                <w:szCs w:val="24"/>
              </w:rPr>
              <w:t>/004</w:t>
            </w:r>
          </w:p>
        </w:tc>
      </w:tr>
      <w:tr w:rsidR="004B64F0" w:rsidRPr="004B64F0" w:rsidTr="004B64F0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E6484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4B64F0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="004E6484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Generate Employees Production Earnings</w:t>
            </w:r>
          </w:p>
        </w:tc>
      </w:tr>
      <w:tr w:rsidR="004B64F0" w:rsidRPr="004B64F0" w:rsidTr="004B64F0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4B64F0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03741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="00037417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12</w:t>
            </w:r>
            <w:r w:rsidR="00C15ABD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 xml:space="preserve"> </w:t>
            </w:r>
            <w:r w:rsidR="00037417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June</w:t>
            </w:r>
            <w:r w:rsidR="00C15ABD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 xml:space="preserve"> 2016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037417" w:rsidP="004B64F0">
            <w:p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Production Floor Executive</w:t>
            </w:r>
          </w:p>
        </w:tc>
      </w:tr>
      <w:tr w:rsidR="004B64F0" w:rsidRPr="004B64F0" w:rsidTr="00C15ABD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6F051B" w:rsidP="00037417">
            <w:pPr>
              <w:spacing w:after="0"/>
              <w:ind w:left="446" w:hanging="14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 w:rsidR="00037417"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Generate Employees Production Earnings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417" w:rsidRDefault="00037417" w:rsidP="00A70D4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Production Manager Declare the Production Rate of every Process &amp; Sub Process for any Style &amp; Export PO. </w:t>
            </w:r>
          </w:p>
          <w:p w:rsidR="00037417" w:rsidRDefault="00037417" w:rsidP="00A70D4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Capture the Production data</w:t>
            </w:r>
          </w:p>
          <w:p w:rsidR="00212A66" w:rsidRPr="00212A66" w:rsidRDefault="002E0E99" w:rsidP="00A70D4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 xml:space="preserve"> </w:t>
            </w:r>
            <w:r w:rsidR="00037417"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Generate the Employees Production Earnings</w:t>
            </w:r>
          </w:p>
        </w:tc>
      </w:tr>
      <w:tr w:rsidR="004B64F0" w:rsidRPr="004B64F0" w:rsidTr="00C15ABD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2E0E99" w:rsidRDefault="00037417" w:rsidP="002E0E99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Generate the Employees Production Earnings by Capturing the Production data in details and Production Rate declared by the Production Manager for every process &amp; Sub process of the Style &amp; PO</w:t>
            </w:r>
          </w:p>
        </w:tc>
      </w:tr>
      <w:tr w:rsidR="004B64F0" w:rsidRPr="004B64F0" w:rsidTr="00C15ABD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385823" w:rsidP="004B64F0">
            <w:p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Medium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385823" w:rsidP="00385823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1D" w:rsidRPr="00E265F7" w:rsidRDefault="00BE671D" w:rsidP="00365BC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100" w:lineRule="atLeast"/>
              <w:ind w:left="446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will be displayed after each entry being saved / updated.</w:t>
            </w:r>
          </w:p>
          <w:p w:rsidR="00BE671D" w:rsidRDefault="00037417" w:rsidP="00365BC9">
            <w:pPr>
              <w:numPr>
                <w:ilvl w:val="0"/>
                <w:numId w:val="5"/>
              </w:numPr>
              <w:spacing w:after="0"/>
              <w:ind w:left="446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Employees Production Earning will be saved in System</w:t>
            </w:r>
          </w:p>
          <w:p w:rsidR="00385823" w:rsidRPr="002E0E99" w:rsidRDefault="00B90C57" w:rsidP="002E0E99">
            <w:pPr>
              <w:numPr>
                <w:ilvl w:val="0"/>
                <w:numId w:val="5"/>
              </w:numPr>
              <w:spacing w:after="0"/>
              <w:ind w:left="446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Employees Production Earnings will be available to Payroll authority for further action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2E0E99" w:rsidP="002E0E99">
            <w:p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2E0E99" w:rsidP="00B90C57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To </w:t>
            </w:r>
            <w:r w:rsidR="00B90C57">
              <w:rPr>
                <w:rFonts w:asciiTheme="minorHAnsi" w:eastAsia="Times New Roman" w:hAnsiTheme="minorHAnsi" w:cs="Tahoma"/>
                <w:sz w:val="24"/>
                <w:szCs w:val="24"/>
              </w:rPr>
              <w:t>generate Employees Production Earnings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823" w:rsidRDefault="00B90C57" w:rsidP="002E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Manager Declare Production Process &amp; Sub Process wise rate for any Style &amp; Export PO</w:t>
            </w:r>
          </w:p>
          <w:p w:rsidR="00B90C57" w:rsidRDefault="00B90C57" w:rsidP="002E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Production Executive Capture Actual Production Data (Employee Name, Date, Production hour, Shift Etc.)</w:t>
            </w:r>
          </w:p>
          <w:p w:rsidR="00B90C57" w:rsidRPr="004B64F0" w:rsidRDefault="00B90C57" w:rsidP="002E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Production Executive Generate Employees Earnings based on declared Rate &amp; Actual Production </w:t>
            </w:r>
            <w:proofErr w:type="gramStart"/>
            <w:r>
              <w:rPr>
                <w:rFonts w:asciiTheme="minorHAnsi" w:eastAsia="Times New Roman" w:hAnsiTheme="minorHAnsi" w:cs="Tahoma"/>
                <w:sz w:val="24"/>
                <w:szCs w:val="24"/>
              </w:rPr>
              <w:t>By</w:t>
            </w:r>
            <w:proofErr w:type="gramEnd"/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Employee.</w:t>
            </w:r>
          </w:p>
        </w:tc>
      </w:tr>
      <w:tr w:rsidR="004B64F0" w:rsidRPr="004B64F0" w:rsidTr="00C15ABD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385823" w:rsidP="004B64F0">
            <w:pPr>
              <w:numPr>
                <w:ilvl w:val="0"/>
                <w:numId w:val="5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4B64F0" w:rsidRPr="004B64F0" w:rsidTr="00C15ABD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823" w:rsidRPr="00E265F7" w:rsidRDefault="00385823" w:rsidP="00365BC9">
            <w:pPr>
              <w:numPr>
                <w:ilvl w:val="0"/>
                <w:numId w:val="5"/>
              </w:numPr>
              <w:tabs>
                <w:tab w:val="left" w:pos="720"/>
                <w:tab w:val="left" w:pos="1152"/>
              </w:tabs>
              <w:spacing w:after="0" w:line="100" w:lineRule="atLeast"/>
              <w:ind w:left="446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 xml:space="preserve">Proper message should be displayed if </w:t>
            </w:r>
            <w:r w:rsidR="00B90C57">
              <w:rPr>
                <w:rFonts w:ascii="Arial" w:eastAsia="Times New Roman" w:hAnsi="Arial" w:cs="Arial"/>
              </w:rPr>
              <w:t>Employees Production Earnings</w:t>
            </w:r>
            <w:r w:rsidRPr="00E265F7">
              <w:rPr>
                <w:rFonts w:ascii="Arial" w:eastAsia="Times New Roman" w:hAnsi="Arial" w:cs="Arial"/>
              </w:rPr>
              <w:t xml:space="preserve"> can’t be saved.</w:t>
            </w:r>
          </w:p>
          <w:p w:rsidR="00385823" w:rsidRPr="00E265F7" w:rsidRDefault="00385823" w:rsidP="00365BC9">
            <w:pPr>
              <w:numPr>
                <w:ilvl w:val="0"/>
                <w:numId w:val="5"/>
              </w:numPr>
              <w:tabs>
                <w:tab w:val="left" w:pos="446"/>
                <w:tab w:val="left" w:pos="1152"/>
              </w:tabs>
              <w:spacing w:after="0" w:line="100" w:lineRule="atLeast"/>
              <w:ind w:left="446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Proper message should be displayed if any master or dependent data is missing or not found.</w:t>
            </w:r>
          </w:p>
          <w:p w:rsidR="00385823" w:rsidRPr="00E265F7" w:rsidRDefault="00385823" w:rsidP="00365BC9">
            <w:pPr>
              <w:numPr>
                <w:ilvl w:val="0"/>
                <w:numId w:val="5"/>
              </w:numPr>
              <w:tabs>
                <w:tab w:val="left" w:pos="446"/>
                <w:tab w:val="left" w:pos="1152"/>
              </w:tabs>
              <w:spacing w:after="0" w:line="100" w:lineRule="atLeast"/>
              <w:ind w:left="446"/>
              <w:rPr>
                <w:rFonts w:ascii="Arial" w:hAnsi="Arial" w:cs="Arial"/>
              </w:rPr>
            </w:pPr>
            <w:r w:rsidRPr="00E265F7">
              <w:rPr>
                <w:rFonts w:ascii="Arial" w:eastAsia="Times New Roman" w:hAnsi="Arial" w:cs="Arial"/>
              </w:rPr>
              <w:t>Appropriate message should be displayed if mandatory fields are not filled.</w:t>
            </w:r>
          </w:p>
          <w:p w:rsidR="004B64F0" w:rsidRPr="004B64F0" w:rsidRDefault="00385823" w:rsidP="00365BC9">
            <w:pPr>
              <w:numPr>
                <w:ilvl w:val="0"/>
                <w:numId w:val="5"/>
              </w:numPr>
              <w:spacing w:after="0"/>
              <w:ind w:left="446"/>
              <w:contextualSpacing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E265F7">
              <w:rPr>
                <w:rFonts w:ascii="Arial" w:eastAsia="Times New Roman" w:hAnsi="Arial" w:cs="Arial"/>
              </w:rPr>
              <w:t>Any system exception/Application exception should be handled centrally with proper user message during the page browse/save/update/view operations.</w:t>
            </w:r>
          </w:p>
        </w:tc>
      </w:tr>
      <w:tr w:rsidR="004B64F0" w:rsidRPr="004B64F0" w:rsidTr="00C15ABD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64F0" w:rsidRPr="004B64F0" w:rsidRDefault="004B64F0" w:rsidP="004B64F0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4B64F0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4F0" w:rsidRPr="004B64F0" w:rsidRDefault="00385823" w:rsidP="004B64F0">
            <w:pPr>
              <w:numPr>
                <w:ilvl w:val="0"/>
                <w:numId w:val="5"/>
              </w:numPr>
              <w:spacing w:after="0"/>
              <w:ind w:left="450"/>
              <w:contextualSpacing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4B64F0" w:rsidRPr="004B64F0" w:rsidRDefault="004B64F0" w:rsidP="004B64F0">
      <w:pPr>
        <w:rPr>
          <w:rFonts w:asciiTheme="minorHAnsi" w:hAnsiTheme="minorHAnsi"/>
        </w:rPr>
      </w:pPr>
    </w:p>
    <w:p w:rsidR="00DE3D72" w:rsidRDefault="00DE3D72" w:rsidP="004B64F0">
      <w:pPr>
        <w:rPr>
          <w:rFonts w:asciiTheme="minorHAnsi" w:hAnsiTheme="minorHAnsi"/>
        </w:rPr>
      </w:pPr>
    </w:p>
    <w:p w:rsidR="00DE3D72" w:rsidRPr="00D51799" w:rsidRDefault="00E103EA" w:rsidP="00DE3D72">
      <w:pPr>
        <w:pStyle w:val="Heading1"/>
      </w:pPr>
      <w:bookmarkStart w:id="23" w:name="_Toc429701251"/>
      <w:bookmarkStart w:id="24" w:name="_Toc454107236"/>
      <w:r>
        <w:lastRenderedPageBreak/>
        <w:t xml:space="preserve">Production </w:t>
      </w:r>
      <w:r w:rsidR="00B90C57">
        <w:t>Control</w:t>
      </w:r>
      <w:r w:rsidR="000C07EA">
        <w:t xml:space="preserve"> </w:t>
      </w:r>
      <w:r w:rsidR="00DE3D72" w:rsidRPr="00D51799">
        <w:t>mock-up</w:t>
      </w:r>
      <w:bookmarkEnd w:id="23"/>
      <w:bookmarkEnd w:id="24"/>
      <w:r w:rsidR="00DE3D72" w:rsidRPr="00D51799">
        <w:t xml:space="preserve"> </w:t>
      </w:r>
    </w:p>
    <w:p w:rsidR="000C07EA" w:rsidRDefault="00B90C57" w:rsidP="00860F57">
      <w:pPr>
        <w:pStyle w:val="Heading2"/>
      </w:pPr>
      <w:bookmarkStart w:id="25" w:name="_Toc454107237"/>
      <w:r>
        <w:t>Production Control</w:t>
      </w:r>
      <w:r w:rsidR="000C07EA">
        <w:t xml:space="preserve"> master user interface mock-up</w:t>
      </w:r>
      <w:bookmarkEnd w:id="25"/>
    </w:p>
    <w:p w:rsidR="00E103EA" w:rsidRPr="00E103EA" w:rsidRDefault="00E103EA" w:rsidP="00E103EA"/>
    <w:p w:rsidR="00E103EA" w:rsidRDefault="004C0F82" w:rsidP="00E103EA">
      <w:pPr>
        <w:pStyle w:val="Heading3"/>
      </w:pPr>
      <w:bookmarkStart w:id="26" w:name="_Toc454107238"/>
      <w:r>
        <w:t>Production Process</w:t>
      </w:r>
      <w:r w:rsidR="00E103EA">
        <w:t>:</w:t>
      </w:r>
      <w:bookmarkEnd w:id="26"/>
    </w:p>
    <w:p w:rsidR="00E103EA" w:rsidRDefault="00E103EA" w:rsidP="00E103EA">
      <w:pPr>
        <w:rPr>
          <w:rFonts w:asciiTheme="minorHAnsi" w:hAnsiTheme="minorHAnsi" w:cs="Tahoma"/>
          <w:sz w:val="18"/>
          <w:szCs w:val="18"/>
        </w:rPr>
      </w:pPr>
      <w:r>
        <w:rPr>
          <w:noProof/>
        </w:rPr>
        <w:drawing>
          <wp:inline distT="0" distB="0" distL="0" distR="0" wp14:anchorId="6508CCF0" wp14:editId="1DAAFC9D">
            <wp:extent cx="5942330" cy="49553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's Depart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69" cy="4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EA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Fig: Production Process</w:t>
      </w:r>
    </w:p>
    <w:p w:rsidR="004C0F82" w:rsidRDefault="004C0F82" w:rsidP="004C0F82">
      <w:pPr>
        <w:rPr>
          <w:rFonts w:asciiTheme="minorHAnsi" w:hAnsiTheme="minorHAnsi" w:cs="Tahoma"/>
          <w:sz w:val="18"/>
          <w:szCs w:val="18"/>
        </w:rPr>
      </w:pPr>
    </w:p>
    <w:p w:rsidR="004C0F82" w:rsidRDefault="004C0F82" w:rsidP="004C0F82">
      <w:pPr>
        <w:pStyle w:val="Heading3"/>
      </w:pPr>
      <w:bookmarkStart w:id="27" w:name="_Toc454107239"/>
      <w:r>
        <w:lastRenderedPageBreak/>
        <w:t>Gauge Wise Machine Block:</w:t>
      </w:r>
      <w:bookmarkEnd w:id="27"/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noProof/>
        </w:rPr>
        <w:drawing>
          <wp:inline distT="0" distB="0" distL="0" distR="0" wp14:anchorId="4D735BFB" wp14:editId="5D9C78FC">
            <wp:extent cx="3491892" cy="496357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's Depart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92" cy="4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Fig: Gauge wise machine block</w:t>
      </w:r>
    </w:p>
    <w:p w:rsidR="004C0F82" w:rsidRDefault="004C0F82" w:rsidP="004C0F82">
      <w:pPr>
        <w:jc w:val="center"/>
      </w:pPr>
    </w:p>
    <w:p w:rsidR="004C0F82" w:rsidRDefault="004C0F82" w:rsidP="004C0F82">
      <w:pPr>
        <w:pStyle w:val="Heading3"/>
      </w:pPr>
      <w:bookmarkStart w:id="28" w:name="_Toc454107240"/>
      <w:r>
        <w:lastRenderedPageBreak/>
        <w:t>Organizational General Calendar:</w:t>
      </w:r>
      <w:bookmarkEnd w:id="28"/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noProof/>
        </w:rPr>
        <w:drawing>
          <wp:inline distT="0" distB="0" distL="0" distR="0" wp14:anchorId="4D735BFB" wp14:editId="5D9C78FC">
            <wp:extent cx="4493066" cy="4963572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's Depart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66" cy="4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Fig: Organizational General Calendar</w:t>
      </w:r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</w:p>
    <w:p w:rsidR="004C0F82" w:rsidRDefault="004C0F82" w:rsidP="004C0F82">
      <w:pPr>
        <w:pStyle w:val="Heading3"/>
      </w:pPr>
      <w:bookmarkStart w:id="29" w:name="_Toc454107241"/>
      <w:r>
        <w:lastRenderedPageBreak/>
        <w:t>Machine Block Wise Calendar:</w:t>
      </w:r>
      <w:bookmarkEnd w:id="29"/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noProof/>
        </w:rPr>
        <w:drawing>
          <wp:inline distT="0" distB="0" distL="0" distR="0" wp14:anchorId="4D735BFB" wp14:editId="5D9C78FC">
            <wp:extent cx="5386003" cy="4963572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's Depart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03" cy="4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Fig: Machine Block Wise Calendar</w:t>
      </w:r>
    </w:p>
    <w:p w:rsidR="004C0F82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</w:p>
    <w:p w:rsidR="004C0F82" w:rsidRDefault="004C0F82" w:rsidP="004C0F82"/>
    <w:p w:rsidR="004B64F0" w:rsidRDefault="004C0F82" w:rsidP="00860F57">
      <w:pPr>
        <w:pStyle w:val="Heading2"/>
      </w:pPr>
      <w:bookmarkStart w:id="30" w:name="_Toc454107242"/>
      <w:r>
        <w:lastRenderedPageBreak/>
        <w:t>Production Planning</w:t>
      </w:r>
      <w:r w:rsidR="000C07EA">
        <w:t xml:space="preserve"> Operational user interface mock-up</w:t>
      </w:r>
      <w:bookmarkEnd w:id="30"/>
    </w:p>
    <w:p w:rsidR="004C0F82" w:rsidRDefault="004C0F82" w:rsidP="004C0F82">
      <w:pPr>
        <w:pStyle w:val="Heading3"/>
      </w:pPr>
      <w:bookmarkStart w:id="31" w:name="_Toc454107243"/>
      <w:r>
        <w:t>Style Study</w:t>
      </w:r>
      <w:bookmarkEnd w:id="31"/>
    </w:p>
    <w:p w:rsidR="004C0F82" w:rsidRPr="00B4750E" w:rsidRDefault="004C0F82" w:rsidP="004C0F82">
      <w:pPr>
        <w:jc w:val="center"/>
      </w:pPr>
      <w:r w:rsidRPr="00D51799">
        <w:rPr>
          <w:rFonts w:asciiTheme="minorHAnsi" w:hAnsiTheme="minorHAnsi" w:cs="Tahoma"/>
          <w:noProof/>
          <w:sz w:val="20"/>
          <w:szCs w:val="20"/>
        </w:rPr>
        <w:drawing>
          <wp:inline distT="0" distB="0" distL="0" distR="0" wp14:anchorId="3E0743D4" wp14:editId="37C1E72B">
            <wp:extent cx="3547596" cy="7617905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 Mocku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96" cy="76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2" w:rsidRPr="00A27C9B" w:rsidRDefault="004C0F82" w:rsidP="004C0F82">
      <w:pPr>
        <w:jc w:val="center"/>
        <w:rPr>
          <w:rFonts w:asciiTheme="minorHAnsi" w:hAnsiTheme="minorHAnsi" w:cs="Tahoma"/>
          <w:sz w:val="18"/>
          <w:szCs w:val="18"/>
        </w:rPr>
      </w:pPr>
      <w:r w:rsidRPr="00A27C9B">
        <w:rPr>
          <w:rFonts w:asciiTheme="minorHAnsi" w:hAnsiTheme="minorHAnsi" w:cs="Tahoma"/>
          <w:sz w:val="18"/>
          <w:szCs w:val="18"/>
        </w:rPr>
        <w:t>Fig: Style</w:t>
      </w:r>
      <w:r>
        <w:rPr>
          <w:rFonts w:asciiTheme="minorHAnsi" w:hAnsiTheme="minorHAnsi" w:cs="Tahoma"/>
          <w:sz w:val="18"/>
          <w:szCs w:val="18"/>
        </w:rPr>
        <w:t xml:space="preserve"> Study</w:t>
      </w:r>
    </w:p>
    <w:p w:rsidR="004C0F82" w:rsidRDefault="004C0F82" w:rsidP="004C0F82"/>
    <w:p w:rsidR="004C0F82" w:rsidRDefault="005250E6" w:rsidP="004C0F82">
      <w:pPr>
        <w:pStyle w:val="Heading3"/>
      </w:pPr>
      <w:bookmarkStart w:id="32" w:name="_Toc454107244"/>
      <w:r>
        <w:t>Production Data Capture</w:t>
      </w:r>
      <w:bookmarkEnd w:id="32"/>
    </w:p>
    <w:p w:rsidR="004C0F82" w:rsidRPr="00B4750E" w:rsidRDefault="004C0F82" w:rsidP="004C0F82">
      <w:pPr>
        <w:jc w:val="center"/>
      </w:pPr>
      <w:r w:rsidRPr="00D51799">
        <w:rPr>
          <w:rFonts w:asciiTheme="minorHAnsi" w:hAnsiTheme="minorHAnsi" w:cs="Tahoma"/>
          <w:noProof/>
          <w:sz w:val="20"/>
          <w:szCs w:val="20"/>
        </w:rPr>
        <w:drawing>
          <wp:inline distT="0" distB="0" distL="0" distR="0" wp14:anchorId="4D543F2B" wp14:editId="34082B17">
            <wp:extent cx="3547596" cy="3646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 Mock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96" cy="36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2" w:rsidRPr="00A27C9B" w:rsidRDefault="005250E6" w:rsidP="005250E6">
      <w:pPr>
        <w:tabs>
          <w:tab w:val="center" w:pos="4680"/>
          <w:tab w:val="left" w:pos="6045"/>
        </w:tabs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ab/>
        <w:t>Fig: Production Data Capture</w:t>
      </w:r>
    </w:p>
    <w:sectPr w:rsidR="004C0F82" w:rsidRPr="00A27C9B" w:rsidSect="00F41555">
      <w:headerReference w:type="default" r:id="rId21"/>
      <w:footerReference w:type="default" r:id="rId22"/>
      <w:pgSz w:w="12240" w:h="15840"/>
      <w:pgMar w:top="720" w:right="1440" w:bottom="432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D72" w:rsidRDefault="00FA6D72" w:rsidP="00BD3575">
      <w:pPr>
        <w:spacing w:after="0"/>
      </w:pPr>
      <w:r>
        <w:separator/>
      </w:r>
    </w:p>
  </w:endnote>
  <w:endnote w:type="continuationSeparator" w:id="0">
    <w:p w:rsidR="00FA6D72" w:rsidRDefault="00FA6D72" w:rsidP="00BD3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7E7" w:rsidRDefault="00A847E7" w:rsidP="003977A2">
    <w:pPr>
      <w:pStyle w:val="Footer"/>
      <w:pBdr>
        <w:top w:val="single" w:sz="4" w:space="0" w:color="auto"/>
      </w:pBdr>
      <w:tabs>
        <w:tab w:val="center" w:pos="4500"/>
        <w:tab w:val="right" w:pos="8730"/>
      </w:tabs>
    </w:pPr>
    <w:r>
      <w:t xml:space="preserve">GW/ERP/SRS/                          </w:t>
    </w:r>
    <w:r w:rsidR="000879DE">
      <w:t xml:space="preserve">                     Version 1.0</w:t>
    </w:r>
    <w:r>
      <w:t xml:space="preserve">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0879DE">
      <w:rPr>
        <w:noProof/>
      </w:rPr>
      <w:t>21</w:t>
    </w:r>
    <w:r>
      <w:rPr>
        <w:noProof/>
      </w:rPr>
      <w:fldChar w:fldCharType="end"/>
    </w:r>
    <w:r>
      <w:t xml:space="preserve"> of </w:t>
    </w:r>
    <w:fldSimple w:instr=" NUMPAGES ">
      <w:r w:rsidR="000879DE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D72" w:rsidRDefault="00FA6D72" w:rsidP="00BD3575">
      <w:pPr>
        <w:spacing w:after="0"/>
      </w:pPr>
      <w:r>
        <w:separator/>
      </w:r>
    </w:p>
  </w:footnote>
  <w:footnote w:type="continuationSeparator" w:id="0">
    <w:p w:rsidR="00FA6D72" w:rsidRDefault="00FA6D72" w:rsidP="00BD35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7E7" w:rsidRDefault="00A847E7" w:rsidP="008705D0">
    <w:pPr>
      <w:pStyle w:val="Header"/>
      <w:pBdr>
        <w:bottom w:val="single" w:sz="4" w:space="0" w:color="auto"/>
      </w:pBdr>
    </w:pPr>
    <w:proofErr w:type="spellStart"/>
    <w:r>
      <w:rPr>
        <w:rFonts w:ascii="Arial" w:eastAsia="Times New Roman" w:hAnsi="Arial"/>
        <w:sz w:val="18"/>
        <w:szCs w:val="20"/>
        <w:lang w:val="en-GB"/>
      </w:rPr>
      <w:t>Lakhsma</w:t>
    </w:r>
    <w:proofErr w:type="spellEnd"/>
    <w:r>
      <w:rPr>
        <w:rFonts w:ascii="Arial" w:eastAsia="Times New Roman" w:hAnsi="Arial"/>
        <w:sz w:val="18"/>
        <w:szCs w:val="20"/>
        <w:lang w:val="en-GB"/>
      </w:rPr>
      <w:t xml:space="preserve"> ERP                                                         </w:t>
    </w:r>
    <w:r>
      <w:rPr>
        <w:rFonts w:ascii="Arial" w:eastAsia="Times New Roman" w:hAnsi="Arial"/>
        <w:sz w:val="18"/>
        <w:szCs w:val="20"/>
        <w:lang w:val="en-GB"/>
      </w:rPr>
      <w:tab/>
      <w:t xml:space="preserve">    </w:t>
    </w:r>
    <w:r>
      <w:rPr>
        <w:rFonts w:ascii="Arial" w:eastAsia="Times New Roman" w:hAnsi="Arial"/>
        <w:sz w:val="18"/>
        <w:szCs w:val="20"/>
        <w:lang w:val="en-GB"/>
      </w:rPr>
      <w:tab/>
      <w:t xml:space="preserve">     </w:t>
    </w:r>
    <w:r>
      <w:rPr>
        <w:noProof/>
      </w:rPr>
      <w:drawing>
        <wp:inline distT="0" distB="0" distL="0" distR="0" wp14:anchorId="6DD3F628" wp14:editId="77973EE9">
          <wp:extent cx="656326" cy="321230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enweb2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326" cy="321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86247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3A6A47D0"/>
    <w:name w:val="WWNum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450"/>
        </w:tabs>
        <w:ind w:left="117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13"/>
    <w:multiLevelType w:val="multilevel"/>
    <w:tmpl w:val="00000013"/>
    <w:name w:val="WWNum19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/>
      </w:rPr>
    </w:lvl>
  </w:abstractNum>
  <w:abstractNum w:abstractNumId="4">
    <w:nsid w:val="00000015"/>
    <w:multiLevelType w:val="multilevel"/>
    <w:tmpl w:val="00000015"/>
    <w:name w:val="WW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18"/>
    <w:multiLevelType w:val="multilevel"/>
    <w:tmpl w:val="00000018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19"/>
    <w:multiLevelType w:val="multilevel"/>
    <w:tmpl w:val="00000019"/>
    <w:name w:val="WWNum25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34A6D13"/>
    <w:multiLevelType w:val="hybridMultilevel"/>
    <w:tmpl w:val="65861E3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05D44002"/>
    <w:multiLevelType w:val="hybridMultilevel"/>
    <w:tmpl w:val="1FD4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E25A8A"/>
    <w:multiLevelType w:val="hybridMultilevel"/>
    <w:tmpl w:val="AFF2843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0D5C3130"/>
    <w:multiLevelType w:val="hybridMultilevel"/>
    <w:tmpl w:val="69D8E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1406D5B"/>
    <w:multiLevelType w:val="singleLevel"/>
    <w:tmpl w:val="6750E702"/>
    <w:lvl w:ilvl="0">
      <w:start w:val="1"/>
      <w:numFmt w:val="bullet"/>
      <w:pStyle w:val="listbullet1"/>
      <w:lvlText w:val=""/>
      <w:lvlJc w:val="left"/>
      <w:pPr>
        <w:ind w:left="792" w:hanging="360"/>
      </w:pPr>
      <w:rPr>
        <w:rFonts w:ascii="Symbol" w:hAnsi="Symbol" w:hint="default"/>
        <w:color w:val="auto"/>
      </w:rPr>
    </w:lvl>
  </w:abstractNum>
  <w:abstractNum w:abstractNumId="12">
    <w:nsid w:val="15812923"/>
    <w:multiLevelType w:val="hybridMultilevel"/>
    <w:tmpl w:val="AC526D1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>
    <w:nsid w:val="19DB11CC"/>
    <w:multiLevelType w:val="multilevel"/>
    <w:tmpl w:val="89F6111A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F246C40"/>
    <w:multiLevelType w:val="hybridMultilevel"/>
    <w:tmpl w:val="4C188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043475"/>
    <w:multiLevelType w:val="hybridMultilevel"/>
    <w:tmpl w:val="2C96C2C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2B7A161D"/>
    <w:multiLevelType w:val="hybridMultilevel"/>
    <w:tmpl w:val="2B78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63F99"/>
    <w:multiLevelType w:val="multilevel"/>
    <w:tmpl w:val="2DD003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B7000F5"/>
    <w:multiLevelType w:val="hybridMultilevel"/>
    <w:tmpl w:val="8BE2E7A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3B724BFD"/>
    <w:multiLevelType w:val="hybridMultilevel"/>
    <w:tmpl w:val="EB70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C534D3"/>
    <w:multiLevelType w:val="hybridMultilevel"/>
    <w:tmpl w:val="DF6029B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>
    <w:nsid w:val="3FD5017A"/>
    <w:multiLevelType w:val="hybridMultilevel"/>
    <w:tmpl w:val="958C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97247"/>
    <w:multiLevelType w:val="hybridMultilevel"/>
    <w:tmpl w:val="7C74D06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>
    <w:nsid w:val="45A761DC"/>
    <w:multiLevelType w:val="hybridMultilevel"/>
    <w:tmpl w:val="586EC9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4">
    <w:nsid w:val="46A436BB"/>
    <w:multiLevelType w:val="hybridMultilevel"/>
    <w:tmpl w:val="A10A9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CE11FE"/>
    <w:multiLevelType w:val="hybridMultilevel"/>
    <w:tmpl w:val="C91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94FFB"/>
    <w:multiLevelType w:val="hybridMultilevel"/>
    <w:tmpl w:val="3F7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40CC7"/>
    <w:multiLevelType w:val="hybridMultilevel"/>
    <w:tmpl w:val="49780F5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>
    <w:nsid w:val="481E5AF6"/>
    <w:multiLevelType w:val="hybridMultilevel"/>
    <w:tmpl w:val="4D087BB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4BB406CD"/>
    <w:multiLevelType w:val="hybridMultilevel"/>
    <w:tmpl w:val="9586C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B95A04"/>
    <w:multiLevelType w:val="hybridMultilevel"/>
    <w:tmpl w:val="2AECFF90"/>
    <w:lvl w:ilvl="0" w:tplc="04090019">
      <w:start w:val="1"/>
      <w:numFmt w:val="bullet"/>
      <w:pStyle w:val="Bullet1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8423C7"/>
    <w:multiLevelType w:val="hybridMultilevel"/>
    <w:tmpl w:val="E9A868C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>
    <w:nsid w:val="51753410"/>
    <w:multiLevelType w:val="hybridMultilevel"/>
    <w:tmpl w:val="051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D1AB9"/>
    <w:multiLevelType w:val="hybridMultilevel"/>
    <w:tmpl w:val="7136BEE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4">
    <w:nsid w:val="53A81304"/>
    <w:multiLevelType w:val="hybridMultilevel"/>
    <w:tmpl w:val="46AEE3C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54ED4F3A"/>
    <w:multiLevelType w:val="multilevel"/>
    <w:tmpl w:val="4C6A08DA"/>
    <w:lvl w:ilvl="0">
      <w:start w:val="1"/>
      <w:numFmt w:val="bullet"/>
      <w:lvlText w:val=""/>
      <w:lvlJc w:val="left"/>
      <w:pPr>
        <w:ind w:left="-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36">
    <w:nsid w:val="5EC20DC9"/>
    <w:multiLevelType w:val="hybridMultilevel"/>
    <w:tmpl w:val="05C8137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7">
    <w:nsid w:val="63DB0FA2"/>
    <w:multiLevelType w:val="hybridMultilevel"/>
    <w:tmpl w:val="58B6DA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>
    <w:nsid w:val="65861A3A"/>
    <w:multiLevelType w:val="hybridMultilevel"/>
    <w:tmpl w:val="9C92393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9">
    <w:nsid w:val="682B101C"/>
    <w:multiLevelType w:val="hybridMultilevel"/>
    <w:tmpl w:val="85B6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F90F4E"/>
    <w:multiLevelType w:val="hybridMultilevel"/>
    <w:tmpl w:val="2E04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900A36"/>
    <w:multiLevelType w:val="hybridMultilevel"/>
    <w:tmpl w:val="E8F83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7978A5"/>
    <w:multiLevelType w:val="hybridMultilevel"/>
    <w:tmpl w:val="D1AC2CE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3">
    <w:nsid w:val="79643CB5"/>
    <w:multiLevelType w:val="hybridMultilevel"/>
    <w:tmpl w:val="9E5EF5E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4">
    <w:nsid w:val="7AA55273"/>
    <w:multiLevelType w:val="hybridMultilevel"/>
    <w:tmpl w:val="9FDAEAFC"/>
    <w:lvl w:ilvl="0" w:tplc="0409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614829"/>
    <w:multiLevelType w:val="hybridMultilevel"/>
    <w:tmpl w:val="98F8FFA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>
    <w:nsid w:val="7E1360E2"/>
    <w:multiLevelType w:val="hybridMultilevel"/>
    <w:tmpl w:val="0EBCA586"/>
    <w:lvl w:ilvl="0" w:tplc="0409001B">
      <w:start w:val="1"/>
      <w:numFmt w:val="bullet"/>
      <w:pStyle w:val="ListofBullet"/>
      <w:lvlText w:val=""/>
      <w:lvlJc w:val="left"/>
      <w:pPr>
        <w:tabs>
          <w:tab w:val="num" w:pos="1584"/>
        </w:tabs>
        <w:ind w:left="2292" w:hanging="1068"/>
      </w:pPr>
      <w:rPr>
        <w:rFonts w:ascii="Symbol" w:hAnsi="Symbol" w:hint="default"/>
      </w:rPr>
    </w:lvl>
    <w:lvl w:ilvl="1" w:tplc="F68E534A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47">
    <w:nsid w:val="7EC22234"/>
    <w:multiLevelType w:val="multilevel"/>
    <w:tmpl w:val="9DAC76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0"/>
  </w:num>
  <w:num w:numId="3">
    <w:abstractNumId w:val="46"/>
  </w:num>
  <w:num w:numId="4">
    <w:abstractNumId w:val="30"/>
  </w:num>
  <w:num w:numId="5">
    <w:abstractNumId w:val="18"/>
  </w:num>
  <w:num w:numId="6">
    <w:abstractNumId w:val="11"/>
  </w:num>
  <w:num w:numId="7">
    <w:abstractNumId w:val="40"/>
  </w:num>
  <w:num w:numId="8">
    <w:abstractNumId w:val="43"/>
  </w:num>
  <w:num w:numId="9">
    <w:abstractNumId w:val="29"/>
  </w:num>
  <w:num w:numId="1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4"/>
  </w:num>
  <w:num w:numId="13">
    <w:abstractNumId w:val="14"/>
  </w:num>
  <w:num w:numId="14">
    <w:abstractNumId w:val="41"/>
  </w:num>
  <w:num w:numId="15">
    <w:abstractNumId w:val="39"/>
  </w:num>
  <w:num w:numId="16">
    <w:abstractNumId w:val="26"/>
  </w:num>
  <w:num w:numId="17">
    <w:abstractNumId w:val="25"/>
  </w:num>
  <w:num w:numId="18">
    <w:abstractNumId w:val="8"/>
  </w:num>
  <w:num w:numId="19">
    <w:abstractNumId w:val="21"/>
  </w:num>
  <w:num w:numId="20">
    <w:abstractNumId w:val="16"/>
  </w:num>
  <w:num w:numId="21">
    <w:abstractNumId w:val="17"/>
  </w:num>
  <w:num w:numId="22">
    <w:abstractNumId w:val="47"/>
  </w:num>
  <w:num w:numId="23">
    <w:abstractNumId w:val="35"/>
  </w:num>
  <w:num w:numId="24">
    <w:abstractNumId w:val="34"/>
  </w:num>
  <w:num w:numId="25">
    <w:abstractNumId w:val="27"/>
  </w:num>
  <w:num w:numId="26">
    <w:abstractNumId w:val="7"/>
  </w:num>
  <w:num w:numId="27">
    <w:abstractNumId w:val="23"/>
  </w:num>
  <w:num w:numId="28">
    <w:abstractNumId w:val="31"/>
  </w:num>
  <w:num w:numId="29">
    <w:abstractNumId w:val="9"/>
  </w:num>
  <w:num w:numId="30">
    <w:abstractNumId w:val="38"/>
  </w:num>
  <w:num w:numId="31">
    <w:abstractNumId w:val="10"/>
  </w:num>
  <w:num w:numId="32">
    <w:abstractNumId w:val="15"/>
  </w:num>
  <w:num w:numId="33">
    <w:abstractNumId w:val="22"/>
  </w:num>
  <w:num w:numId="34">
    <w:abstractNumId w:val="20"/>
  </w:num>
  <w:num w:numId="35">
    <w:abstractNumId w:val="28"/>
  </w:num>
  <w:num w:numId="36">
    <w:abstractNumId w:val="37"/>
  </w:num>
  <w:num w:numId="37">
    <w:abstractNumId w:val="36"/>
  </w:num>
  <w:num w:numId="38">
    <w:abstractNumId w:val="45"/>
  </w:num>
  <w:num w:numId="39">
    <w:abstractNumId w:val="12"/>
  </w:num>
  <w:num w:numId="40">
    <w:abstractNumId w:val="42"/>
  </w:num>
  <w:num w:numId="41">
    <w:abstractNumId w:val="33"/>
  </w:num>
  <w:num w:numId="42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F6"/>
    <w:rsid w:val="00003A75"/>
    <w:rsid w:val="00004855"/>
    <w:rsid w:val="00004FAC"/>
    <w:rsid w:val="000055F5"/>
    <w:rsid w:val="000060AC"/>
    <w:rsid w:val="00010642"/>
    <w:rsid w:val="0001189C"/>
    <w:rsid w:val="00012221"/>
    <w:rsid w:val="0001335B"/>
    <w:rsid w:val="00013CB2"/>
    <w:rsid w:val="0001432B"/>
    <w:rsid w:val="00014E0F"/>
    <w:rsid w:val="00020477"/>
    <w:rsid w:val="000211DE"/>
    <w:rsid w:val="00023C90"/>
    <w:rsid w:val="00025417"/>
    <w:rsid w:val="00025B1F"/>
    <w:rsid w:val="00025F22"/>
    <w:rsid w:val="000332AB"/>
    <w:rsid w:val="0003522A"/>
    <w:rsid w:val="00035514"/>
    <w:rsid w:val="00035868"/>
    <w:rsid w:val="000367D2"/>
    <w:rsid w:val="00037417"/>
    <w:rsid w:val="00040383"/>
    <w:rsid w:val="00040972"/>
    <w:rsid w:val="00042A55"/>
    <w:rsid w:val="00043C92"/>
    <w:rsid w:val="00044946"/>
    <w:rsid w:val="000453FB"/>
    <w:rsid w:val="00047D3B"/>
    <w:rsid w:val="00047E10"/>
    <w:rsid w:val="0005191F"/>
    <w:rsid w:val="000528D5"/>
    <w:rsid w:val="00052F04"/>
    <w:rsid w:val="0005390F"/>
    <w:rsid w:val="00053ABD"/>
    <w:rsid w:val="0005520C"/>
    <w:rsid w:val="0005651E"/>
    <w:rsid w:val="00056A5E"/>
    <w:rsid w:val="00062085"/>
    <w:rsid w:val="000639F8"/>
    <w:rsid w:val="00064546"/>
    <w:rsid w:val="00065739"/>
    <w:rsid w:val="00067FDD"/>
    <w:rsid w:val="00073BB6"/>
    <w:rsid w:val="0008025A"/>
    <w:rsid w:val="0008033D"/>
    <w:rsid w:val="000830E3"/>
    <w:rsid w:val="00087987"/>
    <w:rsid w:val="000879DE"/>
    <w:rsid w:val="00087FD5"/>
    <w:rsid w:val="000903C0"/>
    <w:rsid w:val="00091334"/>
    <w:rsid w:val="00091FB5"/>
    <w:rsid w:val="000925E6"/>
    <w:rsid w:val="000942B7"/>
    <w:rsid w:val="000948E5"/>
    <w:rsid w:val="000958E7"/>
    <w:rsid w:val="00095CAD"/>
    <w:rsid w:val="0009627B"/>
    <w:rsid w:val="000977D3"/>
    <w:rsid w:val="00097ECE"/>
    <w:rsid w:val="000A0465"/>
    <w:rsid w:val="000A0951"/>
    <w:rsid w:val="000A0E30"/>
    <w:rsid w:val="000A1C1A"/>
    <w:rsid w:val="000A25FD"/>
    <w:rsid w:val="000A3B97"/>
    <w:rsid w:val="000A56C0"/>
    <w:rsid w:val="000A73FC"/>
    <w:rsid w:val="000A75AF"/>
    <w:rsid w:val="000B2A6C"/>
    <w:rsid w:val="000B4275"/>
    <w:rsid w:val="000B4E10"/>
    <w:rsid w:val="000C06AC"/>
    <w:rsid w:val="000C07EA"/>
    <w:rsid w:val="000C0A6E"/>
    <w:rsid w:val="000C1E97"/>
    <w:rsid w:val="000C24AB"/>
    <w:rsid w:val="000C2DA9"/>
    <w:rsid w:val="000C57BB"/>
    <w:rsid w:val="000C5B03"/>
    <w:rsid w:val="000C5F66"/>
    <w:rsid w:val="000C6130"/>
    <w:rsid w:val="000D057A"/>
    <w:rsid w:val="000D1AE0"/>
    <w:rsid w:val="000D239D"/>
    <w:rsid w:val="000D37DA"/>
    <w:rsid w:val="000D3F74"/>
    <w:rsid w:val="000D4206"/>
    <w:rsid w:val="000D42A4"/>
    <w:rsid w:val="000D4383"/>
    <w:rsid w:val="000D580A"/>
    <w:rsid w:val="000D5DE1"/>
    <w:rsid w:val="000D604E"/>
    <w:rsid w:val="000E2D24"/>
    <w:rsid w:val="000F2AA5"/>
    <w:rsid w:val="000F3095"/>
    <w:rsid w:val="000F38AF"/>
    <w:rsid w:val="000F4890"/>
    <w:rsid w:val="000F4FE4"/>
    <w:rsid w:val="000F7E27"/>
    <w:rsid w:val="001008CB"/>
    <w:rsid w:val="00101EAB"/>
    <w:rsid w:val="00104AA3"/>
    <w:rsid w:val="00110048"/>
    <w:rsid w:val="00111251"/>
    <w:rsid w:val="001113B9"/>
    <w:rsid w:val="00112ED1"/>
    <w:rsid w:val="0011593D"/>
    <w:rsid w:val="00115F9D"/>
    <w:rsid w:val="00117004"/>
    <w:rsid w:val="00117D0F"/>
    <w:rsid w:val="00120CA6"/>
    <w:rsid w:val="00121AE4"/>
    <w:rsid w:val="00124270"/>
    <w:rsid w:val="00124E5F"/>
    <w:rsid w:val="00125002"/>
    <w:rsid w:val="001300CE"/>
    <w:rsid w:val="0013305F"/>
    <w:rsid w:val="00133C97"/>
    <w:rsid w:val="00134807"/>
    <w:rsid w:val="00135237"/>
    <w:rsid w:val="00135E82"/>
    <w:rsid w:val="00136619"/>
    <w:rsid w:val="00136711"/>
    <w:rsid w:val="00136F04"/>
    <w:rsid w:val="00137281"/>
    <w:rsid w:val="001375B0"/>
    <w:rsid w:val="00137D5F"/>
    <w:rsid w:val="00144B02"/>
    <w:rsid w:val="00145050"/>
    <w:rsid w:val="00145F4E"/>
    <w:rsid w:val="001508E3"/>
    <w:rsid w:val="001517C2"/>
    <w:rsid w:val="0015492E"/>
    <w:rsid w:val="0015548A"/>
    <w:rsid w:val="00157C6A"/>
    <w:rsid w:val="00160EFD"/>
    <w:rsid w:val="00162D07"/>
    <w:rsid w:val="0016376E"/>
    <w:rsid w:val="00165200"/>
    <w:rsid w:val="00166037"/>
    <w:rsid w:val="001708F0"/>
    <w:rsid w:val="00170C3D"/>
    <w:rsid w:val="00171083"/>
    <w:rsid w:val="001728BB"/>
    <w:rsid w:val="0017397C"/>
    <w:rsid w:val="00175FFE"/>
    <w:rsid w:val="00177EFA"/>
    <w:rsid w:val="00180606"/>
    <w:rsid w:val="00180DA7"/>
    <w:rsid w:val="00181570"/>
    <w:rsid w:val="00182EB5"/>
    <w:rsid w:val="00183C6E"/>
    <w:rsid w:val="00185210"/>
    <w:rsid w:val="0018545E"/>
    <w:rsid w:val="00186996"/>
    <w:rsid w:val="0019128C"/>
    <w:rsid w:val="00191D60"/>
    <w:rsid w:val="00192EC9"/>
    <w:rsid w:val="00193570"/>
    <w:rsid w:val="00193982"/>
    <w:rsid w:val="00194BA3"/>
    <w:rsid w:val="00194E62"/>
    <w:rsid w:val="00196227"/>
    <w:rsid w:val="001A02EC"/>
    <w:rsid w:val="001A0566"/>
    <w:rsid w:val="001A05C7"/>
    <w:rsid w:val="001A3E09"/>
    <w:rsid w:val="001A4590"/>
    <w:rsid w:val="001A5293"/>
    <w:rsid w:val="001A5BA4"/>
    <w:rsid w:val="001A5DB9"/>
    <w:rsid w:val="001A6500"/>
    <w:rsid w:val="001B0110"/>
    <w:rsid w:val="001B0324"/>
    <w:rsid w:val="001B0C99"/>
    <w:rsid w:val="001B1545"/>
    <w:rsid w:val="001B24BB"/>
    <w:rsid w:val="001B2E29"/>
    <w:rsid w:val="001B3084"/>
    <w:rsid w:val="001B68E9"/>
    <w:rsid w:val="001B69D1"/>
    <w:rsid w:val="001B70F6"/>
    <w:rsid w:val="001C1B97"/>
    <w:rsid w:val="001C2025"/>
    <w:rsid w:val="001C2C04"/>
    <w:rsid w:val="001C2FCA"/>
    <w:rsid w:val="001C4F5D"/>
    <w:rsid w:val="001C7C41"/>
    <w:rsid w:val="001D199E"/>
    <w:rsid w:val="001D1FC3"/>
    <w:rsid w:val="001D3290"/>
    <w:rsid w:val="001D39C5"/>
    <w:rsid w:val="001D3B5E"/>
    <w:rsid w:val="001D50D5"/>
    <w:rsid w:val="001E27CE"/>
    <w:rsid w:val="001E2C59"/>
    <w:rsid w:val="001E5C8E"/>
    <w:rsid w:val="001E6FF6"/>
    <w:rsid w:val="001F05A5"/>
    <w:rsid w:val="001F1878"/>
    <w:rsid w:val="001F1C08"/>
    <w:rsid w:val="001F62FD"/>
    <w:rsid w:val="001F7874"/>
    <w:rsid w:val="002000A0"/>
    <w:rsid w:val="00200591"/>
    <w:rsid w:val="002016E1"/>
    <w:rsid w:val="0020634A"/>
    <w:rsid w:val="002124A4"/>
    <w:rsid w:val="00212A66"/>
    <w:rsid w:val="00213F45"/>
    <w:rsid w:val="00214298"/>
    <w:rsid w:val="00214476"/>
    <w:rsid w:val="00215419"/>
    <w:rsid w:val="00215761"/>
    <w:rsid w:val="0021684C"/>
    <w:rsid w:val="0021689C"/>
    <w:rsid w:val="002171AA"/>
    <w:rsid w:val="00217A50"/>
    <w:rsid w:val="00224B13"/>
    <w:rsid w:val="0022580E"/>
    <w:rsid w:val="0023083C"/>
    <w:rsid w:val="002310A2"/>
    <w:rsid w:val="002328D5"/>
    <w:rsid w:val="00232BBE"/>
    <w:rsid w:val="002347CD"/>
    <w:rsid w:val="0023635F"/>
    <w:rsid w:val="00237360"/>
    <w:rsid w:val="00237627"/>
    <w:rsid w:val="00237C5F"/>
    <w:rsid w:val="00240334"/>
    <w:rsid w:val="00240A34"/>
    <w:rsid w:val="00240D52"/>
    <w:rsid w:val="0024199A"/>
    <w:rsid w:val="00241B50"/>
    <w:rsid w:val="00242C67"/>
    <w:rsid w:val="0024340B"/>
    <w:rsid w:val="00243879"/>
    <w:rsid w:val="00244670"/>
    <w:rsid w:val="00244846"/>
    <w:rsid w:val="00244C64"/>
    <w:rsid w:val="00245C21"/>
    <w:rsid w:val="0025201B"/>
    <w:rsid w:val="00255464"/>
    <w:rsid w:val="002579D4"/>
    <w:rsid w:val="00260FB7"/>
    <w:rsid w:val="00262A9F"/>
    <w:rsid w:val="0026339F"/>
    <w:rsid w:val="00263416"/>
    <w:rsid w:val="00264E45"/>
    <w:rsid w:val="002659B2"/>
    <w:rsid w:val="00265A18"/>
    <w:rsid w:val="00266393"/>
    <w:rsid w:val="00266E31"/>
    <w:rsid w:val="00270BEC"/>
    <w:rsid w:val="00271163"/>
    <w:rsid w:val="002758B2"/>
    <w:rsid w:val="00276588"/>
    <w:rsid w:val="00276EC3"/>
    <w:rsid w:val="002804D7"/>
    <w:rsid w:val="0028073A"/>
    <w:rsid w:val="00281343"/>
    <w:rsid w:val="00281703"/>
    <w:rsid w:val="00282BCC"/>
    <w:rsid w:val="002839F4"/>
    <w:rsid w:val="00283BE0"/>
    <w:rsid w:val="002845A9"/>
    <w:rsid w:val="00285635"/>
    <w:rsid w:val="002876A2"/>
    <w:rsid w:val="00290E26"/>
    <w:rsid w:val="002920F3"/>
    <w:rsid w:val="00292262"/>
    <w:rsid w:val="002957E9"/>
    <w:rsid w:val="00295AE8"/>
    <w:rsid w:val="00297287"/>
    <w:rsid w:val="002A45FA"/>
    <w:rsid w:val="002A4E25"/>
    <w:rsid w:val="002B0A59"/>
    <w:rsid w:val="002B2827"/>
    <w:rsid w:val="002B2D69"/>
    <w:rsid w:val="002B6049"/>
    <w:rsid w:val="002C01BD"/>
    <w:rsid w:val="002C19F5"/>
    <w:rsid w:val="002C25E7"/>
    <w:rsid w:val="002C2A55"/>
    <w:rsid w:val="002C2AF0"/>
    <w:rsid w:val="002C2F34"/>
    <w:rsid w:val="002C3E54"/>
    <w:rsid w:val="002C403B"/>
    <w:rsid w:val="002C43F1"/>
    <w:rsid w:val="002C6B9E"/>
    <w:rsid w:val="002C6C1D"/>
    <w:rsid w:val="002D05A5"/>
    <w:rsid w:val="002D060C"/>
    <w:rsid w:val="002D0ED2"/>
    <w:rsid w:val="002D52ED"/>
    <w:rsid w:val="002D736B"/>
    <w:rsid w:val="002D7BA8"/>
    <w:rsid w:val="002E027C"/>
    <w:rsid w:val="002E0E99"/>
    <w:rsid w:val="002E2B31"/>
    <w:rsid w:val="002E3077"/>
    <w:rsid w:val="002E32C7"/>
    <w:rsid w:val="002E3F43"/>
    <w:rsid w:val="002E445A"/>
    <w:rsid w:val="002E46D6"/>
    <w:rsid w:val="002E489D"/>
    <w:rsid w:val="002E53D5"/>
    <w:rsid w:val="002E74E4"/>
    <w:rsid w:val="002E7B07"/>
    <w:rsid w:val="002F2105"/>
    <w:rsid w:val="002F227B"/>
    <w:rsid w:val="002F24B6"/>
    <w:rsid w:val="002F2E97"/>
    <w:rsid w:val="002F314E"/>
    <w:rsid w:val="002F34C6"/>
    <w:rsid w:val="002F3ED9"/>
    <w:rsid w:val="002F62E0"/>
    <w:rsid w:val="003014E6"/>
    <w:rsid w:val="00306AC3"/>
    <w:rsid w:val="00306BDA"/>
    <w:rsid w:val="003100AA"/>
    <w:rsid w:val="0031122B"/>
    <w:rsid w:val="00311240"/>
    <w:rsid w:val="0031158A"/>
    <w:rsid w:val="0031241B"/>
    <w:rsid w:val="00314CDD"/>
    <w:rsid w:val="00315B36"/>
    <w:rsid w:val="00316108"/>
    <w:rsid w:val="00317098"/>
    <w:rsid w:val="0031759E"/>
    <w:rsid w:val="00321289"/>
    <w:rsid w:val="00321523"/>
    <w:rsid w:val="00322AB7"/>
    <w:rsid w:val="003238F7"/>
    <w:rsid w:val="00323A30"/>
    <w:rsid w:val="00324DF6"/>
    <w:rsid w:val="00324E82"/>
    <w:rsid w:val="00325183"/>
    <w:rsid w:val="003252CB"/>
    <w:rsid w:val="003268C6"/>
    <w:rsid w:val="00327B28"/>
    <w:rsid w:val="00327FE7"/>
    <w:rsid w:val="00330BF8"/>
    <w:rsid w:val="003319FC"/>
    <w:rsid w:val="00331C0F"/>
    <w:rsid w:val="00331EAB"/>
    <w:rsid w:val="003333B7"/>
    <w:rsid w:val="00333D58"/>
    <w:rsid w:val="0033448E"/>
    <w:rsid w:val="00335249"/>
    <w:rsid w:val="00336DFA"/>
    <w:rsid w:val="00337728"/>
    <w:rsid w:val="00344957"/>
    <w:rsid w:val="003466A7"/>
    <w:rsid w:val="0034765B"/>
    <w:rsid w:val="00350B22"/>
    <w:rsid w:val="003514B1"/>
    <w:rsid w:val="003518BF"/>
    <w:rsid w:val="00351C45"/>
    <w:rsid w:val="00357BD2"/>
    <w:rsid w:val="0036469A"/>
    <w:rsid w:val="00365BC9"/>
    <w:rsid w:val="00366046"/>
    <w:rsid w:val="00367809"/>
    <w:rsid w:val="00370E04"/>
    <w:rsid w:val="00373594"/>
    <w:rsid w:val="0037365F"/>
    <w:rsid w:val="00377906"/>
    <w:rsid w:val="00377D0D"/>
    <w:rsid w:val="00380583"/>
    <w:rsid w:val="00380636"/>
    <w:rsid w:val="00382942"/>
    <w:rsid w:val="003833BD"/>
    <w:rsid w:val="00385823"/>
    <w:rsid w:val="00386816"/>
    <w:rsid w:val="003914BB"/>
    <w:rsid w:val="003948D9"/>
    <w:rsid w:val="003950E3"/>
    <w:rsid w:val="003952E9"/>
    <w:rsid w:val="00395496"/>
    <w:rsid w:val="003969EB"/>
    <w:rsid w:val="00396B90"/>
    <w:rsid w:val="00396BD6"/>
    <w:rsid w:val="00396CAC"/>
    <w:rsid w:val="003977A2"/>
    <w:rsid w:val="003A26D3"/>
    <w:rsid w:val="003A2EF2"/>
    <w:rsid w:val="003A4608"/>
    <w:rsid w:val="003A7DC6"/>
    <w:rsid w:val="003B0D94"/>
    <w:rsid w:val="003B1263"/>
    <w:rsid w:val="003B14F1"/>
    <w:rsid w:val="003B2E2B"/>
    <w:rsid w:val="003B45F6"/>
    <w:rsid w:val="003B5FF9"/>
    <w:rsid w:val="003C0F8D"/>
    <w:rsid w:val="003C2410"/>
    <w:rsid w:val="003C3634"/>
    <w:rsid w:val="003C4F8C"/>
    <w:rsid w:val="003C513D"/>
    <w:rsid w:val="003C5745"/>
    <w:rsid w:val="003C7541"/>
    <w:rsid w:val="003C792A"/>
    <w:rsid w:val="003D096E"/>
    <w:rsid w:val="003D0BFA"/>
    <w:rsid w:val="003D2BF6"/>
    <w:rsid w:val="003D345C"/>
    <w:rsid w:val="003D3694"/>
    <w:rsid w:val="003D40E8"/>
    <w:rsid w:val="003D4B98"/>
    <w:rsid w:val="003D4C80"/>
    <w:rsid w:val="003D4F9D"/>
    <w:rsid w:val="003D6FF1"/>
    <w:rsid w:val="003D7489"/>
    <w:rsid w:val="003D7B0F"/>
    <w:rsid w:val="003E4D1B"/>
    <w:rsid w:val="003E4E2C"/>
    <w:rsid w:val="003E58F7"/>
    <w:rsid w:val="003E5F1D"/>
    <w:rsid w:val="003E7368"/>
    <w:rsid w:val="003F1D55"/>
    <w:rsid w:val="003F1F46"/>
    <w:rsid w:val="003F232F"/>
    <w:rsid w:val="003F2477"/>
    <w:rsid w:val="003F5BF5"/>
    <w:rsid w:val="003F5D90"/>
    <w:rsid w:val="003F7573"/>
    <w:rsid w:val="003F7817"/>
    <w:rsid w:val="0040012D"/>
    <w:rsid w:val="00400539"/>
    <w:rsid w:val="00401A87"/>
    <w:rsid w:val="0040270F"/>
    <w:rsid w:val="00403323"/>
    <w:rsid w:val="00403A93"/>
    <w:rsid w:val="0040581C"/>
    <w:rsid w:val="00405D4C"/>
    <w:rsid w:val="0041049C"/>
    <w:rsid w:val="004110A1"/>
    <w:rsid w:val="00411430"/>
    <w:rsid w:val="004118CF"/>
    <w:rsid w:val="004148BB"/>
    <w:rsid w:val="00414A07"/>
    <w:rsid w:val="00415766"/>
    <w:rsid w:val="00416614"/>
    <w:rsid w:val="00417800"/>
    <w:rsid w:val="0042115A"/>
    <w:rsid w:val="004215FC"/>
    <w:rsid w:val="004230E1"/>
    <w:rsid w:val="00423337"/>
    <w:rsid w:val="00423678"/>
    <w:rsid w:val="004241E7"/>
    <w:rsid w:val="00425822"/>
    <w:rsid w:val="0042600C"/>
    <w:rsid w:val="00427A44"/>
    <w:rsid w:val="0043208F"/>
    <w:rsid w:val="00432800"/>
    <w:rsid w:val="00435ADC"/>
    <w:rsid w:val="00437986"/>
    <w:rsid w:val="00437A6D"/>
    <w:rsid w:val="00437E99"/>
    <w:rsid w:val="00440599"/>
    <w:rsid w:val="00440A2B"/>
    <w:rsid w:val="0044143A"/>
    <w:rsid w:val="004429E6"/>
    <w:rsid w:val="00442F3B"/>
    <w:rsid w:val="00444CA2"/>
    <w:rsid w:val="004513C9"/>
    <w:rsid w:val="00451D41"/>
    <w:rsid w:val="00452588"/>
    <w:rsid w:val="0045464D"/>
    <w:rsid w:val="004548B1"/>
    <w:rsid w:val="004556E8"/>
    <w:rsid w:val="00455EAE"/>
    <w:rsid w:val="00456757"/>
    <w:rsid w:val="0045753B"/>
    <w:rsid w:val="00460640"/>
    <w:rsid w:val="00461190"/>
    <w:rsid w:val="0046134F"/>
    <w:rsid w:val="00461BC5"/>
    <w:rsid w:val="0046298E"/>
    <w:rsid w:val="0046330F"/>
    <w:rsid w:val="00464E75"/>
    <w:rsid w:val="00466BED"/>
    <w:rsid w:val="00470EDA"/>
    <w:rsid w:val="00472D51"/>
    <w:rsid w:val="00473F14"/>
    <w:rsid w:val="00475D2D"/>
    <w:rsid w:val="00477309"/>
    <w:rsid w:val="0048003D"/>
    <w:rsid w:val="004807E1"/>
    <w:rsid w:val="004807E4"/>
    <w:rsid w:val="004816B7"/>
    <w:rsid w:val="004816F1"/>
    <w:rsid w:val="00482466"/>
    <w:rsid w:val="00483173"/>
    <w:rsid w:val="00483C15"/>
    <w:rsid w:val="00483DFD"/>
    <w:rsid w:val="00484BA9"/>
    <w:rsid w:val="00485DB4"/>
    <w:rsid w:val="0048659D"/>
    <w:rsid w:val="00486983"/>
    <w:rsid w:val="004923DE"/>
    <w:rsid w:val="004942BC"/>
    <w:rsid w:val="00494A6B"/>
    <w:rsid w:val="0049571E"/>
    <w:rsid w:val="0049655C"/>
    <w:rsid w:val="00496C86"/>
    <w:rsid w:val="004A2EAB"/>
    <w:rsid w:val="004A37E5"/>
    <w:rsid w:val="004A38D9"/>
    <w:rsid w:val="004A4289"/>
    <w:rsid w:val="004A4D16"/>
    <w:rsid w:val="004A688E"/>
    <w:rsid w:val="004A7565"/>
    <w:rsid w:val="004B1293"/>
    <w:rsid w:val="004B1E91"/>
    <w:rsid w:val="004B2132"/>
    <w:rsid w:val="004B2240"/>
    <w:rsid w:val="004B323D"/>
    <w:rsid w:val="004B64F0"/>
    <w:rsid w:val="004C0F82"/>
    <w:rsid w:val="004C5066"/>
    <w:rsid w:val="004C5575"/>
    <w:rsid w:val="004C60A2"/>
    <w:rsid w:val="004C65C7"/>
    <w:rsid w:val="004D0854"/>
    <w:rsid w:val="004D5A7A"/>
    <w:rsid w:val="004D6520"/>
    <w:rsid w:val="004D6A10"/>
    <w:rsid w:val="004D7908"/>
    <w:rsid w:val="004E051B"/>
    <w:rsid w:val="004E06EB"/>
    <w:rsid w:val="004E1015"/>
    <w:rsid w:val="004E1C1D"/>
    <w:rsid w:val="004E241E"/>
    <w:rsid w:val="004E3EA0"/>
    <w:rsid w:val="004E6484"/>
    <w:rsid w:val="004E7355"/>
    <w:rsid w:val="004F02DE"/>
    <w:rsid w:val="004F2D1F"/>
    <w:rsid w:val="004F4394"/>
    <w:rsid w:val="004F5988"/>
    <w:rsid w:val="004F5F49"/>
    <w:rsid w:val="004F6B62"/>
    <w:rsid w:val="00500460"/>
    <w:rsid w:val="00503245"/>
    <w:rsid w:val="00504474"/>
    <w:rsid w:val="00504EE0"/>
    <w:rsid w:val="005129CF"/>
    <w:rsid w:val="00514E87"/>
    <w:rsid w:val="00515EC1"/>
    <w:rsid w:val="005166C5"/>
    <w:rsid w:val="00516C56"/>
    <w:rsid w:val="00517590"/>
    <w:rsid w:val="00517FDA"/>
    <w:rsid w:val="00520263"/>
    <w:rsid w:val="00520E83"/>
    <w:rsid w:val="005217EE"/>
    <w:rsid w:val="005250E6"/>
    <w:rsid w:val="00525489"/>
    <w:rsid w:val="00526307"/>
    <w:rsid w:val="0052746A"/>
    <w:rsid w:val="00527598"/>
    <w:rsid w:val="005279EF"/>
    <w:rsid w:val="00527A8D"/>
    <w:rsid w:val="005300E9"/>
    <w:rsid w:val="0053062A"/>
    <w:rsid w:val="00531AB3"/>
    <w:rsid w:val="00532AF0"/>
    <w:rsid w:val="00533B1A"/>
    <w:rsid w:val="00533BF5"/>
    <w:rsid w:val="00535416"/>
    <w:rsid w:val="00535EDA"/>
    <w:rsid w:val="00536EF4"/>
    <w:rsid w:val="005404D2"/>
    <w:rsid w:val="00540C73"/>
    <w:rsid w:val="00540DE1"/>
    <w:rsid w:val="00541F58"/>
    <w:rsid w:val="005423C6"/>
    <w:rsid w:val="00543437"/>
    <w:rsid w:val="0054435B"/>
    <w:rsid w:val="00544F22"/>
    <w:rsid w:val="0054723A"/>
    <w:rsid w:val="00552A07"/>
    <w:rsid w:val="00552B5F"/>
    <w:rsid w:val="005549F1"/>
    <w:rsid w:val="00555DEF"/>
    <w:rsid w:val="0055617E"/>
    <w:rsid w:val="00556DF6"/>
    <w:rsid w:val="00557983"/>
    <w:rsid w:val="00561211"/>
    <w:rsid w:val="00562A5A"/>
    <w:rsid w:val="005630A2"/>
    <w:rsid w:val="00566640"/>
    <w:rsid w:val="0056732E"/>
    <w:rsid w:val="00570A33"/>
    <w:rsid w:val="00571629"/>
    <w:rsid w:val="00571ADC"/>
    <w:rsid w:val="00574DC1"/>
    <w:rsid w:val="0057568C"/>
    <w:rsid w:val="00575776"/>
    <w:rsid w:val="00576E5F"/>
    <w:rsid w:val="005814BA"/>
    <w:rsid w:val="005839F6"/>
    <w:rsid w:val="0058470D"/>
    <w:rsid w:val="00584CF1"/>
    <w:rsid w:val="005861A3"/>
    <w:rsid w:val="00587022"/>
    <w:rsid w:val="005900AC"/>
    <w:rsid w:val="005915BA"/>
    <w:rsid w:val="00592391"/>
    <w:rsid w:val="005935C0"/>
    <w:rsid w:val="0059414E"/>
    <w:rsid w:val="0059483B"/>
    <w:rsid w:val="00595479"/>
    <w:rsid w:val="005976C1"/>
    <w:rsid w:val="00597C56"/>
    <w:rsid w:val="005A2C2F"/>
    <w:rsid w:val="005A767E"/>
    <w:rsid w:val="005A7F12"/>
    <w:rsid w:val="005B32B5"/>
    <w:rsid w:val="005B3E11"/>
    <w:rsid w:val="005B48AC"/>
    <w:rsid w:val="005B4F16"/>
    <w:rsid w:val="005B7D46"/>
    <w:rsid w:val="005C34B9"/>
    <w:rsid w:val="005C46D1"/>
    <w:rsid w:val="005C4E3F"/>
    <w:rsid w:val="005C53CA"/>
    <w:rsid w:val="005C5CC4"/>
    <w:rsid w:val="005C6B90"/>
    <w:rsid w:val="005D0035"/>
    <w:rsid w:val="005D1419"/>
    <w:rsid w:val="005D18A5"/>
    <w:rsid w:val="005D1E3C"/>
    <w:rsid w:val="005D3A86"/>
    <w:rsid w:val="005D43AA"/>
    <w:rsid w:val="005D4A06"/>
    <w:rsid w:val="005D545F"/>
    <w:rsid w:val="005D6251"/>
    <w:rsid w:val="005D66E9"/>
    <w:rsid w:val="005D67D8"/>
    <w:rsid w:val="005D68E8"/>
    <w:rsid w:val="005D6FD2"/>
    <w:rsid w:val="005E10D0"/>
    <w:rsid w:val="005E27AD"/>
    <w:rsid w:val="005E3950"/>
    <w:rsid w:val="005E3AEB"/>
    <w:rsid w:val="005E437D"/>
    <w:rsid w:val="005E4819"/>
    <w:rsid w:val="005E671A"/>
    <w:rsid w:val="005E6ADF"/>
    <w:rsid w:val="005E7BD4"/>
    <w:rsid w:val="005F0AB3"/>
    <w:rsid w:val="005F0C65"/>
    <w:rsid w:val="005F3315"/>
    <w:rsid w:val="005F608F"/>
    <w:rsid w:val="005F648B"/>
    <w:rsid w:val="005F6AC4"/>
    <w:rsid w:val="005F6C34"/>
    <w:rsid w:val="005F7E8E"/>
    <w:rsid w:val="006008DE"/>
    <w:rsid w:val="00600D7A"/>
    <w:rsid w:val="00600E54"/>
    <w:rsid w:val="006011C6"/>
    <w:rsid w:val="00601F8E"/>
    <w:rsid w:val="006020C3"/>
    <w:rsid w:val="0060257C"/>
    <w:rsid w:val="00603420"/>
    <w:rsid w:val="00606667"/>
    <w:rsid w:val="0060725E"/>
    <w:rsid w:val="0060755C"/>
    <w:rsid w:val="0060779E"/>
    <w:rsid w:val="00611E44"/>
    <w:rsid w:val="0061429A"/>
    <w:rsid w:val="0061457D"/>
    <w:rsid w:val="00614972"/>
    <w:rsid w:val="00614B19"/>
    <w:rsid w:val="00615BBA"/>
    <w:rsid w:val="0061731D"/>
    <w:rsid w:val="006200E9"/>
    <w:rsid w:val="006226E2"/>
    <w:rsid w:val="006233AC"/>
    <w:rsid w:val="00623473"/>
    <w:rsid w:val="00624162"/>
    <w:rsid w:val="00624188"/>
    <w:rsid w:val="006241B3"/>
    <w:rsid w:val="00624DD5"/>
    <w:rsid w:val="00625F7D"/>
    <w:rsid w:val="00627A04"/>
    <w:rsid w:val="00630059"/>
    <w:rsid w:val="006334C9"/>
    <w:rsid w:val="0063670E"/>
    <w:rsid w:val="006371F0"/>
    <w:rsid w:val="00640052"/>
    <w:rsid w:val="00641370"/>
    <w:rsid w:val="00641AD6"/>
    <w:rsid w:val="00642C4D"/>
    <w:rsid w:val="00644AED"/>
    <w:rsid w:val="00644B53"/>
    <w:rsid w:val="00646177"/>
    <w:rsid w:val="00650DB6"/>
    <w:rsid w:val="0065204A"/>
    <w:rsid w:val="00652629"/>
    <w:rsid w:val="00653849"/>
    <w:rsid w:val="00655C34"/>
    <w:rsid w:val="00656ACB"/>
    <w:rsid w:val="00662645"/>
    <w:rsid w:val="006629C4"/>
    <w:rsid w:val="00662FBA"/>
    <w:rsid w:val="00663EE5"/>
    <w:rsid w:val="00664AEA"/>
    <w:rsid w:val="006667DD"/>
    <w:rsid w:val="00666A88"/>
    <w:rsid w:val="006725BA"/>
    <w:rsid w:val="00675420"/>
    <w:rsid w:val="0067557A"/>
    <w:rsid w:val="0067640D"/>
    <w:rsid w:val="00680410"/>
    <w:rsid w:val="00691017"/>
    <w:rsid w:val="00691922"/>
    <w:rsid w:val="00691A4C"/>
    <w:rsid w:val="00694D84"/>
    <w:rsid w:val="0069568E"/>
    <w:rsid w:val="0069761A"/>
    <w:rsid w:val="006A0810"/>
    <w:rsid w:val="006A4461"/>
    <w:rsid w:val="006A68CC"/>
    <w:rsid w:val="006B1D0F"/>
    <w:rsid w:val="006B28F7"/>
    <w:rsid w:val="006B37A0"/>
    <w:rsid w:val="006B3D24"/>
    <w:rsid w:val="006B7075"/>
    <w:rsid w:val="006B7225"/>
    <w:rsid w:val="006B7A3E"/>
    <w:rsid w:val="006C1011"/>
    <w:rsid w:val="006C1C1C"/>
    <w:rsid w:val="006C1E41"/>
    <w:rsid w:val="006C1F75"/>
    <w:rsid w:val="006C2FDA"/>
    <w:rsid w:val="006C377B"/>
    <w:rsid w:val="006C3839"/>
    <w:rsid w:val="006C39AF"/>
    <w:rsid w:val="006C4558"/>
    <w:rsid w:val="006C57A2"/>
    <w:rsid w:val="006C5F25"/>
    <w:rsid w:val="006D0BA8"/>
    <w:rsid w:val="006D103C"/>
    <w:rsid w:val="006D3E01"/>
    <w:rsid w:val="006D4A11"/>
    <w:rsid w:val="006D6D83"/>
    <w:rsid w:val="006D72C5"/>
    <w:rsid w:val="006D7377"/>
    <w:rsid w:val="006E0730"/>
    <w:rsid w:val="006E09EA"/>
    <w:rsid w:val="006E17B0"/>
    <w:rsid w:val="006E1978"/>
    <w:rsid w:val="006E1F6E"/>
    <w:rsid w:val="006E44A6"/>
    <w:rsid w:val="006E49B9"/>
    <w:rsid w:val="006E4F2F"/>
    <w:rsid w:val="006E6C90"/>
    <w:rsid w:val="006E6DE3"/>
    <w:rsid w:val="006E7998"/>
    <w:rsid w:val="006E7FA1"/>
    <w:rsid w:val="006F051B"/>
    <w:rsid w:val="006F1CCE"/>
    <w:rsid w:val="006F2C0F"/>
    <w:rsid w:val="006F33C1"/>
    <w:rsid w:val="006F387E"/>
    <w:rsid w:val="006F3BBF"/>
    <w:rsid w:val="006F7189"/>
    <w:rsid w:val="006F7A46"/>
    <w:rsid w:val="00700BBB"/>
    <w:rsid w:val="007028A9"/>
    <w:rsid w:val="00702E80"/>
    <w:rsid w:val="00703008"/>
    <w:rsid w:val="00703054"/>
    <w:rsid w:val="00704B06"/>
    <w:rsid w:val="00705615"/>
    <w:rsid w:val="00705CA1"/>
    <w:rsid w:val="00705CAE"/>
    <w:rsid w:val="0071482A"/>
    <w:rsid w:val="00716000"/>
    <w:rsid w:val="00716C03"/>
    <w:rsid w:val="00720CB3"/>
    <w:rsid w:val="00723651"/>
    <w:rsid w:val="00725932"/>
    <w:rsid w:val="00725B4D"/>
    <w:rsid w:val="0072643A"/>
    <w:rsid w:val="007265F2"/>
    <w:rsid w:val="007271E0"/>
    <w:rsid w:val="00727F45"/>
    <w:rsid w:val="00730300"/>
    <w:rsid w:val="0073055B"/>
    <w:rsid w:val="00730F87"/>
    <w:rsid w:val="007312A6"/>
    <w:rsid w:val="007332A4"/>
    <w:rsid w:val="007345D6"/>
    <w:rsid w:val="00735745"/>
    <w:rsid w:val="00737101"/>
    <w:rsid w:val="00737D9F"/>
    <w:rsid w:val="00741B5D"/>
    <w:rsid w:val="0074370D"/>
    <w:rsid w:val="00744A6C"/>
    <w:rsid w:val="00746704"/>
    <w:rsid w:val="00746A11"/>
    <w:rsid w:val="00747702"/>
    <w:rsid w:val="00753891"/>
    <w:rsid w:val="0075541A"/>
    <w:rsid w:val="00756833"/>
    <w:rsid w:val="0075718F"/>
    <w:rsid w:val="007577F1"/>
    <w:rsid w:val="007578D7"/>
    <w:rsid w:val="00761EEA"/>
    <w:rsid w:val="00763372"/>
    <w:rsid w:val="007646CD"/>
    <w:rsid w:val="00764F01"/>
    <w:rsid w:val="007651F2"/>
    <w:rsid w:val="00767110"/>
    <w:rsid w:val="00767E95"/>
    <w:rsid w:val="007711FD"/>
    <w:rsid w:val="00772685"/>
    <w:rsid w:val="00773661"/>
    <w:rsid w:val="00773A95"/>
    <w:rsid w:val="007744F8"/>
    <w:rsid w:val="00774E2F"/>
    <w:rsid w:val="00774FFF"/>
    <w:rsid w:val="007754EF"/>
    <w:rsid w:val="00775BAB"/>
    <w:rsid w:val="00775EB8"/>
    <w:rsid w:val="00776856"/>
    <w:rsid w:val="00777D2A"/>
    <w:rsid w:val="00783778"/>
    <w:rsid w:val="007868EE"/>
    <w:rsid w:val="00786B02"/>
    <w:rsid w:val="00787306"/>
    <w:rsid w:val="007927EB"/>
    <w:rsid w:val="00793683"/>
    <w:rsid w:val="00793D15"/>
    <w:rsid w:val="0079552D"/>
    <w:rsid w:val="007A1243"/>
    <w:rsid w:val="007A2575"/>
    <w:rsid w:val="007A3789"/>
    <w:rsid w:val="007A3E41"/>
    <w:rsid w:val="007A4AAA"/>
    <w:rsid w:val="007A4BC6"/>
    <w:rsid w:val="007A50F8"/>
    <w:rsid w:val="007A5450"/>
    <w:rsid w:val="007A6236"/>
    <w:rsid w:val="007A780B"/>
    <w:rsid w:val="007A7ED5"/>
    <w:rsid w:val="007B0533"/>
    <w:rsid w:val="007B1379"/>
    <w:rsid w:val="007B7918"/>
    <w:rsid w:val="007B7A6C"/>
    <w:rsid w:val="007C12D5"/>
    <w:rsid w:val="007C1570"/>
    <w:rsid w:val="007C2422"/>
    <w:rsid w:val="007C3FEB"/>
    <w:rsid w:val="007C5D5F"/>
    <w:rsid w:val="007C69EE"/>
    <w:rsid w:val="007C6A09"/>
    <w:rsid w:val="007C7BFA"/>
    <w:rsid w:val="007D20C5"/>
    <w:rsid w:val="007D3501"/>
    <w:rsid w:val="007D43BF"/>
    <w:rsid w:val="007D5E6A"/>
    <w:rsid w:val="007D6DE0"/>
    <w:rsid w:val="007E07FE"/>
    <w:rsid w:val="007E399A"/>
    <w:rsid w:val="007E56E0"/>
    <w:rsid w:val="007E7A35"/>
    <w:rsid w:val="007F4DFA"/>
    <w:rsid w:val="007F5032"/>
    <w:rsid w:val="007F5416"/>
    <w:rsid w:val="007F5A88"/>
    <w:rsid w:val="008003C2"/>
    <w:rsid w:val="008012EE"/>
    <w:rsid w:val="0080205A"/>
    <w:rsid w:val="00802761"/>
    <w:rsid w:val="00803388"/>
    <w:rsid w:val="0080370B"/>
    <w:rsid w:val="008037B8"/>
    <w:rsid w:val="0080413E"/>
    <w:rsid w:val="0080480E"/>
    <w:rsid w:val="00804E11"/>
    <w:rsid w:val="0081036E"/>
    <w:rsid w:val="00810B22"/>
    <w:rsid w:val="00810B77"/>
    <w:rsid w:val="008135D5"/>
    <w:rsid w:val="0081483A"/>
    <w:rsid w:val="00815E7F"/>
    <w:rsid w:val="00816543"/>
    <w:rsid w:val="00817BAC"/>
    <w:rsid w:val="00820E0B"/>
    <w:rsid w:val="00822D9B"/>
    <w:rsid w:val="008273A4"/>
    <w:rsid w:val="0082790A"/>
    <w:rsid w:val="0083179E"/>
    <w:rsid w:val="00832423"/>
    <w:rsid w:val="00832497"/>
    <w:rsid w:val="00834C83"/>
    <w:rsid w:val="00836BD9"/>
    <w:rsid w:val="008419FE"/>
    <w:rsid w:val="00843B98"/>
    <w:rsid w:val="0084451D"/>
    <w:rsid w:val="00846812"/>
    <w:rsid w:val="00847ED6"/>
    <w:rsid w:val="00851374"/>
    <w:rsid w:val="00851786"/>
    <w:rsid w:val="00853F3E"/>
    <w:rsid w:val="0085583F"/>
    <w:rsid w:val="00855B80"/>
    <w:rsid w:val="00855B9B"/>
    <w:rsid w:val="0086032A"/>
    <w:rsid w:val="008605AE"/>
    <w:rsid w:val="0086071F"/>
    <w:rsid w:val="00860F57"/>
    <w:rsid w:val="00861F3D"/>
    <w:rsid w:val="0086396C"/>
    <w:rsid w:val="008662C8"/>
    <w:rsid w:val="00867227"/>
    <w:rsid w:val="008679D9"/>
    <w:rsid w:val="00867F50"/>
    <w:rsid w:val="008705D0"/>
    <w:rsid w:val="00871AD3"/>
    <w:rsid w:val="00875335"/>
    <w:rsid w:val="0087573A"/>
    <w:rsid w:val="00876B18"/>
    <w:rsid w:val="00877EEF"/>
    <w:rsid w:val="00880154"/>
    <w:rsid w:val="008818FF"/>
    <w:rsid w:val="0088196B"/>
    <w:rsid w:val="00882ADB"/>
    <w:rsid w:val="00882CA1"/>
    <w:rsid w:val="008852E7"/>
    <w:rsid w:val="00886864"/>
    <w:rsid w:val="00887150"/>
    <w:rsid w:val="00887385"/>
    <w:rsid w:val="00890606"/>
    <w:rsid w:val="00890AEE"/>
    <w:rsid w:val="008915C1"/>
    <w:rsid w:val="008917D2"/>
    <w:rsid w:val="00891B7E"/>
    <w:rsid w:val="00891C33"/>
    <w:rsid w:val="00892443"/>
    <w:rsid w:val="00892B49"/>
    <w:rsid w:val="0089369C"/>
    <w:rsid w:val="0089449F"/>
    <w:rsid w:val="00895283"/>
    <w:rsid w:val="008960CB"/>
    <w:rsid w:val="008966EC"/>
    <w:rsid w:val="0089681E"/>
    <w:rsid w:val="00897510"/>
    <w:rsid w:val="00897909"/>
    <w:rsid w:val="008A105C"/>
    <w:rsid w:val="008A2692"/>
    <w:rsid w:val="008A4238"/>
    <w:rsid w:val="008A5FDA"/>
    <w:rsid w:val="008A6003"/>
    <w:rsid w:val="008A6768"/>
    <w:rsid w:val="008A6D95"/>
    <w:rsid w:val="008A7903"/>
    <w:rsid w:val="008B0B5C"/>
    <w:rsid w:val="008B0D3B"/>
    <w:rsid w:val="008B130D"/>
    <w:rsid w:val="008B1699"/>
    <w:rsid w:val="008B2C73"/>
    <w:rsid w:val="008B4D34"/>
    <w:rsid w:val="008B4EA6"/>
    <w:rsid w:val="008B704D"/>
    <w:rsid w:val="008C0F28"/>
    <w:rsid w:val="008C2B01"/>
    <w:rsid w:val="008C2D90"/>
    <w:rsid w:val="008C3CBA"/>
    <w:rsid w:val="008C422A"/>
    <w:rsid w:val="008C491D"/>
    <w:rsid w:val="008C5342"/>
    <w:rsid w:val="008C5BF3"/>
    <w:rsid w:val="008D009B"/>
    <w:rsid w:val="008D0762"/>
    <w:rsid w:val="008D1A5D"/>
    <w:rsid w:val="008D2722"/>
    <w:rsid w:val="008D454E"/>
    <w:rsid w:val="008D5BD8"/>
    <w:rsid w:val="008E1D67"/>
    <w:rsid w:val="008E3DB9"/>
    <w:rsid w:val="008E70D8"/>
    <w:rsid w:val="008E70E6"/>
    <w:rsid w:val="008E7737"/>
    <w:rsid w:val="008F0095"/>
    <w:rsid w:val="008F05CF"/>
    <w:rsid w:val="008F2777"/>
    <w:rsid w:val="008F4874"/>
    <w:rsid w:val="008F533E"/>
    <w:rsid w:val="009008A7"/>
    <w:rsid w:val="00900D5E"/>
    <w:rsid w:val="00904625"/>
    <w:rsid w:val="00906C13"/>
    <w:rsid w:val="00906C15"/>
    <w:rsid w:val="00906F49"/>
    <w:rsid w:val="00911D3F"/>
    <w:rsid w:val="00912D91"/>
    <w:rsid w:val="00912FAA"/>
    <w:rsid w:val="009134A3"/>
    <w:rsid w:val="00914DBF"/>
    <w:rsid w:val="0091560C"/>
    <w:rsid w:val="0092055C"/>
    <w:rsid w:val="00920813"/>
    <w:rsid w:val="0092170D"/>
    <w:rsid w:val="0092449E"/>
    <w:rsid w:val="009252AA"/>
    <w:rsid w:val="00925E3B"/>
    <w:rsid w:val="00926674"/>
    <w:rsid w:val="009268A9"/>
    <w:rsid w:val="0092734C"/>
    <w:rsid w:val="009300B8"/>
    <w:rsid w:val="0093026C"/>
    <w:rsid w:val="009314BE"/>
    <w:rsid w:val="00931F38"/>
    <w:rsid w:val="00932021"/>
    <w:rsid w:val="0093387B"/>
    <w:rsid w:val="00933BAA"/>
    <w:rsid w:val="00934808"/>
    <w:rsid w:val="009351FA"/>
    <w:rsid w:val="00935F66"/>
    <w:rsid w:val="009372AB"/>
    <w:rsid w:val="0094076F"/>
    <w:rsid w:val="00940C98"/>
    <w:rsid w:val="0094121E"/>
    <w:rsid w:val="00943B45"/>
    <w:rsid w:val="009448A4"/>
    <w:rsid w:val="00944BF6"/>
    <w:rsid w:val="00944DC6"/>
    <w:rsid w:val="00946E69"/>
    <w:rsid w:val="00946E9E"/>
    <w:rsid w:val="00947224"/>
    <w:rsid w:val="00947644"/>
    <w:rsid w:val="00952516"/>
    <w:rsid w:val="00952665"/>
    <w:rsid w:val="00952FE4"/>
    <w:rsid w:val="00955CC9"/>
    <w:rsid w:val="00956DCA"/>
    <w:rsid w:val="009603E0"/>
    <w:rsid w:val="00961165"/>
    <w:rsid w:val="0096162C"/>
    <w:rsid w:val="00962268"/>
    <w:rsid w:val="00964CBF"/>
    <w:rsid w:val="009652F8"/>
    <w:rsid w:val="00965410"/>
    <w:rsid w:val="009658A7"/>
    <w:rsid w:val="00966A58"/>
    <w:rsid w:val="00966C49"/>
    <w:rsid w:val="00970024"/>
    <w:rsid w:val="00971089"/>
    <w:rsid w:val="00971A12"/>
    <w:rsid w:val="00973047"/>
    <w:rsid w:val="00977152"/>
    <w:rsid w:val="0098070C"/>
    <w:rsid w:val="00980E96"/>
    <w:rsid w:val="00980EC2"/>
    <w:rsid w:val="009816A2"/>
    <w:rsid w:val="009820BC"/>
    <w:rsid w:val="009823B8"/>
    <w:rsid w:val="00982AB9"/>
    <w:rsid w:val="00982C58"/>
    <w:rsid w:val="00984D7E"/>
    <w:rsid w:val="00985B7A"/>
    <w:rsid w:val="00987C04"/>
    <w:rsid w:val="00993BE9"/>
    <w:rsid w:val="00996822"/>
    <w:rsid w:val="00997698"/>
    <w:rsid w:val="009A0F29"/>
    <w:rsid w:val="009A1F05"/>
    <w:rsid w:val="009A3E93"/>
    <w:rsid w:val="009A4BB0"/>
    <w:rsid w:val="009A5A9A"/>
    <w:rsid w:val="009B0240"/>
    <w:rsid w:val="009B175B"/>
    <w:rsid w:val="009B2D5F"/>
    <w:rsid w:val="009B3563"/>
    <w:rsid w:val="009B3C5F"/>
    <w:rsid w:val="009B4395"/>
    <w:rsid w:val="009B4443"/>
    <w:rsid w:val="009B78DE"/>
    <w:rsid w:val="009C0353"/>
    <w:rsid w:val="009C2A03"/>
    <w:rsid w:val="009C491D"/>
    <w:rsid w:val="009C69E2"/>
    <w:rsid w:val="009C6D11"/>
    <w:rsid w:val="009C6D40"/>
    <w:rsid w:val="009D0046"/>
    <w:rsid w:val="009D0E4C"/>
    <w:rsid w:val="009D1574"/>
    <w:rsid w:val="009D2668"/>
    <w:rsid w:val="009D40E9"/>
    <w:rsid w:val="009D4D54"/>
    <w:rsid w:val="009D5C6A"/>
    <w:rsid w:val="009E0A0E"/>
    <w:rsid w:val="009E17E8"/>
    <w:rsid w:val="009E3DBB"/>
    <w:rsid w:val="009E4383"/>
    <w:rsid w:val="009E4705"/>
    <w:rsid w:val="009E5EF4"/>
    <w:rsid w:val="009E6B9D"/>
    <w:rsid w:val="009E7165"/>
    <w:rsid w:val="009E7C6F"/>
    <w:rsid w:val="009F2B7C"/>
    <w:rsid w:val="009F3A10"/>
    <w:rsid w:val="009F3C67"/>
    <w:rsid w:val="009F5612"/>
    <w:rsid w:val="009F5E75"/>
    <w:rsid w:val="009F5F13"/>
    <w:rsid w:val="009F5FC0"/>
    <w:rsid w:val="009F5FFB"/>
    <w:rsid w:val="009F6362"/>
    <w:rsid w:val="009F73D0"/>
    <w:rsid w:val="00A00BF2"/>
    <w:rsid w:val="00A0187F"/>
    <w:rsid w:val="00A01F15"/>
    <w:rsid w:val="00A0282C"/>
    <w:rsid w:val="00A052A4"/>
    <w:rsid w:val="00A06125"/>
    <w:rsid w:val="00A06447"/>
    <w:rsid w:val="00A102AA"/>
    <w:rsid w:val="00A10591"/>
    <w:rsid w:val="00A113CE"/>
    <w:rsid w:val="00A115B6"/>
    <w:rsid w:val="00A122F1"/>
    <w:rsid w:val="00A13F49"/>
    <w:rsid w:val="00A15D0C"/>
    <w:rsid w:val="00A15D50"/>
    <w:rsid w:val="00A16D1B"/>
    <w:rsid w:val="00A17E12"/>
    <w:rsid w:val="00A2114D"/>
    <w:rsid w:val="00A21E3A"/>
    <w:rsid w:val="00A22059"/>
    <w:rsid w:val="00A22F28"/>
    <w:rsid w:val="00A23BDD"/>
    <w:rsid w:val="00A24701"/>
    <w:rsid w:val="00A24A23"/>
    <w:rsid w:val="00A24B3B"/>
    <w:rsid w:val="00A256CA"/>
    <w:rsid w:val="00A27C9B"/>
    <w:rsid w:val="00A309E9"/>
    <w:rsid w:val="00A3269E"/>
    <w:rsid w:val="00A331C9"/>
    <w:rsid w:val="00A34AA5"/>
    <w:rsid w:val="00A376FA"/>
    <w:rsid w:val="00A37CE2"/>
    <w:rsid w:val="00A40010"/>
    <w:rsid w:val="00A4060F"/>
    <w:rsid w:val="00A437AD"/>
    <w:rsid w:val="00A438BA"/>
    <w:rsid w:val="00A4397F"/>
    <w:rsid w:val="00A43B66"/>
    <w:rsid w:val="00A450CE"/>
    <w:rsid w:val="00A469E4"/>
    <w:rsid w:val="00A47311"/>
    <w:rsid w:val="00A47DEC"/>
    <w:rsid w:val="00A52198"/>
    <w:rsid w:val="00A541DB"/>
    <w:rsid w:val="00A625F9"/>
    <w:rsid w:val="00A63041"/>
    <w:rsid w:val="00A648D4"/>
    <w:rsid w:val="00A65CC9"/>
    <w:rsid w:val="00A65E79"/>
    <w:rsid w:val="00A70D41"/>
    <w:rsid w:val="00A719A3"/>
    <w:rsid w:val="00A7393C"/>
    <w:rsid w:val="00A7481F"/>
    <w:rsid w:val="00A75BAB"/>
    <w:rsid w:val="00A76B85"/>
    <w:rsid w:val="00A77605"/>
    <w:rsid w:val="00A81367"/>
    <w:rsid w:val="00A82F76"/>
    <w:rsid w:val="00A83F0E"/>
    <w:rsid w:val="00A84037"/>
    <w:rsid w:val="00A847E7"/>
    <w:rsid w:val="00A8565E"/>
    <w:rsid w:val="00A90C8C"/>
    <w:rsid w:val="00A92F29"/>
    <w:rsid w:val="00A937CA"/>
    <w:rsid w:val="00A946B6"/>
    <w:rsid w:val="00A94A01"/>
    <w:rsid w:val="00A966AA"/>
    <w:rsid w:val="00A96DB9"/>
    <w:rsid w:val="00A970C2"/>
    <w:rsid w:val="00AA16E2"/>
    <w:rsid w:val="00AA31C6"/>
    <w:rsid w:val="00AA3D53"/>
    <w:rsid w:val="00AA40E6"/>
    <w:rsid w:val="00AA56A1"/>
    <w:rsid w:val="00AA79A4"/>
    <w:rsid w:val="00AA7DED"/>
    <w:rsid w:val="00AA7F5C"/>
    <w:rsid w:val="00AB098E"/>
    <w:rsid w:val="00AB3566"/>
    <w:rsid w:val="00AB3BF6"/>
    <w:rsid w:val="00AB3E9C"/>
    <w:rsid w:val="00AB5002"/>
    <w:rsid w:val="00AB526E"/>
    <w:rsid w:val="00AB561A"/>
    <w:rsid w:val="00AB60AF"/>
    <w:rsid w:val="00AC07FF"/>
    <w:rsid w:val="00AC0C22"/>
    <w:rsid w:val="00AC0CC1"/>
    <w:rsid w:val="00AC11D6"/>
    <w:rsid w:val="00AC3A86"/>
    <w:rsid w:val="00AC4B39"/>
    <w:rsid w:val="00AC5512"/>
    <w:rsid w:val="00AC57EB"/>
    <w:rsid w:val="00AC6EE5"/>
    <w:rsid w:val="00AC7D5A"/>
    <w:rsid w:val="00AD3194"/>
    <w:rsid w:val="00AD3498"/>
    <w:rsid w:val="00AD6366"/>
    <w:rsid w:val="00AE328D"/>
    <w:rsid w:val="00AE3666"/>
    <w:rsid w:val="00AE529F"/>
    <w:rsid w:val="00AE5E9E"/>
    <w:rsid w:val="00AE6334"/>
    <w:rsid w:val="00AE679B"/>
    <w:rsid w:val="00AE6D1C"/>
    <w:rsid w:val="00AF0642"/>
    <w:rsid w:val="00AF1AE3"/>
    <w:rsid w:val="00AF20A4"/>
    <w:rsid w:val="00AF38AE"/>
    <w:rsid w:val="00AF3912"/>
    <w:rsid w:val="00AF3FBA"/>
    <w:rsid w:val="00AF5591"/>
    <w:rsid w:val="00B00B6E"/>
    <w:rsid w:val="00B01F83"/>
    <w:rsid w:val="00B04DDD"/>
    <w:rsid w:val="00B0537F"/>
    <w:rsid w:val="00B05F76"/>
    <w:rsid w:val="00B06D7B"/>
    <w:rsid w:val="00B071B4"/>
    <w:rsid w:val="00B10221"/>
    <w:rsid w:val="00B10964"/>
    <w:rsid w:val="00B1128B"/>
    <w:rsid w:val="00B122F0"/>
    <w:rsid w:val="00B12533"/>
    <w:rsid w:val="00B1324E"/>
    <w:rsid w:val="00B1358F"/>
    <w:rsid w:val="00B148FE"/>
    <w:rsid w:val="00B16F85"/>
    <w:rsid w:val="00B1740F"/>
    <w:rsid w:val="00B23ED3"/>
    <w:rsid w:val="00B25284"/>
    <w:rsid w:val="00B25FCF"/>
    <w:rsid w:val="00B27525"/>
    <w:rsid w:val="00B276AC"/>
    <w:rsid w:val="00B30A09"/>
    <w:rsid w:val="00B32CDB"/>
    <w:rsid w:val="00B358A5"/>
    <w:rsid w:val="00B36F02"/>
    <w:rsid w:val="00B408B1"/>
    <w:rsid w:val="00B41025"/>
    <w:rsid w:val="00B41F60"/>
    <w:rsid w:val="00B42E6A"/>
    <w:rsid w:val="00B44F4A"/>
    <w:rsid w:val="00B46486"/>
    <w:rsid w:val="00B4750E"/>
    <w:rsid w:val="00B50E86"/>
    <w:rsid w:val="00B5182D"/>
    <w:rsid w:val="00B51C21"/>
    <w:rsid w:val="00B547FC"/>
    <w:rsid w:val="00B54A16"/>
    <w:rsid w:val="00B54DD2"/>
    <w:rsid w:val="00B55D8F"/>
    <w:rsid w:val="00B562A7"/>
    <w:rsid w:val="00B57F20"/>
    <w:rsid w:val="00B601FA"/>
    <w:rsid w:val="00B60AE2"/>
    <w:rsid w:val="00B6157F"/>
    <w:rsid w:val="00B6230F"/>
    <w:rsid w:val="00B649CA"/>
    <w:rsid w:val="00B65764"/>
    <w:rsid w:val="00B6666C"/>
    <w:rsid w:val="00B66711"/>
    <w:rsid w:val="00B67B2D"/>
    <w:rsid w:val="00B715B9"/>
    <w:rsid w:val="00B719D7"/>
    <w:rsid w:val="00B74D26"/>
    <w:rsid w:val="00B753B6"/>
    <w:rsid w:val="00B7707C"/>
    <w:rsid w:val="00B8017F"/>
    <w:rsid w:val="00B82BC7"/>
    <w:rsid w:val="00B838F8"/>
    <w:rsid w:val="00B83CE1"/>
    <w:rsid w:val="00B90C57"/>
    <w:rsid w:val="00B91762"/>
    <w:rsid w:val="00B91965"/>
    <w:rsid w:val="00B946E9"/>
    <w:rsid w:val="00B949A0"/>
    <w:rsid w:val="00BA1DA9"/>
    <w:rsid w:val="00BA223D"/>
    <w:rsid w:val="00BA2EC7"/>
    <w:rsid w:val="00BA3F62"/>
    <w:rsid w:val="00BA54E7"/>
    <w:rsid w:val="00BA566D"/>
    <w:rsid w:val="00BA5EA9"/>
    <w:rsid w:val="00BA6313"/>
    <w:rsid w:val="00BA76F7"/>
    <w:rsid w:val="00BA7D00"/>
    <w:rsid w:val="00BA7FA3"/>
    <w:rsid w:val="00BB0ACF"/>
    <w:rsid w:val="00BB0EC2"/>
    <w:rsid w:val="00BB1082"/>
    <w:rsid w:val="00BB2F24"/>
    <w:rsid w:val="00BB4AB5"/>
    <w:rsid w:val="00BB66D9"/>
    <w:rsid w:val="00BB7953"/>
    <w:rsid w:val="00BC00BB"/>
    <w:rsid w:val="00BC0BB5"/>
    <w:rsid w:val="00BC1A80"/>
    <w:rsid w:val="00BC1CB1"/>
    <w:rsid w:val="00BC2FFD"/>
    <w:rsid w:val="00BC3797"/>
    <w:rsid w:val="00BC3DAD"/>
    <w:rsid w:val="00BC4E18"/>
    <w:rsid w:val="00BC5C2B"/>
    <w:rsid w:val="00BC6765"/>
    <w:rsid w:val="00BC7EBB"/>
    <w:rsid w:val="00BD1A12"/>
    <w:rsid w:val="00BD3575"/>
    <w:rsid w:val="00BD6B2B"/>
    <w:rsid w:val="00BE3789"/>
    <w:rsid w:val="00BE49EB"/>
    <w:rsid w:val="00BE4CDE"/>
    <w:rsid w:val="00BE594B"/>
    <w:rsid w:val="00BE5AA1"/>
    <w:rsid w:val="00BE5ECC"/>
    <w:rsid w:val="00BE671D"/>
    <w:rsid w:val="00BE7557"/>
    <w:rsid w:val="00BF0384"/>
    <w:rsid w:val="00BF1155"/>
    <w:rsid w:val="00BF1831"/>
    <w:rsid w:val="00BF297A"/>
    <w:rsid w:val="00BF3192"/>
    <w:rsid w:val="00BF35D2"/>
    <w:rsid w:val="00BF41CF"/>
    <w:rsid w:val="00BF46B4"/>
    <w:rsid w:val="00BF67E7"/>
    <w:rsid w:val="00BF794F"/>
    <w:rsid w:val="00C008CC"/>
    <w:rsid w:val="00C01781"/>
    <w:rsid w:val="00C02BD1"/>
    <w:rsid w:val="00C02E84"/>
    <w:rsid w:val="00C0732C"/>
    <w:rsid w:val="00C112DB"/>
    <w:rsid w:val="00C11B83"/>
    <w:rsid w:val="00C13AE8"/>
    <w:rsid w:val="00C13FC9"/>
    <w:rsid w:val="00C15ABD"/>
    <w:rsid w:val="00C16208"/>
    <w:rsid w:val="00C16FBB"/>
    <w:rsid w:val="00C176B3"/>
    <w:rsid w:val="00C20082"/>
    <w:rsid w:val="00C22224"/>
    <w:rsid w:val="00C23C9C"/>
    <w:rsid w:val="00C24166"/>
    <w:rsid w:val="00C24C1D"/>
    <w:rsid w:val="00C25CFA"/>
    <w:rsid w:val="00C26064"/>
    <w:rsid w:val="00C262BF"/>
    <w:rsid w:val="00C26462"/>
    <w:rsid w:val="00C27F2A"/>
    <w:rsid w:val="00C31544"/>
    <w:rsid w:val="00C33C07"/>
    <w:rsid w:val="00C34C19"/>
    <w:rsid w:val="00C35295"/>
    <w:rsid w:val="00C363AB"/>
    <w:rsid w:val="00C4023E"/>
    <w:rsid w:val="00C41B99"/>
    <w:rsid w:val="00C42DCE"/>
    <w:rsid w:val="00C450A6"/>
    <w:rsid w:val="00C45821"/>
    <w:rsid w:val="00C4612A"/>
    <w:rsid w:val="00C46245"/>
    <w:rsid w:val="00C46969"/>
    <w:rsid w:val="00C47141"/>
    <w:rsid w:val="00C472FE"/>
    <w:rsid w:val="00C47623"/>
    <w:rsid w:val="00C50CA3"/>
    <w:rsid w:val="00C519E9"/>
    <w:rsid w:val="00C51B74"/>
    <w:rsid w:val="00C52401"/>
    <w:rsid w:val="00C52528"/>
    <w:rsid w:val="00C55B53"/>
    <w:rsid w:val="00C55B8F"/>
    <w:rsid w:val="00C55F93"/>
    <w:rsid w:val="00C567D5"/>
    <w:rsid w:val="00C62DE9"/>
    <w:rsid w:val="00C64C7F"/>
    <w:rsid w:val="00C6566A"/>
    <w:rsid w:val="00C706BB"/>
    <w:rsid w:val="00C70B0F"/>
    <w:rsid w:val="00C710CA"/>
    <w:rsid w:val="00C714EE"/>
    <w:rsid w:val="00C7166F"/>
    <w:rsid w:val="00C726CD"/>
    <w:rsid w:val="00C728D6"/>
    <w:rsid w:val="00C735EE"/>
    <w:rsid w:val="00C7509C"/>
    <w:rsid w:val="00C77C66"/>
    <w:rsid w:val="00C80D83"/>
    <w:rsid w:val="00C814AE"/>
    <w:rsid w:val="00C826B5"/>
    <w:rsid w:val="00C82DC3"/>
    <w:rsid w:val="00C8466D"/>
    <w:rsid w:val="00C84855"/>
    <w:rsid w:val="00C84E8D"/>
    <w:rsid w:val="00C8717C"/>
    <w:rsid w:val="00C878B3"/>
    <w:rsid w:val="00C87DB4"/>
    <w:rsid w:val="00C90D41"/>
    <w:rsid w:val="00C90D89"/>
    <w:rsid w:val="00C9129F"/>
    <w:rsid w:val="00C916CF"/>
    <w:rsid w:val="00C93A2A"/>
    <w:rsid w:val="00C94F82"/>
    <w:rsid w:val="00C963A1"/>
    <w:rsid w:val="00C96BC2"/>
    <w:rsid w:val="00CA0A65"/>
    <w:rsid w:val="00CA1021"/>
    <w:rsid w:val="00CA27CF"/>
    <w:rsid w:val="00CA2FE5"/>
    <w:rsid w:val="00CA3B80"/>
    <w:rsid w:val="00CA3D83"/>
    <w:rsid w:val="00CA4C0D"/>
    <w:rsid w:val="00CA51FB"/>
    <w:rsid w:val="00CA5F04"/>
    <w:rsid w:val="00CA5F52"/>
    <w:rsid w:val="00CA76AC"/>
    <w:rsid w:val="00CB237C"/>
    <w:rsid w:val="00CB4349"/>
    <w:rsid w:val="00CB4C96"/>
    <w:rsid w:val="00CB6437"/>
    <w:rsid w:val="00CC0127"/>
    <w:rsid w:val="00CC1F50"/>
    <w:rsid w:val="00CC2325"/>
    <w:rsid w:val="00CC2388"/>
    <w:rsid w:val="00CC5915"/>
    <w:rsid w:val="00CC722F"/>
    <w:rsid w:val="00CC7A0C"/>
    <w:rsid w:val="00CD141C"/>
    <w:rsid w:val="00CD3166"/>
    <w:rsid w:val="00CD3209"/>
    <w:rsid w:val="00CD5949"/>
    <w:rsid w:val="00CD6C58"/>
    <w:rsid w:val="00CD741E"/>
    <w:rsid w:val="00CD7B0C"/>
    <w:rsid w:val="00CE1DFE"/>
    <w:rsid w:val="00CE2A60"/>
    <w:rsid w:val="00CE4907"/>
    <w:rsid w:val="00CE51A7"/>
    <w:rsid w:val="00CE64B1"/>
    <w:rsid w:val="00CE78CF"/>
    <w:rsid w:val="00CF049D"/>
    <w:rsid w:val="00CF0A19"/>
    <w:rsid w:val="00CF0AFE"/>
    <w:rsid w:val="00CF2845"/>
    <w:rsid w:val="00CF29F2"/>
    <w:rsid w:val="00CF4E5A"/>
    <w:rsid w:val="00CF60DB"/>
    <w:rsid w:val="00CF63CC"/>
    <w:rsid w:val="00CF6555"/>
    <w:rsid w:val="00CF71AA"/>
    <w:rsid w:val="00D0079F"/>
    <w:rsid w:val="00D00ADA"/>
    <w:rsid w:val="00D01006"/>
    <w:rsid w:val="00D03A1E"/>
    <w:rsid w:val="00D04A18"/>
    <w:rsid w:val="00D05D92"/>
    <w:rsid w:val="00D0672D"/>
    <w:rsid w:val="00D0786E"/>
    <w:rsid w:val="00D07FDB"/>
    <w:rsid w:val="00D10442"/>
    <w:rsid w:val="00D12949"/>
    <w:rsid w:val="00D15890"/>
    <w:rsid w:val="00D15F41"/>
    <w:rsid w:val="00D16512"/>
    <w:rsid w:val="00D219C5"/>
    <w:rsid w:val="00D248A3"/>
    <w:rsid w:val="00D255E0"/>
    <w:rsid w:val="00D25D28"/>
    <w:rsid w:val="00D277B9"/>
    <w:rsid w:val="00D30D92"/>
    <w:rsid w:val="00D31153"/>
    <w:rsid w:val="00D3184C"/>
    <w:rsid w:val="00D32332"/>
    <w:rsid w:val="00D36517"/>
    <w:rsid w:val="00D41E50"/>
    <w:rsid w:val="00D4225C"/>
    <w:rsid w:val="00D4304F"/>
    <w:rsid w:val="00D43607"/>
    <w:rsid w:val="00D445EA"/>
    <w:rsid w:val="00D4608C"/>
    <w:rsid w:val="00D47CA9"/>
    <w:rsid w:val="00D50697"/>
    <w:rsid w:val="00D51799"/>
    <w:rsid w:val="00D51994"/>
    <w:rsid w:val="00D51C46"/>
    <w:rsid w:val="00D52D56"/>
    <w:rsid w:val="00D53D85"/>
    <w:rsid w:val="00D55698"/>
    <w:rsid w:val="00D55EA0"/>
    <w:rsid w:val="00D57ECC"/>
    <w:rsid w:val="00D57F67"/>
    <w:rsid w:val="00D60480"/>
    <w:rsid w:val="00D614E3"/>
    <w:rsid w:val="00D61C7D"/>
    <w:rsid w:val="00D63681"/>
    <w:rsid w:val="00D63816"/>
    <w:rsid w:val="00D660BF"/>
    <w:rsid w:val="00D668AA"/>
    <w:rsid w:val="00D701ED"/>
    <w:rsid w:val="00D729D7"/>
    <w:rsid w:val="00D72F2F"/>
    <w:rsid w:val="00D75AF9"/>
    <w:rsid w:val="00D7617F"/>
    <w:rsid w:val="00D76EC8"/>
    <w:rsid w:val="00D80953"/>
    <w:rsid w:val="00D809B8"/>
    <w:rsid w:val="00D83202"/>
    <w:rsid w:val="00D8337E"/>
    <w:rsid w:val="00D8492F"/>
    <w:rsid w:val="00D855CA"/>
    <w:rsid w:val="00D856D3"/>
    <w:rsid w:val="00D86DD2"/>
    <w:rsid w:val="00D86F57"/>
    <w:rsid w:val="00D9139D"/>
    <w:rsid w:val="00D918A0"/>
    <w:rsid w:val="00D919B4"/>
    <w:rsid w:val="00D91AD3"/>
    <w:rsid w:val="00D91E93"/>
    <w:rsid w:val="00D93CBE"/>
    <w:rsid w:val="00D95D90"/>
    <w:rsid w:val="00D96EFE"/>
    <w:rsid w:val="00D97067"/>
    <w:rsid w:val="00D97BA7"/>
    <w:rsid w:val="00DA058D"/>
    <w:rsid w:val="00DA0849"/>
    <w:rsid w:val="00DA1FC5"/>
    <w:rsid w:val="00DA5808"/>
    <w:rsid w:val="00DA61BF"/>
    <w:rsid w:val="00DA6819"/>
    <w:rsid w:val="00DB00FD"/>
    <w:rsid w:val="00DB1567"/>
    <w:rsid w:val="00DB1E2F"/>
    <w:rsid w:val="00DB2603"/>
    <w:rsid w:val="00DB3198"/>
    <w:rsid w:val="00DB339E"/>
    <w:rsid w:val="00DB47DA"/>
    <w:rsid w:val="00DB4B73"/>
    <w:rsid w:val="00DB4B7F"/>
    <w:rsid w:val="00DB6B5F"/>
    <w:rsid w:val="00DB7E25"/>
    <w:rsid w:val="00DC05D4"/>
    <w:rsid w:val="00DC2AC2"/>
    <w:rsid w:val="00DC3B2E"/>
    <w:rsid w:val="00DD257E"/>
    <w:rsid w:val="00DD5968"/>
    <w:rsid w:val="00DD6438"/>
    <w:rsid w:val="00DD6694"/>
    <w:rsid w:val="00DD76D8"/>
    <w:rsid w:val="00DE02B7"/>
    <w:rsid w:val="00DE0F4F"/>
    <w:rsid w:val="00DE1AE2"/>
    <w:rsid w:val="00DE23AE"/>
    <w:rsid w:val="00DE2DF4"/>
    <w:rsid w:val="00DE3C06"/>
    <w:rsid w:val="00DE3D72"/>
    <w:rsid w:val="00DE64D4"/>
    <w:rsid w:val="00DE7D45"/>
    <w:rsid w:val="00DF12B9"/>
    <w:rsid w:val="00DF149D"/>
    <w:rsid w:val="00DF14C9"/>
    <w:rsid w:val="00DF1599"/>
    <w:rsid w:val="00DF6198"/>
    <w:rsid w:val="00DF65F3"/>
    <w:rsid w:val="00DF6BF3"/>
    <w:rsid w:val="00DF73A1"/>
    <w:rsid w:val="00DF78E2"/>
    <w:rsid w:val="00DF7C08"/>
    <w:rsid w:val="00E00357"/>
    <w:rsid w:val="00E0044A"/>
    <w:rsid w:val="00E01050"/>
    <w:rsid w:val="00E019D3"/>
    <w:rsid w:val="00E01C22"/>
    <w:rsid w:val="00E07FD1"/>
    <w:rsid w:val="00E103EA"/>
    <w:rsid w:val="00E112A7"/>
    <w:rsid w:val="00E116AB"/>
    <w:rsid w:val="00E119F6"/>
    <w:rsid w:val="00E128C0"/>
    <w:rsid w:val="00E128F7"/>
    <w:rsid w:val="00E12EFB"/>
    <w:rsid w:val="00E14277"/>
    <w:rsid w:val="00E14F3B"/>
    <w:rsid w:val="00E15260"/>
    <w:rsid w:val="00E157DE"/>
    <w:rsid w:val="00E16F6B"/>
    <w:rsid w:val="00E175D3"/>
    <w:rsid w:val="00E2057B"/>
    <w:rsid w:val="00E20DBB"/>
    <w:rsid w:val="00E2150D"/>
    <w:rsid w:val="00E21C01"/>
    <w:rsid w:val="00E261B1"/>
    <w:rsid w:val="00E31DFB"/>
    <w:rsid w:val="00E32FFA"/>
    <w:rsid w:val="00E33E57"/>
    <w:rsid w:val="00E3493F"/>
    <w:rsid w:val="00E36722"/>
    <w:rsid w:val="00E36FD0"/>
    <w:rsid w:val="00E37C84"/>
    <w:rsid w:val="00E37D68"/>
    <w:rsid w:val="00E40853"/>
    <w:rsid w:val="00E40C23"/>
    <w:rsid w:val="00E421D1"/>
    <w:rsid w:val="00E42369"/>
    <w:rsid w:val="00E42ABD"/>
    <w:rsid w:val="00E43FF9"/>
    <w:rsid w:val="00E4629A"/>
    <w:rsid w:val="00E46685"/>
    <w:rsid w:val="00E4787E"/>
    <w:rsid w:val="00E47DF3"/>
    <w:rsid w:val="00E47FA8"/>
    <w:rsid w:val="00E52F31"/>
    <w:rsid w:val="00E52FAB"/>
    <w:rsid w:val="00E53078"/>
    <w:rsid w:val="00E60337"/>
    <w:rsid w:val="00E6072E"/>
    <w:rsid w:val="00E61EED"/>
    <w:rsid w:val="00E62786"/>
    <w:rsid w:val="00E63BC1"/>
    <w:rsid w:val="00E641AE"/>
    <w:rsid w:val="00E64869"/>
    <w:rsid w:val="00E71AE0"/>
    <w:rsid w:val="00E72BC8"/>
    <w:rsid w:val="00E7302C"/>
    <w:rsid w:val="00E73221"/>
    <w:rsid w:val="00E73256"/>
    <w:rsid w:val="00E8027B"/>
    <w:rsid w:val="00E8030A"/>
    <w:rsid w:val="00E81DB3"/>
    <w:rsid w:val="00E829FF"/>
    <w:rsid w:val="00E83A95"/>
    <w:rsid w:val="00E848CA"/>
    <w:rsid w:val="00E855DD"/>
    <w:rsid w:val="00E856C9"/>
    <w:rsid w:val="00E859BA"/>
    <w:rsid w:val="00E86DE8"/>
    <w:rsid w:val="00E92BE3"/>
    <w:rsid w:val="00E930A6"/>
    <w:rsid w:val="00E93934"/>
    <w:rsid w:val="00E93B7A"/>
    <w:rsid w:val="00E93C4C"/>
    <w:rsid w:val="00E95CA2"/>
    <w:rsid w:val="00E9664D"/>
    <w:rsid w:val="00EA15FB"/>
    <w:rsid w:val="00EA40E3"/>
    <w:rsid w:val="00EA611D"/>
    <w:rsid w:val="00EA7A87"/>
    <w:rsid w:val="00EB06AF"/>
    <w:rsid w:val="00EB1153"/>
    <w:rsid w:val="00EB1F70"/>
    <w:rsid w:val="00EB2444"/>
    <w:rsid w:val="00EB3610"/>
    <w:rsid w:val="00EB659E"/>
    <w:rsid w:val="00EB6F81"/>
    <w:rsid w:val="00EC3675"/>
    <w:rsid w:val="00EC3D59"/>
    <w:rsid w:val="00EC4CCA"/>
    <w:rsid w:val="00EC6576"/>
    <w:rsid w:val="00EC6D56"/>
    <w:rsid w:val="00ED3360"/>
    <w:rsid w:val="00ED3E94"/>
    <w:rsid w:val="00ED42B2"/>
    <w:rsid w:val="00ED61A0"/>
    <w:rsid w:val="00ED799C"/>
    <w:rsid w:val="00EE06E7"/>
    <w:rsid w:val="00EE0A27"/>
    <w:rsid w:val="00EE0DD2"/>
    <w:rsid w:val="00EE5E49"/>
    <w:rsid w:val="00EE75B0"/>
    <w:rsid w:val="00EE79F0"/>
    <w:rsid w:val="00EE7E10"/>
    <w:rsid w:val="00EF0AC0"/>
    <w:rsid w:val="00EF313F"/>
    <w:rsid w:val="00EF6351"/>
    <w:rsid w:val="00F00A05"/>
    <w:rsid w:val="00F00E38"/>
    <w:rsid w:val="00F01807"/>
    <w:rsid w:val="00F0795F"/>
    <w:rsid w:val="00F10D39"/>
    <w:rsid w:val="00F115E7"/>
    <w:rsid w:val="00F13543"/>
    <w:rsid w:val="00F1393C"/>
    <w:rsid w:val="00F148D0"/>
    <w:rsid w:val="00F14D0F"/>
    <w:rsid w:val="00F14F45"/>
    <w:rsid w:val="00F1534F"/>
    <w:rsid w:val="00F16CF1"/>
    <w:rsid w:val="00F175B2"/>
    <w:rsid w:val="00F177BE"/>
    <w:rsid w:val="00F17AFD"/>
    <w:rsid w:val="00F20BF6"/>
    <w:rsid w:val="00F216C5"/>
    <w:rsid w:val="00F251A2"/>
    <w:rsid w:val="00F25680"/>
    <w:rsid w:val="00F268E7"/>
    <w:rsid w:val="00F2698A"/>
    <w:rsid w:val="00F27E00"/>
    <w:rsid w:val="00F27FE7"/>
    <w:rsid w:val="00F318EE"/>
    <w:rsid w:val="00F33B9D"/>
    <w:rsid w:val="00F409B7"/>
    <w:rsid w:val="00F41555"/>
    <w:rsid w:val="00F41D36"/>
    <w:rsid w:val="00F43B29"/>
    <w:rsid w:val="00F45EF4"/>
    <w:rsid w:val="00F46480"/>
    <w:rsid w:val="00F46535"/>
    <w:rsid w:val="00F4691A"/>
    <w:rsid w:val="00F53078"/>
    <w:rsid w:val="00F545E7"/>
    <w:rsid w:val="00F54D52"/>
    <w:rsid w:val="00F55037"/>
    <w:rsid w:val="00F55357"/>
    <w:rsid w:val="00F577B1"/>
    <w:rsid w:val="00F628D6"/>
    <w:rsid w:val="00F6346F"/>
    <w:rsid w:val="00F63DAA"/>
    <w:rsid w:val="00F63F63"/>
    <w:rsid w:val="00F643FD"/>
    <w:rsid w:val="00F649AC"/>
    <w:rsid w:val="00F65799"/>
    <w:rsid w:val="00F6597A"/>
    <w:rsid w:val="00F65D2E"/>
    <w:rsid w:val="00F67503"/>
    <w:rsid w:val="00F67BD1"/>
    <w:rsid w:val="00F709B1"/>
    <w:rsid w:val="00F71670"/>
    <w:rsid w:val="00F71E48"/>
    <w:rsid w:val="00F7511B"/>
    <w:rsid w:val="00F76EAC"/>
    <w:rsid w:val="00F83400"/>
    <w:rsid w:val="00F84E6A"/>
    <w:rsid w:val="00F86B3A"/>
    <w:rsid w:val="00F92C07"/>
    <w:rsid w:val="00F94104"/>
    <w:rsid w:val="00F94D9D"/>
    <w:rsid w:val="00F953EE"/>
    <w:rsid w:val="00F971FE"/>
    <w:rsid w:val="00F97B21"/>
    <w:rsid w:val="00FA0DC3"/>
    <w:rsid w:val="00FA6258"/>
    <w:rsid w:val="00FA6D72"/>
    <w:rsid w:val="00FA6ED9"/>
    <w:rsid w:val="00FB09F9"/>
    <w:rsid w:val="00FB10D6"/>
    <w:rsid w:val="00FB22A8"/>
    <w:rsid w:val="00FB28DA"/>
    <w:rsid w:val="00FB2C81"/>
    <w:rsid w:val="00FB3B23"/>
    <w:rsid w:val="00FB5F0E"/>
    <w:rsid w:val="00FB69FB"/>
    <w:rsid w:val="00FB769B"/>
    <w:rsid w:val="00FB7CA4"/>
    <w:rsid w:val="00FB7E94"/>
    <w:rsid w:val="00FC01D8"/>
    <w:rsid w:val="00FC0ED5"/>
    <w:rsid w:val="00FC10EC"/>
    <w:rsid w:val="00FC1522"/>
    <w:rsid w:val="00FC18BD"/>
    <w:rsid w:val="00FC21DE"/>
    <w:rsid w:val="00FC6440"/>
    <w:rsid w:val="00FD355B"/>
    <w:rsid w:val="00FD67A7"/>
    <w:rsid w:val="00FD6E61"/>
    <w:rsid w:val="00FD7180"/>
    <w:rsid w:val="00FE0179"/>
    <w:rsid w:val="00FE16F9"/>
    <w:rsid w:val="00FE1914"/>
    <w:rsid w:val="00FE2C6D"/>
    <w:rsid w:val="00FE440D"/>
    <w:rsid w:val="00FE4929"/>
    <w:rsid w:val="00FE62CC"/>
    <w:rsid w:val="00FE6E05"/>
    <w:rsid w:val="00FE7CB4"/>
    <w:rsid w:val="00FE7EEC"/>
    <w:rsid w:val="00FF0652"/>
    <w:rsid w:val="00FF0787"/>
    <w:rsid w:val="00FF0DAD"/>
    <w:rsid w:val="00FF0EF6"/>
    <w:rsid w:val="00FF108A"/>
    <w:rsid w:val="00FF1A92"/>
    <w:rsid w:val="00FF1D62"/>
    <w:rsid w:val="00FF234E"/>
    <w:rsid w:val="00FF3B57"/>
    <w:rsid w:val="00FF3BBB"/>
    <w:rsid w:val="00FF3C49"/>
    <w:rsid w:val="00FF4BD6"/>
    <w:rsid w:val="00FF5F3F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333D03-D850-44EA-B14F-138C151D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9F"/>
    <w:pPr>
      <w:spacing w:after="200"/>
    </w:pPr>
    <w:rPr>
      <w:sz w:val="22"/>
      <w:szCs w:val="22"/>
      <w:lang w:bidi="ar-SA"/>
    </w:rPr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4E1015"/>
    <w:pPr>
      <w:pageBreakBefore/>
      <w:numPr>
        <w:numId w:val="1"/>
      </w:numPr>
      <w:spacing w:before="120" w:after="120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05191F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4E1015"/>
    <w:pPr>
      <w:keepNext/>
      <w:numPr>
        <w:ilvl w:val="2"/>
        <w:numId w:val="1"/>
      </w:numPr>
      <w:spacing w:before="120" w:after="120"/>
      <w:outlineLvl w:val="2"/>
    </w:pPr>
    <w:rPr>
      <w:rFonts w:ascii="Arial" w:eastAsia="Times New Roman" w:hAnsi="Arial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4E1015"/>
    <w:pPr>
      <w:keepNext/>
      <w:numPr>
        <w:ilvl w:val="3"/>
        <w:numId w:val="1"/>
      </w:numPr>
      <w:spacing w:before="120" w:after="120"/>
      <w:outlineLvl w:val="3"/>
    </w:pPr>
    <w:rPr>
      <w:rFonts w:ascii="Arial" w:eastAsia="Times New Roman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E1015"/>
    <w:pPr>
      <w:numPr>
        <w:ilvl w:val="4"/>
        <w:numId w:val="1"/>
      </w:numPr>
      <w:spacing w:after="0"/>
      <w:outlineLvl w:val="4"/>
    </w:pPr>
    <w:rPr>
      <w:rFonts w:ascii="Arial" w:eastAsia="Times New Roman" w:hAnsi="Arial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E1015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E1015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E1015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E1015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link w:val="Heading1"/>
    <w:rsid w:val="004E1015"/>
    <w:rPr>
      <w:rFonts w:ascii="Arial" w:eastAsia="Times New Roman" w:hAnsi="Arial"/>
      <w:b/>
      <w:sz w:val="24"/>
      <w:lang w:bidi="ar-SA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link w:val="Heading2"/>
    <w:rsid w:val="0005191F"/>
    <w:rPr>
      <w:rFonts w:ascii="Arial" w:eastAsia="Times New Roman" w:hAnsi="Arial"/>
      <w:b/>
      <w:sz w:val="22"/>
      <w:lang w:bidi="ar-SA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link w:val="Heading3"/>
    <w:rsid w:val="004E1015"/>
    <w:rPr>
      <w:rFonts w:ascii="Arial" w:eastAsia="Times New Roman" w:hAnsi="Arial"/>
      <w:b/>
      <w:lang w:bidi="ar-SA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link w:val="Heading4"/>
    <w:rsid w:val="004E1015"/>
    <w:rPr>
      <w:rFonts w:ascii="Arial" w:eastAsia="Times New Roman" w:hAnsi="Arial"/>
      <w:b/>
      <w:lang w:bidi="ar-SA"/>
    </w:rPr>
  </w:style>
  <w:style w:type="character" w:customStyle="1" w:styleId="Heading5Char">
    <w:name w:val="Heading 5 Char"/>
    <w:link w:val="Heading5"/>
    <w:uiPriority w:val="9"/>
    <w:rsid w:val="004E1015"/>
    <w:rPr>
      <w:rFonts w:ascii="Arial" w:eastAsia="Times New Roman" w:hAnsi="Arial"/>
      <w:lang w:bidi="ar-SA"/>
    </w:rPr>
  </w:style>
  <w:style w:type="character" w:customStyle="1" w:styleId="Heading6Char">
    <w:name w:val="Heading 6 Char"/>
    <w:link w:val="Heading6"/>
    <w:uiPriority w:val="9"/>
    <w:rsid w:val="004E1015"/>
    <w:rPr>
      <w:rFonts w:ascii="Arial" w:eastAsia="Times New Roman" w:hAnsi="Arial"/>
      <w:i/>
      <w:sz w:val="22"/>
      <w:lang w:bidi="ar-SA"/>
    </w:rPr>
  </w:style>
  <w:style w:type="character" w:customStyle="1" w:styleId="Heading7Char">
    <w:name w:val="Heading 7 Char"/>
    <w:link w:val="Heading7"/>
    <w:uiPriority w:val="9"/>
    <w:rsid w:val="004E1015"/>
    <w:rPr>
      <w:rFonts w:ascii="Arial" w:eastAsia="Times New Roman" w:hAnsi="Arial"/>
      <w:lang w:bidi="ar-SA"/>
    </w:rPr>
  </w:style>
  <w:style w:type="character" w:customStyle="1" w:styleId="Heading8Char">
    <w:name w:val="Heading 8 Char"/>
    <w:link w:val="Heading8"/>
    <w:uiPriority w:val="9"/>
    <w:rsid w:val="004E1015"/>
    <w:rPr>
      <w:rFonts w:ascii="Arial" w:eastAsia="Times New Roman" w:hAnsi="Arial"/>
      <w:i/>
      <w:lang w:bidi="ar-SA"/>
    </w:rPr>
  </w:style>
  <w:style w:type="character" w:customStyle="1" w:styleId="Heading9Char">
    <w:name w:val="Heading 9 Char"/>
    <w:link w:val="Heading9"/>
    <w:uiPriority w:val="9"/>
    <w:rsid w:val="004E1015"/>
    <w:rPr>
      <w:rFonts w:ascii="Arial" w:eastAsia="Times New Roman" w:hAnsi="Arial"/>
      <w:b/>
      <w:i/>
      <w:sz w:val="18"/>
      <w:lang w:bidi="ar-SA"/>
    </w:rPr>
  </w:style>
  <w:style w:type="paragraph" w:styleId="Title">
    <w:name w:val="Title"/>
    <w:basedOn w:val="Normal"/>
    <w:link w:val="TitleChar"/>
    <w:qFormat/>
    <w:rsid w:val="00DF149D"/>
    <w:pPr>
      <w:spacing w:before="120" w:after="120"/>
      <w:jc w:val="center"/>
      <w:outlineLvl w:val="0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link w:val="Title"/>
    <w:rsid w:val="00DF149D"/>
    <w:rPr>
      <w:rFonts w:ascii="Arial" w:eastAsia="Times New Roman" w:hAnsi="Arial"/>
      <w:b/>
      <w:sz w:val="36"/>
    </w:rPr>
  </w:style>
  <w:style w:type="paragraph" w:customStyle="1" w:styleId="Title2">
    <w:name w:val="Title 2"/>
    <w:basedOn w:val="Normal"/>
    <w:autoRedefine/>
    <w:rsid w:val="00DF149D"/>
    <w:pPr>
      <w:spacing w:after="0"/>
      <w:jc w:val="center"/>
    </w:pPr>
    <w:rPr>
      <w:rFonts w:ascii="Arial" w:eastAsia="Times New Roman" w:hAnsi="Arial"/>
      <w:sz w:val="24"/>
      <w:szCs w:val="20"/>
    </w:rPr>
  </w:style>
  <w:style w:type="paragraph" w:customStyle="1" w:styleId="TextBox">
    <w:name w:val="Text Box"/>
    <w:basedOn w:val="Normal"/>
    <w:autoRedefine/>
    <w:rsid w:val="0008033D"/>
    <w:pPr>
      <w:spacing w:after="0"/>
      <w:jc w:val="center"/>
    </w:pPr>
    <w:rPr>
      <w:rFonts w:ascii="Arial" w:eastAsia="Times New Roman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BD35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57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35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57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BD3575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357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E1015"/>
    <w:pPr>
      <w:pageBreakBefore/>
      <w:spacing w:before="120" w:after="120"/>
      <w:ind w:left="720" w:hanging="360"/>
      <w:outlineLvl w:val="1"/>
    </w:pPr>
    <w:rPr>
      <w:rFonts w:ascii="Arial" w:eastAsia="Times New Roman" w:hAnsi="Arial"/>
      <w:b/>
      <w:sz w:val="24"/>
      <w:szCs w:val="20"/>
    </w:rPr>
  </w:style>
  <w:style w:type="character" w:customStyle="1" w:styleId="SubtitleChar">
    <w:name w:val="Subtitle Char"/>
    <w:link w:val="Subtitle"/>
    <w:rsid w:val="004E1015"/>
    <w:rPr>
      <w:rFonts w:ascii="Arial" w:eastAsia="Times New Roman" w:hAnsi="Arial"/>
      <w:b/>
      <w:sz w:val="24"/>
      <w:lang w:bidi="ar-SA"/>
    </w:rPr>
  </w:style>
  <w:style w:type="paragraph" w:customStyle="1" w:styleId="TableHeader">
    <w:name w:val="Table Header"/>
    <w:basedOn w:val="Normal"/>
    <w:autoRedefine/>
    <w:rsid w:val="004E1015"/>
    <w:pPr>
      <w:spacing w:after="0"/>
    </w:pPr>
    <w:rPr>
      <w:rFonts w:ascii="Arial" w:eastAsia="Times New Roman" w:hAnsi="Arial"/>
      <w:b/>
      <w:sz w:val="20"/>
      <w:szCs w:val="20"/>
    </w:rPr>
  </w:style>
  <w:style w:type="paragraph" w:customStyle="1" w:styleId="TableText">
    <w:name w:val="Table Text"/>
    <w:basedOn w:val="Normal"/>
    <w:autoRedefine/>
    <w:rsid w:val="004E1015"/>
    <w:pPr>
      <w:spacing w:after="0"/>
    </w:pPr>
    <w:rPr>
      <w:rFonts w:ascii="Arial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qFormat/>
    <w:rsid w:val="004E1015"/>
    <w:pPr>
      <w:spacing w:before="120" w:after="120"/>
      <w:ind w:left="864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link w:val="BodyText"/>
    <w:rsid w:val="004E1015"/>
    <w:rPr>
      <w:rFonts w:ascii="Arial" w:eastAsia="Times New Roman" w:hAnsi="Arial"/>
    </w:rPr>
  </w:style>
  <w:style w:type="paragraph" w:customStyle="1" w:styleId="Title1">
    <w:name w:val="Title 1"/>
    <w:basedOn w:val="Normal"/>
    <w:autoRedefine/>
    <w:rsid w:val="004E1015"/>
    <w:pPr>
      <w:spacing w:before="120" w:after="120"/>
      <w:jc w:val="center"/>
    </w:pPr>
    <w:rPr>
      <w:rFonts w:ascii="Arial" w:eastAsia="Times New Roman" w:hAnsi="Arial"/>
      <w:b/>
      <w:sz w:val="32"/>
      <w:szCs w:val="20"/>
    </w:rPr>
  </w:style>
  <w:style w:type="paragraph" w:customStyle="1" w:styleId="TableHeading">
    <w:name w:val="Table Heading"/>
    <w:basedOn w:val="Normal"/>
    <w:uiPriority w:val="99"/>
    <w:rsid w:val="004E1015"/>
    <w:pPr>
      <w:spacing w:after="0"/>
    </w:pPr>
    <w:rPr>
      <w:rFonts w:ascii="Arial" w:eastAsia="Times New Roman" w:hAnsi="Arial"/>
      <w:b/>
      <w:sz w:val="20"/>
      <w:szCs w:val="20"/>
    </w:rPr>
  </w:style>
  <w:style w:type="paragraph" w:customStyle="1" w:styleId="ListofBullet">
    <w:name w:val="List of Bullet"/>
    <w:basedOn w:val="Normal"/>
    <w:link w:val="ListofBulletChar"/>
    <w:rsid w:val="003C513D"/>
    <w:pPr>
      <w:numPr>
        <w:numId w:val="3"/>
      </w:numPr>
      <w:spacing w:after="20"/>
      <w:ind w:left="1584" w:hanging="360"/>
      <w:jc w:val="both"/>
    </w:pPr>
    <w:rPr>
      <w:rFonts w:ascii="Arial" w:eastAsia="Times New Roman" w:hAnsi="Arial"/>
      <w:sz w:val="20"/>
      <w:szCs w:val="20"/>
    </w:rPr>
  </w:style>
  <w:style w:type="character" w:customStyle="1" w:styleId="ListofBulletChar">
    <w:name w:val="List of Bullet Char"/>
    <w:link w:val="ListofBullet"/>
    <w:rsid w:val="003C513D"/>
    <w:rPr>
      <w:rFonts w:ascii="Arial" w:eastAsia="Times New Roman" w:hAnsi="Arial"/>
      <w:lang w:bidi="ar-SA"/>
    </w:rPr>
  </w:style>
  <w:style w:type="paragraph" w:styleId="ListBullet2">
    <w:name w:val="List Bullet 2"/>
    <w:basedOn w:val="Normal"/>
    <w:autoRedefine/>
    <w:semiHidden/>
    <w:rsid w:val="003C513D"/>
    <w:pPr>
      <w:numPr>
        <w:numId w:val="2"/>
      </w:numPr>
      <w:spacing w:after="0"/>
      <w:jc w:val="center"/>
    </w:pPr>
    <w:rPr>
      <w:rFonts w:ascii="Arial" w:eastAsia="Times New Roman" w:hAnsi="Arial"/>
      <w:sz w:val="18"/>
      <w:szCs w:val="20"/>
    </w:rPr>
  </w:style>
  <w:style w:type="paragraph" w:customStyle="1" w:styleId="BoldText">
    <w:name w:val="Bold Text"/>
    <w:basedOn w:val="BodyText"/>
    <w:link w:val="BoldTextChar"/>
    <w:autoRedefine/>
    <w:rsid w:val="003A4608"/>
    <w:rPr>
      <w:b/>
    </w:rPr>
  </w:style>
  <w:style w:type="character" w:customStyle="1" w:styleId="BoldTextChar">
    <w:name w:val="Bold Text Char"/>
    <w:link w:val="BoldText"/>
    <w:rsid w:val="003A4608"/>
    <w:rPr>
      <w:rFonts w:ascii="Arial" w:eastAsia="Times New Roman" w:hAnsi="Arial"/>
      <w:b/>
    </w:rPr>
  </w:style>
  <w:style w:type="paragraph" w:customStyle="1" w:styleId="Bullet1">
    <w:name w:val="Bullet 1"/>
    <w:basedOn w:val="Normal"/>
    <w:link w:val="Bullet1CharChar"/>
    <w:rsid w:val="00C735EE"/>
    <w:pPr>
      <w:numPr>
        <w:numId w:val="4"/>
      </w:numPr>
      <w:spacing w:after="0"/>
      <w:jc w:val="both"/>
    </w:pPr>
    <w:rPr>
      <w:rFonts w:ascii="Arial" w:eastAsia="Times New Roman" w:hAnsi="Arial"/>
      <w:sz w:val="20"/>
      <w:szCs w:val="20"/>
    </w:rPr>
  </w:style>
  <w:style w:type="character" w:customStyle="1" w:styleId="Bullet1CharChar">
    <w:name w:val="Bullet 1 Char Char"/>
    <w:link w:val="Bullet1"/>
    <w:rsid w:val="00C735EE"/>
    <w:rPr>
      <w:rFonts w:ascii="Arial" w:eastAsia="Times New Roman" w:hAnsi="Arial"/>
      <w:lang w:bidi="ar-SA"/>
    </w:rPr>
  </w:style>
  <w:style w:type="paragraph" w:styleId="ListParagraph">
    <w:name w:val="List Paragraph"/>
    <w:basedOn w:val="Normal"/>
    <w:uiPriority w:val="34"/>
    <w:qFormat/>
    <w:rsid w:val="00EB659E"/>
    <w:pPr>
      <w:spacing w:line="27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221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73221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52516"/>
    <w:pPr>
      <w:tabs>
        <w:tab w:val="left" w:pos="660"/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E73221"/>
    <w:pPr>
      <w:ind w:left="440"/>
    </w:pPr>
  </w:style>
  <w:style w:type="character" w:styleId="Hyperlink">
    <w:name w:val="Hyperlink"/>
    <w:uiPriority w:val="99"/>
    <w:unhideWhenUsed/>
    <w:rsid w:val="00E7322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322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3221"/>
    <w:pPr>
      <w:spacing w:after="100" w:line="276" w:lineRule="auto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E73221"/>
    <w:pPr>
      <w:spacing w:after="100" w:line="276" w:lineRule="auto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E73221"/>
    <w:pPr>
      <w:spacing w:after="100" w:line="276" w:lineRule="auto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E73221"/>
    <w:pPr>
      <w:spacing w:after="100" w:line="276" w:lineRule="auto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E73221"/>
    <w:pPr>
      <w:spacing w:after="100" w:line="276" w:lineRule="auto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018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D30D92"/>
    <w:rPr>
      <w:b/>
      <w:bCs/>
      <w:sz w:val="20"/>
      <w:szCs w:val="20"/>
    </w:rPr>
  </w:style>
  <w:style w:type="paragraph" w:styleId="NoSpacing">
    <w:name w:val="No Spacing"/>
    <w:uiPriority w:val="1"/>
    <w:qFormat/>
    <w:rsid w:val="00CF0AFE"/>
    <w:rPr>
      <w:sz w:val="22"/>
      <w:szCs w:val="22"/>
      <w:lang w:bidi="ar-SA"/>
    </w:rPr>
  </w:style>
  <w:style w:type="character" w:styleId="PageNumber">
    <w:name w:val="page number"/>
    <w:uiPriority w:val="99"/>
    <w:rsid w:val="00C963A1"/>
    <w:rPr>
      <w:rFonts w:cs="Times New Roman"/>
      <w:shd w:val="clear" w:color="auto" w:fill="FFFFFF"/>
    </w:rPr>
  </w:style>
  <w:style w:type="paragraph" w:customStyle="1" w:styleId="NormalEx">
    <w:name w:val="NormalEx"/>
    <w:next w:val="Normal"/>
    <w:uiPriority w:val="99"/>
    <w:rsid w:val="00C963A1"/>
    <w:pPr>
      <w:widowControl w:val="0"/>
      <w:autoSpaceDE w:val="0"/>
      <w:autoSpaceDN w:val="0"/>
      <w:adjustRightInd w:val="0"/>
      <w:spacing w:before="72" w:after="144"/>
    </w:pPr>
    <w:rPr>
      <w:rFonts w:ascii="Times New Roman" w:eastAsia="Times New Roman" w:hAnsi="Times New Roman"/>
      <w:color w:val="000000"/>
      <w:sz w:val="22"/>
      <w:szCs w:val="22"/>
      <w:shd w:val="clear" w:color="auto" w:fill="FFFFFF"/>
      <w:lang w:val="en-GB" w:bidi="ar-SA"/>
    </w:rPr>
  </w:style>
  <w:style w:type="paragraph" w:styleId="List">
    <w:name w:val="List"/>
    <w:basedOn w:val="Normal"/>
    <w:next w:val="Normal"/>
    <w:rsid w:val="00C963A1"/>
    <w:pPr>
      <w:widowControl w:val="0"/>
      <w:autoSpaceDE w:val="0"/>
      <w:autoSpaceDN w:val="0"/>
      <w:adjustRightInd w:val="0"/>
      <w:spacing w:after="36"/>
      <w:ind w:left="630" w:hanging="360"/>
    </w:pPr>
    <w:rPr>
      <w:rFonts w:ascii="Times New Roman" w:eastAsia="Times New Roman" w:hAnsi="Times New Roman"/>
      <w:color w:val="000000"/>
      <w:shd w:val="clear" w:color="auto" w:fill="FFFFFF"/>
      <w:lang w:val="en-GB"/>
    </w:rPr>
  </w:style>
  <w:style w:type="paragraph" w:customStyle="1" w:styleId="HeaderFooter">
    <w:name w:val="HeaderFooter"/>
    <w:next w:val="Normal"/>
    <w:uiPriority w:val="99"/>
    <w:rsid w:val="00C963A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18"/>
      <w:szCs w:val="18"/>
      <w:shd w:val="clear" w:color="auto" w:fill="FFFFFF"/>
      <w:lang w:val="en-GB" w:bidi="ar-SA"/>
    </w:rPr>
  </w:style>
  <w:style w:type="paragraph" w:customStyle="1" w:styleId="TableHeading0">
    <w:name w:val="TableHeading"/>
    <w:next w:val="Normal"/>
    <w:uiPriority w:val="99"/>
    <w:rsid w:val="00C963A1"/>
    <w:pPr>
      <w:keepNext/>
      <w:keepLines/>
      <w:widowControl w:val="0"/>
      <w:autoSpaceDE w:val="0"/>
      <w:autoSpaceDN w:val="0"/>
      <w:adjustRightInd w:val="0"/>
      <w:spacing w:before="72" w:after="72"/>
    </w:pPr>
    <w:rPr>
      <w:rFonts w:ascii="Arial" w:eastAsia="Times New Roman" w:hAnsi="Arial" w:cs="Arial"/>
      <w:b/>
      <w:bCs/>
      <w:color w:val="000000"/>
      <w:sz w:val="22"/>
      <w:szCs w:val="22"/>
      <w:shd w:val="clear" w:color="auto" w:fill="FFFFFF"/>
      <w:lang w:val="en-GB" w:bidi="ar-SA"/>
    </w:rPr>
  </w:style>
  <w:style w:type="paragraph" w:customStyle="1" w:styleId="SubHeading">
    <w:name w:val="SubHeading"/>
    <w:next w:val="Normal"/>
    <w:uiPriority w:val="99"/>
    <w:rsid w:val="00C963A1"/>
    <w:pPr>
      <w:keepNext/>
      <w:keepLines/>
      <w:widowControl w:val="0"/>
      <w:autoSpaceDE w:val="0"/>
      <w:autoSpaceDN w:val="0"/>
      <w:adjustRightInd w:val="0"/>
      <w:spacing w:before="144" w:after="72"/>
    </w:pPr>
    <w:rPr>
      <w:rFonts w:ascii="Arial" w:eastAsia="Times New Roman" w:hAnsi="Arial" w:cs="Arial"/>
      <w:b/>
      <w:bCs/>
      <w:color w:val="404060"/>
      <w:sz w:val="22"/>
      <w:szCs w:val="22"/>
      <w:shd w:val="clear" w:color="auto" w:fill="FFFFFF"/>
      <w:lang w:val="en-GB" w:bidi="ar-SA"/>
    </w:rPr>
  </w:style>
  <w:style w:type="paragraph" w:customStyle="1" w:styleId="Textbody">
    <w:name w:val="Text body"/>
    <w:basedOn w:val="Normal"/>
    <w:rsid w:val="002E3F43"/>
    <w:pPr>
      <w:tabs>
        <w:tab w:val="left" w:pos="720"/>
      </w:tabs>
      <w:suppressAutoHyphens/>
      <w:spacing w:after="120" w:line="276" w:lineRule="auto"/>
    </w:pPr>
    <w:rPr>
      <w:rFonts w:eastAsia="Droid Sans Fallback" w:cs="Calibri"/>
      <w:color w:val="00000A"/>
    </w:rPr>
  </w:style>
  <w:style w:type="character" w:customStyle="1" w:styleId="gt-card-ttl-txt">
    <w:name w:val="gt-card-ttl-txt"/>
    <w:rsid w:val="00FF0787"/>
  </w:style>
  <w:style w:type="paragraph" w:customStyle="1" w:styleId="TableContents">
    <w:name w:val="Table Contents"/>
    <w:basedOn w:val="Normal"/>
    <w:rsid w:val="00AF1AE3"/>
    <w:pPr>
      <w:suppressLineNumbers/>
      <w:tabs>
        <w:tab w:val="left" w:pos="720"/>
      </w:tabs>
      <w:suppressAutoHyphens/>
      <w:spacing w:line="276" w:lineRule="auto"/>
    </w:pPr>
    <w:rPr>
      <w:rFonts w:eastAsia="Droid Sans Fallback" w:cs="Calibri"/>
      <w:color w:val="00000A"/>
    </w:rPr>
  </w:style>
  <w:style w:type="character" w:customStyle="1" w:styleId="ListLabel1">
    <w:name w:val="ListLabel 1"/>
    <w:rsid w:val="006020C3"/>
    <w:rPr>
      <w:rFonts w:cs="Courier New"/>
    </w:rPr>
  </w:style>
  <w:style w:type="character" w:customStyle="1" w:styleId="ListLabel2">
    <w:name w:val="ListLabel 2"/>
    <w:rsid w:val="006020C3"/>
    <w:rPr>
      <w:rFonts w:cs="Symbol"/>
    </w:rPr>
  </w:style>
  <w:style w:type="character" w:customStyle="1" w:styleId="ListLabel3">
    <w:name w:val="ListLabel 3"/>
    <w:rsid w:val="006020C3"/>
    <w:rPr>
      <w:rFonts w:cs="Courier New"/>
    </w:rPr>
  </w:style>
  <w:style w:type="character" w:customStyle="1" w:styleId="ListLabel4">
    <w:name w:val="ListLabel 4"/>
    <w:rsid w:val="006020C3"/>
    <w:rPr>
      <w:rFonts w:cs="Wingdings"/>
    </w:rPr>
  </w:style>
  <w:style w:type="character" w:customStyle="1" w:styleId="ListLabel5">
    <w:name w:val="ListLabel 5"/>
    <w:rsid w:val="006020C3"/>
    <w:rPr>
      <w:rFonts w:cs="Symbol"/>
    </w:rPr>
  </w:style>
  <w:style w:type="character" w:customStyle="1" w:styleId="ListLabel6">
    <w:name w:val="ListLabel 6"/>
    <w:rsid w:val="006020C3"/>
    <w:rPr>
      <w:rFonts w:cs="Courier New"/>
    </w:rPr>
  </w:style>
  <w:style w:type="character" w:customStyle="1" w:styleId="ListLabel7">
    <w:name w:val="ListLabel 7"/>
    <w:rsid w:val="006020C3"/>
    <w:rPr>
      <w:rFonts w:cs="Wingdings"/>
    </w:rPr>
  </w:style>
  <w:style w:type="character" w:customStyle="1" w:styleId="ListLabel8">
    <w:name w:val="ListLabel 8"/>
    <w:rsid w:val="006020C3"/>
    <w:rPr>
      <w:rFonts w:cs="Symbol"/>
    </w:rPr>
  </w:style>
  <w:style w:type="character" w:customStyle="1" w:styleId="ListLabel9">
    <w:name w:val="ListLabel 9"/>
    <w:rsid w:val="006020C3"/>
    <w:rPr>
      <w:rFonts w:cs="Courier New"/>
    </w:rPr>
  </w:style>
  <w:style w:type="character" w:customStyle="1" w:styleId="ListLabel10">
    <w:name w:val="ListLabel 10"/>
    <w:rsid w:val="006020C3"/>
    <w:rPr>
      <w:rFonts w:cs="Wingdings"/>
    </w:rPr>
  </w:style>
  <w:style w:type="character" w:customStyle="1" w:styleId="ListLabel11">
    <w:name w:val="ListLabel 11"/>
    <w:rsid w:val="006020C3"/>
    <w:rPr>
      <w:rFonts w:cs="Symbol"/>
    </w:rPr>
  </w:style>
  <w:style w:type="character" w:customStyle="1" w:styleId="ListLabel12">
    <w:name w:val="ListLabel 12"/>
    <w:rsid w:val="006020C3"/>
    <w:rPr>
      <w:rFonts w:cs="Courier New"/>
    </w:rPr>
  </w:style>
  <w:style w:type="character" w:customStyle="1" w:styleId="ListLabel13">
    <w:name w:val="ListLabel 13"/>
    <w:rsid w:val="006020C3"/>
    <w:rPr>
      <w:rFonts w:cs="Wingdings"/>
    </w:rPr>
  </w:style>
  <w:style w:type="character" w:customStyle="1" w:styleId="ListLabel14">
    <w:name w:val="ListLabel 14"/>
    <w:rsid w:val="006020C3"/>
    <w:rPr>
      <w:rFonts w:cs="Symbol"/>
    </w:rPr>
  </w:style>
  <w:style w:type="character" w:customStyle="1" w:styleId="ListLabel15">
    <w:name w:val="ListLabel 15"/>
    <w:rsid w:val="006020C3"/>
    <w:rPr>
      <w:rFonts w:cs="Courier New"/>
    </w:rPr>
  </w:style>
  <w:style w:type="character" w:customStyle="1" w:styleId="ListLabel16">
    <w:name w:val="ListLabel 16"/>
    <w:rsid w:val="006020C3"/>
    <w:rPr>
      <w:rFonts w:cs="Wingdings"/>
    </w:rPr>
  </w:style>
  <w:style w:type="character" w:customStyle="1" w:styleId="Bullets">
    <w:name w:val="Bullets"/>
    <w:rsid w:val="006020C3"/>
    <w:rPr>
      <w:rFonts w:ascii="OpenSymbol" w:eastAsia="OpenSymbol" w:hAnsi="OpenSymbol" w:cs="OpenSymbol"/>
    </w:rPr>
  </w:style>
  <w:style w:type="character" w:customStyle="1" w:styleId="ListLabel17">
    <w:name w:val="ListLabel 17"/>
    <w:rsid w:val="006020C3"/>
    <w:rPr>
      <w:rFonts w:cs="Symbol"/>
    </w:rPr>
  </w:style>
  <w:style w:type="character" w:customStyle="1" w:styleId="ListLabel18">
    <w:name w:val="ListLabel 18"/>
    <w:rsid w:val="006020C3"/>
    <w:rPr>
      <w:rFonts w:cs="Courier New"/>
    </w:rPr>
  </w:style>
  <w:style w:type="character" w:customStyle="1" w:styleId="ListLabel19">
    <w:name w:val="ListLabel 19"/>
    <w:rsid w:val="006020C3"/>
    <w:rPr>
      <w:rFonts w:cs="Wingdings"/>
    </w:rPr>
  </w:style>
  <w:style w:type="character" w:customStyle="1" w:styleId="ListLabel20">
    <w:name w:val="ListLabel 20"/>
    <w:rsid w:val="006020C3"/>
    <w:rPr>
      <w:rFonts w:cs="OpenSymbol"/>
    </w:rPr>
  </w:style>
  <w:style w:type="character" w:customStyle="1" w:styleId="ListLabel21">
    <w:name w:val="ListLabel 21"/>
    <w:rsid w:val="006020C3"/>
    <w:rPr>
      <w:rFonts w:cs="Symbol"/>
    </w:rPr>
  </w:style>
  <w:style w:type="character" w:customStyle="1" w:styleId="ListLabel22">
    <w:name w:val="ListLabel 22"/>
    <w:rsid w:val="006020C3"/>
    <w:rPr>
      <w:rFonts w:cs="Courier New"/>
    </w:rPr>
  </w:style>
  <w:style w:type="character" w:customStyle="1" w:styleId="ListLabel23">
    <w:name w:val="ListLabel 23"/>
    <w:rsid w:val="006020C3"/>
    <w:rPr>
      <w:rFonts w:cs="Wingdings"/>
    </w:rPr>
  </w:style>
  <w:style w:type="character" w:customStyle="1" w:styleId="ListLabel24">
    <w:name w:val="ListLabel 24"/>
    <w:rsid w:val="006020C3"/>
    <w:rPr>
      <w:rFonts w:cs="OpenSymbol"/>
    </w:rPr>
  </w:style>
  <w:style w:type="character" w:customStyle="1" w:styleId="ListLabel25">
    <w:name w:val="ListLabel 25"/>
    <w:rsid w:val="006020C3"/>
    <w:rPr>
      <w:rFonts w:cs="Symbol"/>
    </w:rPr>
  </w:style>
  <w:style w:type="character" w:customStyle="1" w:styleId="ListLabel26">
    <w:name w:val="ListLabel 26"/>
    <w:rsid w:val="006020C3"/>
    <w:rPr>
      <w:rFonts w:cs="Courier New"/>
    </w:rPr>
  </w:style>
  <w:style w:type="character" w:customStyle="1" w:styleId="ListLabel27">
    <w:name w:val="ListLabel 27"/>
    <w:rsid w:val="006020C3"/>
    <w:rPr>
      <w:rFonts w:cs="Wingdings"/>
    </w:rPr>
  </w:style>
  <w:style w:type="character" w:customStyle="1" w:styleId="ListLabel28">
    <w:name w:val="ListLabel 28"/>
    <w:rsid w:val="006020C3"/>
    <w:rPr>
      <w:rFonts w:cs="OpenSymbol"/>
    </w:rPr>
  </w:style>
  <w:style w:type="character" w:customStyle="1" w:styleId="ListLabel29">
    <w:name w:val="ListLabel 29"/>
    <w:rsid w:val="006020C3"/>
    <w:rPr>
      <w:rFonts w:cs="Symbol"/>
    </w:rPr>
  </w:style>
  <w:style w:type="character" w:customStyle="1" w:styleId="ListLabel30">
    <w:name w:val="ListLabel 30"/>
    <w:rsid w:val="006020C3"/>
    <w:rPr>
      <w:rFonts w:cs="Courier New"/>
    </w:rPr>
  </w:style>
  <w:style w:type="character" w:customStyle="1" w:styleId="ListLabel31">
    <w:name w:val="ListLabel 31"/>
    <w:rsid w:val="006020C3"/>
    <w:rPr>
      <w:rFonts w:cs="Wingdings"/>
    </w:rPr>
  </w:style>
  <w:style w:type="character" w:customStyle="1" w:styleId="ListLabel32">
    <w:name w:val="ListLabel 32"/>
    <w:rsid w:val="006020C3"/>
    <w:rPr>
      <w:rFonts w:cs="OpenSymbol"/>
    </w:rPr>
  </w:style>
  <w:style w:type="character" w:customStyle="1" w:styleId="ListLabel33">
    <w:name w:val="ListLabel 33"/>
    <w:rsid w:val="006020C3"/>
    <w:rPr>
      <w:rFonts w:cs="Symbol"/>
    </w:rPr>
  </w:style>
  <w:style w:type="character" w:customStyle="1" w:styleId="ListLabel34">
    <w:name w:val="ListLabel 34"/>
    <w:rsid w:val="006020C3"/>
    <w:rPr>
      <w:rFonts w:cs="Courier New"/>
    </w:rPr>
  </w:style>
  <w:style w:type="character" w:customStyle="1" w:styleId="ListLabel35">
    <w:name w:val="ListLabel 35"/>
    <w:rsid w:val="006020C3"/>
    <w:rPr>
      <w:rFonts w:cs="Wingdings"/>
    </w:rPr>
  </w:style>
  <w:style w:type="character" w:customStyle="1" w:styleId="ListLabel36">
    <w:name w:val="ListLabel 36"/>
    <w:rsid w:val="006020C3"/>
    <w:rPr>
      <w:rFonts w:cs="OpenSymbol"/>
    </w:rPr>
  </w:style>
  <w:style w:type="character" w:customStyle="1" w:styleId="ListLabel37">
    <w:name w:val="ListLabel 37"/>
    <w:rsid w:val="006020C3"/>
    <w:rPr>
      <w:rFonts w:cs="Symbol"/>
    </w:rPr>
  </w:style>
  <w:style w:type="character" w:customStyle="1" w:styleId="ListLabel38">
    <w:name w:val="ListLabel 38"/>
    <w:rsid w:val="006020C3"/>
    <w:rPr>
      <w:rFonts w:cs="Courier New"/>
    </w:rPr>
  </w:style>
  <w:style w:type="character" w:customStyle="1" w:styleId="ListLabel39">
    <w:name w:val="ListLabel 39"/>
    <w:rsid w:val="006020C3"/>
    <w:rPr>
      <w:rFonts w:cs="Wingdings"/>
    </w:rPr>
  </w:style>
  <w:style w:type="character" w:customStyle="1" w:styleId="ListLabel40">
    <w:name w:val="ListLabel 40"/>
    <w:rsid w:val="006020C3"/>
    <w:rPr>
      <w:rFonts w:cs="OpenSymbol"/>
    </w:rPr>
  </w:style>
  <w:style w:type="character" w:customStyle="1" w:styleId="ListLabel41">
    <w:name w:val="ListLabel 41"/>
    <w:rsid w:val="006020C3"/>
    <w:rPr>
      <w:rFonts w:cs="Symbol"/>
    </w:rPr>
  </w:style>
  <w:style w:type="character" w:customStyle="1" w:styleId="ListLabel42">
    <w:name w:val="ListLabel 42"/>
    <w:rsid w:val="006020C3"/>
    <w:rPr>
      <w:rFonts w:cs="Courier New"/>
    </w:rPr>
  </w:style>
  <w:style w:type="character" w:customStyle="1" w:styleId="ListLabel43">
    <w:name w:val="ListLabel 43"/>
    <w:rsid w:val="006020C3"/>
    <w:rPr>
      <w:rFonts w:cs="Wingdings"/>
    </w:rPr>
  </w:style>
  <w:style w:type="character" w:customStyle="1" w:styleId="ListLabel44">
    <w:name w:val="ListLabel 44"/>
    <w:rsid w:val="006020C3"/>
    <w:rPr>
      <w:rFonts w:cs="OpenSymbol"/>
    </w:rPr>
  </w:style>
  <w:style w:type="character" w:customStyle="1" w:styleId="ListLabel45">
    <w:name w:val="ListLabel 45"/>
    <w:rsid w:val="006020C3"/>
    <w:rPr>
      <w:rFonts w:cs="Symbol"/>
    </w:rPr>
  </w:style>
  <w:style w:type="character" w:customStyle="1" w:styleId="ListLabel46">
    <w:name w:val="ListLabel 46"/>
    <w:rsid w:val="006020C3"/>
    <w:rPr>
      <w:rFonts w:cs="Courier New"/>
    </w:rPr>
  </w:style>
  <w:style w:type="character" w:customStyle="1" w:styleId="ListLabel47">
    <w:name w:val="ListLabel 47"/>
    <w:rsid w:val="006020C3"/>
    <w:rPr>
      <w:rFonts w:cs="Wingdings"/>
    </w:rPr>
  </w:style>
  <w:style w:type="character" w:customStyle="1" w:styleId="ListLabel48">
    <w:name w:val="ListLabel 48"/>
    <w:rsid w:val="006020C3"/>
    <w:rPr>
      <w:rFonts w:cs="OpenSymbol"/>
    </w:rPr>
  </w:style>
  <w:style w:type="character" w:customStyle="1" w:styleId="ListLabel49">
    <w:name w:val="ListLabel 49"/>
    <w:rsid w:val="006020C3"/>
    <w:rPr>
      <w:rFonts w:cs="Symbol"/>
    </w:rPr>
  </w:style>
  <w:style w:type="character" w:customStyle="1" w:styleId="ListLabel50">
    <w:name w:val="ListLabel 50"/>
    <w:rsid w:val="006020C3"/>
    <w:rPr>
      <w:rFonts w:cs="Courier New"/>
    </w:rPr>
  </w:style>
  <w:style w:type="character" w:customStyle="1" w:styleId="ListLabel51">
    <w:name w:val="ListLabel 51"/>
    <w:rsid w:val="006020C3"/>
    <w:rPr>
      <w:rFonts w:cs="Wingdings"/>
    </w:rPr>
  </w:style>
  <w:style w:type="character" w:customStyle="1" w:styleId="ListLabel52">
    <w:name w:val="ListLabel 52"/>
    <w:rsid w:val="006020C3"/>
    <w:rPr>
      <w:rFonts w:cs="OpenSymbol"/>
    </w:rPr>
  </w:style>
  <w:style w:type="character" w:customStyle="1" w:styleId="ListLabel53">
    <w:name w:val="ListLabel 53"/>
    <w:rsid w:val="006020C3"/>
    <w:rPr>
      <w:rFonts w:cs="Symbol"/>
    </w:rPr>
  </w:style>
  <w:style w:type="character" w:customStyle="1" w:styleId="ListLabel54">
    <w:name w:val="ListLabel 54"/>
    <w:rsid w:val="006020C3"/>
    <w:rPr>
      <w:rFonts w:cs="Courier New"/>
    </w:rPr>
  </w:style>
  <w:style w:type="character" w:customStyle="1" w:styleId="ListLabel55">
    <w:name w:val="ListLabel 55"/>
    <w:rsid w:val="006020C3"/>
    <w:rPr>
      <w:rFonts w:cs="Wingdings"/>
    </w:rPr>
  </w:style>
  <w:style w:type="character" w:customStyle="1" w:styleId="ListLabel56">
    <w:name w:val="ListLabel 56"/>
    <w:rsid w:val="006020C3"/>
    <w:rPr>
      <w:rFonts w:cs="OpenSymbol"/>
    </w:rPr>
  </w:style>
  <w:style w:type="character" w:customStyle="1" w:styleId="ListLabel57">
    <w:name w:val="ListLabel 57"/>
    <w:rsid w:val="006020C3"/>
    <w:rPr>
      <w:rFonts w:cs="Symbol"/>
    </w:rPr>
  </w:style>
  <w:style w:type="character" w:customStyle="1" w:styleId="ListLabel58">
    <w:name w:val="ListLabel 58"/>
    <w:rsid w:val="006020C3"/>
    <w:rPr>
      <w:rFonts w:cs="Courier New"/>
    </w:rPr>
  </w:style>
  <w:style w:type="character" w:customStyle="1" w:styleId="ListLabel59">
    <w:name w:val="ListLabel 59"/>
    <w:rsid w:val="006020C3"/>
    <w:rPr>
      <w:rFonts w:cs="Wingdings"/>
    </w:rPr>
  </w:style>
  <w:style w:type="character" w:customStyle="1" w:styleId="ListLabel60">
    <w:name w:val="ListLabel 60"/>
    <w:rsid w:val="006020C3"/>
    <w:rPr>
      <w:rFonts w:cs="OpenSymbol"/>
    </w:rPr>
  </w:style>
  <w:style w:type="character" w:customStyle="1" w:styleId="ListLabel61">
    <w:name w:val="ListLabel 61"/>
    <w:rsid w:val="006020C3"/>
    <w:rPr>
      <w:rFonts w:cs="Symbol"/>
    </w:rPr>
  </w:style>
  <w:style w:type="character" w:customStyle="1" w:styleId="ListLabel62">
    <w:name w:val="ListLabel 62"/>
    <w:rsid w:val="006020C3"/>
    <w:rPr>
      <w:rFonts w:cs="Courier New"/>
    </w:rPr>
  </w:style>
  <w:style w:type="character" w:customStyle="1" w:styleId="ListLabel63">
    <w:name w:val="ListLabel 63"/>
    <w:rsid w:val="006020C3"/>
    <w:rPr>
      <w:rFonts w:cs="Wingdings"/>
    </w:rPr>
  </w:style>
  <w:style w:type="character" w:customStyle="1" w:styleId="ListLabel64">
    <w:name w:val="ListLabel 64"/>
    <w:rsid w:val="006020C3"/>
    <w:rPr>
      <w:rFonts w:cs="OpenSymbol"/>
    </w:rPr>
  </w:style>
  <w:style w:type="character" w:customStyle="1" w:styleId="ListLabel65">
    <w:name w:val="ListLabel 65"/>
    <w:rsid w:val="006020C3"/>
    <w:rPr>
      <w:rFonts w:cs="Symbol"/>
    </w:rPr>
  </w:style>
  <w:style w:type="character" w:customStyle="1" w:styleId="ListLabel66">
    <w:name w:val="ListLabel 66"/>
    <w:rsid w:val="006020C3"/>
    <w:rPr>
      <w:rFonts w:cs="Courier New"/>
    </w:rPr>
  </w:style>
  <w:style w:type="character" w:customStyle="1" w:styleId="ListLabel67">
    <w:name w:val="ListLabel 67"/>
    <w:rsid w:val="006020C3"/>
    <w:rPr>
      <w:rFonts w:cs="Wingdings"/>
    </w:rPr>
  </w:style>
  <w:style w:type="character" w:customStyle="1" w:styleId="ListLabel68">
    <w:name w:val="ListLabel 68"/>
    <w:rsid w:val="006020C3"/>
    <w:rPr>
      <w:rFonts w:cs="OpenSymbol"/>
    </w:rPr>
  </w:style>
  <w:style w:type="character" w:customStyle="1" w:styleId="ListLabel69">
    <w:name w:val="ListLabel 69"/>
    <w:rsid w:val="006020C3"/>
    <w:rPr>
      <w:rFonts w:cs="Symbol"/>
    </w:rPr>
  </w:style>
  <w:style w:type="character" w:customStyle="1" w:styleId="ListLabel70">
    <w:name w:val="ListLabel 70"/>
    <w:rsid w:val="006020C3"/>
    <w:rPr>
      <w:rFonts w:cs="Courier New"/>
    </w:rPr>
  </w:style>
  <w:style w:type="character" w:customStyle="1" w:styleId="ListLabel71">
    <w:name w:val="ListLabel 71"/>
    <w:rsid w:val="006020C3"/>
    <w:rPr>
      <w:rFonts w:cs="Wingdings"/>
    </w:rPr>
  </w:style>
  <w:style w:type="character" w:customStyle="1" w:styleId="ListLabel72">
    <w:name w:val="ListLabel 72"/>
    <w:rsid w:val="006020C3"/>
    <w:rPr>
      <w:rFonts w:cs="OpenSymbol"/>
    </w:rPr>
  </w:style>
  <w:style w:type="character" w:customStyle="1" w:styleId="ListLabel73">
    <w:name w:val="ListLabel 73"/>
    <w:rsid w:val="006020C3"/>
    <w:rPr>
      <w:rFonts w:cs="Symbol"/>
    </w:rPr>
  </w:style>
  <w:style w:type="character" w:customStyle="1" w:styleId="ListLabel74">
    <w:name w:val="ListLabel 74"/>
    <w:rsid w:val="006020C3"/>
    <w:rPr>
      <w:rFonts w:cs="Courier New"/>
    </w:rPr>
  </w:style>
  <w:style w:type="character" w:customStyle="1" w:styleId="ListLabel75">
    <w:name w:val="ListLabel 75"/>
    <w:rsid w:val="006020C3"/>
    <w:rPr>
      <w:rFonts w:cs="Wingdings"/>
    </w:rPr>
  </w:style>
  <w:style w:type="character" w:customStyle="1" w:styleId="ListLabel76">
    <w:name w:val="ListLabel 76"/>
    <w:rsid w:val="006020C3"/>
    <w:rPr>
      <w:rFonts w:cs="OpenSymbol"/>
    </w:rPr>
  </w:style>
  <w:style w:type="character" w:customStyle="1" w:styleId="ListLabel77">
    <w:name w:val="ListLabel 77"/>
    <w:rsid w:val="006020C3"/>
    <w:rPr>
      <w:rFonts w:cs="Symbol"/>
    </w:rPr>
  </w:style>
  <w:style w:type="character" w:customStyle="1" w:styleId="ListLabel78">
    <w:name w:val="ListLabel 78"/>
    <w:rsid w:val="006020C3"/>
    <w:rPr>
      <w:rFonts w:cs="Courier New"/>
    </w:rPr>
  </w:style>
  <w:style w:type="character" w:customStyle="1" w:styleId="ListLabel79">
    <w:name w:val="ListLabel 79"/>
    <w:rsid w:val="006020C3"/>
    <w:rPr>
      <w:rFonts w:cs="Wingdings"/>
    </w:rPr>
  </w:style>
  <w:style w:type="character" w:customStyle="1" w:styleId="ListLabel80">
    <w:name w:val="ListLabel 80"/>
    <w:rsid w:val="006020C3"/>
    <w:rPr>
      <w:rFonts w:cs="OpenSymbol"/>
    </w:rPr>
  </w:style>
  <w:style w:type="character" w:customStyle="1" w:styleId="ListLabel81">
    <w:name w:val="ListLabel 81"/>
    <w:rsid w:val="006020C3"/>
    <w:rPr>
      <w:rFonts w:cs="Symbol"/>
    </w:rPr>
  </w:style>
  <w:style w:type="character" w:customStyle="1" w:styleId="ListLabel82">
    <w:name w:val="ListLabel 82"/>
    <w:rsid w:val="006020C3"/>
    <w:rPr>
      <w:rFonts w:cs="Courier New"/>
    </w:rPr>
  </w:style>
  <w:style w:type="character" w:customStyle="1" w:styleId="ListLabel83">
    <w:name w:val="ListLabel 83"/>
    <w:rsid w:val="006020C3"/>
    <w:rPr>
      <w:rFonts w:cs="Wingdings"/>
    </w:rPr>
  </w:style>
  <w:style w:type="character" w:customStyle="1" w:styleId="ListLabel84">
    <w:name w:val="ListLabel 84"/>
    <w:rsid w:val="006020C3"/>
    <w:rPr>
      <w:rFonts w:cs="OpenSymbol"/>
    </w:rPr>
  </w:style>
  <w:style w:type="character" w:customStyle="1" w:styleId="ListLabel85">
    <w:name w:val="ListLabel 85"/>
    <w:rsid w:val="006020C3"/>
    <w:rPr>
      <w:rFonts w:cs="Symbol"/>
    </w:rPr>
  </w:style>
  <w:style w:type="character" w:customStyle="1" w:styleId="ListLabel86">
    <w:name w:val="ListLabel 86"/>
    <w:rsid w:val="006020C3"/>
    <w:rPr>
      <w:rFonts w:cs="Courier New"/>
    </w:rPr>
  </w:style>
  <w:style w:type="character" w:customStyle="1" w:styleId="ListLabel87">
    <w:name w:val="ListLabel 87"/>
    <w:rsid w:val="006020C3"/>
    <w:rPr>
      <w:rFonts w:cs="Wingdings"/>
    </w:rPr>
  </w:style>
  <w:style w:type="character" w:customStyle="1" w:styleId="ListLabel88">
    <w:name w:val="ListLabel 88"/>
    <w:rsid w:val="006020C3"/>
    <w:rPr>
      <w:rFonts w:cs="OpenSymbol"/>
    </w:rPr>
  </w:style>
  <w:style w:type="character" w:customStyle="1" w:styleId="ListLabel89">
    <w:name w:val="ListLabel 89"/>
    <w:rsid w:val="006020C3"/>
    <w:rPr>
      <w:rFonts w:cs="Symbol"/>
    </w:rPr>
  </w:style>
  <w:style w:type="character" w:customStyle="1" w:styleId="ListLabel90">
    <w:name w:val="ListLabel 90"/>
    <w:rsid w:val="006020C3"/>
    <w:rPr>
      <w:rFonts w:cs="Courier New"/>
    </w:rPr>
  </w:style>
  <w:style w:type="character" w:customStyle="1" w:styleId="ListLabel91">
    <w:name w:val="ListLabel 91"/>
    <w:rsid w:val="006020C3"/>
    <w:rPr>
      <w:rFonts w:cs="Wingdings"/>
    </w:rPr>
  </w:style>
  <w:style w:type="character" w:customStyle="1" w:styleId="ListLabel92">
    <w:name w:val="ListLabel 92"/>
    <w:rsid w:val="006020C3"/>
    <w:rPr>
      <w:rFonts w:cs="OpenSymbol"/>
    </w:rPr>
  </w:style>
  <w:style w:type="paragraph" w:customStyle="1" w:styleId="Heading">
    <w:name w:val="Heading"/>
    <w:basedOn w:val="Normal"/>
    <w:next w:val="Textbody"/>
    <w:rsid w:val="006020C3"/>
    <w:pPr>
      <w:keepNext/>
      <w:tabs>
        <w:tab w:val="left" w:pos="720"/>
      </w:tabs>
      <w:suppressAutoHyphens/>
      <w:spacing w:before="240" w:after="120" w:line="276" w:lineRule="auto"/>
    </w:pPr>
    <w:rPr>
      <w:rFonts w:ascii="Arial" w:eastAsia="Droid Sans Fallback" w:hAnsi="Arial" w:cs="Lohit Hindi"/>
      <w:color w:val="00000A"/>
      <w:sz w:val="28"/>
      <w:szCs w:val="28"/>
    </w:rPr>
  </w:style>
  <w:style w:type="paragraph" w:customStyle="1" w:styleId="Index">
    <w:name w:val="Index"/>
    <w:basedOn w:val="Normal"/>
    <w:rsid w:val="006020C3"/>
    <w:pPr>
      <w:suppressLineNumbers/>
      <w:tabs>
        <w:tab w:val="left" w:pos="720"/>
      </w:tabs>
      <w:suppressAutoHyphens/>
      <w:spacing w:line="276" w:lineRule="auto"/>
    </w:pPr>
    <w:rPr>
      <w:rFonts w:eastAsia="Droid Sans Fallback" w:cs="Lohit Hindi"/>
      <w:color w:val="00000A"/>
    </w:rPr>
  </w:style>
  <w:style w:type="character" w:customStyle="1" w:styleId="ListLabel97">
    <w:name w:val="ListLabel 97"/>
    <w:rsid w:val="00815E7F"/>
    <w:rPr>
      <w:rFonts w:cs="Symbol"/>
    </w:rPr>
  </w:style>
  <w:style w:type="character" w:customStyle="1" w:styleId="BalloonTextChar1">
    <w:name w:val="Balloon Text Char1"/>
    <w:semiHidden/>
    <w:locked/>
    <w:rsid w:val="00B10964"/>
    <w:rPr>
      <w:rFonts w:ascii="Tahoma" w:eastAsia="Droid Sans Fallback" w:hAnsi="Tahoma" w:cs="Tahoma"/>
      <w:color w:val="00000A"/>
      <w:sz w:val="16"/>
      <w:szCs w:val="16"/>
    </w:rPr>
  </w:style>
  <w:style w:type="paragraph" w:styleId="Revision">
    <w:name w:val="Revision"/>
    <w:hidden/>
    <w:uiPriority w:val="99"/>
    <w:semiHidden/>
    <w:rsid w:val="00B5182D"/>
    <w:rPr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F65799"/>
  </w:style>
  <w:style w:type="paragraph" w:customStyle="1" w:styleId="BodyText1">
    <w:name w:val="Body Text 1"/>
    <w:basedOn w:val="Normal"/>
    <w:link w:val="BodyText1Char"/>
    <w:uiPriority w:val="99"/>
    <w:rsid w:val="00517FDA"/>
    <w:pPr>
      <w:spacing w:before="120" w:after="120" w:line="276" w:lineRule="auto"/>
      <w:jc w:val="both"/>
    </w:pPr>
    <w:rPr>
      <w:rFonts w:ascii="Arial" w:eastAsia="Times New Roman" w:hAnsi="Arial" w:cs="Tahoma"/>
      <w:sz w:val="20"/>
      <w:szCs w:val="20"/>
      <w:lang w:bidi="bn-IN"/>
    </w:rPr>
  </w:style>
  <w:style w:type="character" w:customStyle="1" w:styleId="BodyText1Char">
    <w:name w:val="Body Text 1 Char"/>
    <w:basedOn w:val="DefaultParagraphFont"/>
    <w:link w:val="BodyText1"/>
    <w:uiPriority w:val="99"/>
    <w:locked/>
    <w:rsid w:val="00517FDA"/>
    <w:rPr>
      <w:rFonts w:ascii="Arial" w:eastAsia="Times New Roman" w:hAnsi="Arial" w:cs="Tahoma"/>
      <w:lang w:bidi="bn-IN"/>
    </w:rPr>
  </w:style>
  <w:style w:type="paragraph" w:customStyle="1" w:styleId="listbullet1">
    <w:name w:val="list bullet 1"/>
    <w:basedOn w:val="Normal"/>
    <w:uiPriority w:val="99"/>
    <w:rsid w:val="00517FDA"/>
    <w:pPr>
      <w:numPr>
        <w:numId w:val="6"/>
      </w:numPr>
      <w:tabs>
        <w:tab w:val="left" w:pos="810"/>
      </w:tabs>
      <w:spacing w:after="0" w:line="276" w:lineRule="auto"/>
      <w:jc w:val="both"/>
    </w:pPr>
    <w:rPr>
      <w:rFonts w:ascii="Arial" w:eastAsia="Times New Roman" w:hAnsi="Arial" w:cs="Tahoma"/>
      <w:color w:val="000000"/>
      <w:sz w:val="20"/>
      <w:szCs w:val="20"/>
      <w:lang w:val="en-GB" w:bidi="bn-IN"/>
    </w:rPr>
  </w:style>
  <w:style w:type="table" w:customStyle="1" w:styleId="MediumShading1-Accent11">
    <w:name w:val="Medium Shading 1 - Accent 11"/>
    <w:basedOn w:val="TableNormal"/>
    <w:uiPriority w:val="63"/>
    <w:rsid w:val="00517FDA"/>
    <w:rPr>
      <w:rFonts w:ascii="Tahoma" w:eastAsia="Times New Roman" w:hAnsi="Tahoma" w:cs="Tahoma"/>
      <w:szCs w:val="24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rsid w:val="00517FDA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20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genweb2.com/" TargetMode="External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A86F77-E2C3-401A-AF99-DFFFD0E7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6095</TotalTime>
  <Pages>22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Links>
    <vt:vector size="3462" baseType="variant">
      <vt:variant>
        <vt:i4>1572922</vt:i4>
      </vt:variant>
      <vt:variant>
        <vt:i4>3458</vt:i4>
      </vt:variant>
      <vt:variant>
        <vt:i4>0</vt:i4>
      </vt:variant>
      <vt:variant>
        <vt:i4>5</vt:i4>
      </vt:variant>
      <vt:variant>
        <vt:lpwstr/>
      </vt:variant>
      <vt:variant>
        <vt:lpwstr>_Toc404538926</vt:lpwstr>
      </vt:variant>
      <vt:variant>
        <vt:i4>1572922</vt:i4>
      </vt:variant>
      <vt:variant>
        <vt:i4>3452</vt:i4>
      </vt:variant>
      <vt:variant>
        <vt:i4>0</vt:i4>
      </vt:variant>
      <vt:variant>
        <vt:i4>5</vt:i4>
      </vt:variant>
      <vt:variant>
        <vt:lpwstr/>
      </vt:variant>
      <vt:variant>
        <vt:lpwstr>_Toc404538925</vt:lpwstr>
      </vt:variant>
      <vt:variant>
        <vt:i4>1572922</vt:i4>
      </vt:variant>
      <vt:variant>
        <vt:i4>3446</vt:i4>
      </vt:variant>
      <vt:variant>
        <vt:i4>0</vt:i4>
      </vt:variant>
      <vt:variant>
        <vt:i4>5</vt:i4>
      </vt:variant>
      <vt:variant>
        <vt:lpwstr/>
      </vt:variant>
      <vt:variant>
        <vt:lpwstr>_Toc404538924</vt:lpwstr>
      </vt:variant>
      <vt:variant>
        <vt:i4>1572922</vt:i4>
      </vt:variant>
      <vt:variant>
        <vt:i4>3440</vt:i4>
      </vt:variant>
      <vt:variant>
        <vt:i4>0</vt:i4>
      </vt:variant>
      <vt:variant>
        <vt:i4>5</vt:i4>
      </vt:variant>
      <vt:variant>
        <vt:lpwstr/>
      </vt:variant>
      <vt:variant>
        <vt:lpwstr>_Toc404538923</vt:lpwstr>
      </vt:variant>
      <vt:variant>
        <vt:i4>1572922</vt:i4>
      </vt:variant>
      <vt:variant>
        <vt:i4>3434</vt:i4>
      </vt:variant>
      <vt:variant>
        <vt:i4>0</vt:i4>
      </vt:variant>
      <vt:variant>
        <vt:i4>5</vt:i4>
      </vt:variant>
      <vt:variant>
        <vt:lpwstr/>
      </vt:variant>
      <vt:variant>
        <vt:lpwstr>_Toc404538922</vt:lpwstr>
      </vt:variant>
      <vt:variant>
        <vt:i4>1572922</vt:i4>
      </vt:variant>
      <vt:variant>
        <vt:i4>3428</vt:i4>
      </vt:variant>
      <vt:variant>
        <vt:i4>0</vt:i4>
      </vt:variant>
      <vt:variant>
        <vt:i4>5</vt:i4>
      </vt:variant>
      <vt:variant>
        <vt:lpwstr/>
      </vt:variant>
      <vt:variant>
        <vt:lpwstr>_Toc404538921</vt:lpwstr>
      </vt:variant>
      <vt:variant>
        <vt:i4>1572922</vt:i4>
      </vt:variant>
      <vt:variant>
        <vt:i4>3422</vt:i4>
      </vt:variant>
      <vt:variant>
        <vt:i4>0</vt:i4>
      </vt:variant>
      <vt:variant>
        <vt:i4>5</vt:i4>
      </vt:variant>
      <vt:variant>
        <vt:lpwstr/>
      </vt:variant>
      <vt:variant>
        <vt:lpwstr>_Toc404538920</vt:lpwstr>
      </vt:variant>
      <vt:variant>
        <vt:i4>1769530</vt:i4>
      </vt:variant>
      <vt:variant>
        <vt:i4>3416</vt:i4>
      </vt:variant>
      <vt:variant>
        <vt:i4>0</vt:i4>
      </vt:variant>
      <vt:variant>
        <vt:i4>5</vt:i4>
      </vt:variant>
      <vt:variant>
        <vt:lpwstr/>
      </vt:variant>
      <vt:variant>
        <vt:lpwstr>_Toc404538919</vt:lpwstr>
      </vt:variant>
      <vt:variant>
        <vt:i4>1769530</vt:i4>
      </vt:variant>
      <vt:variant>
        <vt:i4>3410</vt:i4>
      </vt:variant>
      <vt:variant>
        <vt:i4>0</vt:i4>
      </vt:variant>
      <vt:variant>
        <vt:i4>5</vt:i4>
      </vt:variant>
      <vt:variant>
        <vt:lpwstr/>
      </vt:variant>
      <vt:variant>
        <vt:lpwstr>_Toc404538918</vt:lpwstr>
      </vt:variant>
      <vt:variant>
        <vt:i4>1769530</vt:i4>
      </vt:variant>
      <vt:variant>
        <vt:i4>3404</vt:i4>
      </vt:variant>
      <vt:variant>
        <vt:i4>0</vt:i4>
      </vt:variant>
      <vt:variant>
        <vt:i4>5</vt:i4>
      </vt:variant>
      <vt:variant>
        <vt:lpwstr/>
      </vt:variant>
      <vt:variant>
        <vt:lpwstr>_Toc404538917</vt:lpwstr>
      </vt:variant>
      <vt:variant>
        <vt:i4>1769530</vt:i4>
      </vt:variant>
      <vt:variant>
        <vt:i4>3398</vt:i4>
      </vt:variant>
      <vt:variant>
        <vt:i4>0</vt:i4>
      </vt:variant>
      <vt:variant>
        <vt:i4>5</vt:i4>
      </vt:variant>
      <vt:variant>
        <vt:lpwstr/>
      </vt:variant>
      <vt:variant>
        <vt:lpwstr>_Toc404538916</vt:lpwstr>
      </vt:variant>
      <vt:variant>
        <vt:i4>1769530</vt:i4>
      </vt:variant>
      <vt:variant>
        <vt:i4>3392</vt:i4>
      </vt:variant>
      <vt:variant>
        <vt:i4>0</vt:i4>
      </vt:variant>
      <vt:variant>
        <vt:i4>5</vt:i4>
      </vt:variant>
      <vt:variant>
        <vt:lpwstr/>
      </vt:variant>
      <vt:variant>
        <vt:lpwstr>_Toc404538915</vt:lpwstr>
      </vt:variant>
      <vt:variant>
        <vt:i4>1769530</vt:i4>
      </vt:variant>
      <vt:variant>
        <vt:i4>3386</vt:i4>
      </vt:variant>
      <vt:variant>
        <vt:i4>0</vt:i4>
      </vt:variant>
      <vt:variant>
        <vt:i4>5</vt:i4>
      </vt:variant>
      <vt:variant>
        <vt:lpwstr/>
      </vt:variant>
      <vt:variant>
        <vt:lpwstr>_Toc404538914</vt:lpwstr>
      </vt:variant>
      <vt:variant>
        <vt:i4>1769530</vt:i4>
      </vt:variant>
      <vt:variant>
        <vt:i4>3380</vt:i4>
      </vt:variant>
      <vt:variant>
        <vt:i4>0</vt:i4>
      </vt:variant>
      <vt:variant>
        <vt:i4>5</vt:i4>
      </vt:variant>
      <vt:variant>
        <vt:lpwstr/>
      </vt:variant>
      <vt:variant>
        <vt:lpwstr>_Toc404538913</vt:lpwstr>
      </vt:variant>
      <vt:variant>
        <vt:i4>1769530</vt:i4>
      </vt:variant>
      <vt:variant>
        <vt:i4>3374</vt:i4>
      </vt:variant>
      <vt:variant>
        <vt:i4>0</vt:i4>
      </vt:variant>
      <vt:variant>
        <vt:i4>5</vt:i4>
      </vt:variant>
      <vt:variant>
        <vt:lpwstr/>
      </vt:variant>
      <vt:variant>
        <vt:lpwstr>_Toc404538912</vt:lpwstr>
      </vt:variant>
      <vt:variant>
        <vt:i4>1769530</vt:i4>
      </vt:variant>
      <vt:variant>
        <vt:i4>3368</vt:i4>
      </vt:variant>
      <vt:variant>
        <vt:i4>0</vt:i4>
      </vt:variant>
      <vt:variant>
        <vt:i4>5</vt:i4>
      </vt:variant>
      <vt:variant>
        <vt:lpwstr/>
      </vt:variant>
      <vt:variant>
        <vt:lpwstr>_Toc404538911</vt:lpwstr>
      </vt:variant>
      <vt:variant>
        <vt:i4>1769530</vt:i4>
      </vt:variant>
      <vt:variant>
        <vt:i4>3362</vt:i4>
      </vt:variant>
      <vt:variant>
        <vt:i4>0</vt:i4>
      </vt:variant>
      <vt:variant>
        <vt:i4>5</vt:i4>
      </vt:variant>
      <vt:variant>
        <vt:lpwstr/>
      </vt:variant>
      <vt:variant>
        <vt:lpwstr>_Toc404538910</vt:lpwstr>
      </vt:variant>
      <vt:variant>
        <vt:i4>1703994</vt:i4>
      </vt:variant>
      <vt:variant>
        <vt:i4>3356</vt:i4>
      </vt:variant>
      <vt:variant>
        <vt:i4>0</vt:i4>
      </vt:variant>
      <vt:variant>
        <vt:i4>5</vt:i4>
      </vt:variant>
      <vt:variant>
        <vt:lpwstr/>
      </vt:variant>
      <vt:variant>
        <vt:lpwstr>_Toc404538909</vt:lpwstr>
      </vt:variant>
      <vt:variant>
        <vt:i4>1703994</vt:i4>
      </vt:variant>
      <vt:variant>
        <vt:i4>3350</vt:i4>
      </vt:variant>
      <vt:variant>
        <vt:i4>0</vt:i4>
      </vt:variant>
      <vt:variant>
        <vt:i4>5</vt:i4>
      </vt:variant>
      <vt:variant>
        <vt:lpwstr/>
      </vt:variant>
      <vt:variant>
        <vt:lpwstr>_Toc404538908</vt:lpwstr>
      </vt:variant>
      <vt:variant>
        <vt:i4>1703994</vt:i4>
      </vt:variant>
      <vt:variant>
        <vt:i4>3344</vt:i4>
      </vt:variant>
      <vt:variant>
        <vt:i4>0</vt:i4>
      </vt:variant>
      <vt:variant>
        <vt:i4>5</vt:i4>
      </vt:variant>
      <vt:variant>
        <vt:lpwstr/>
      </vt:variant>
      <vt:variant>
        <vt:lpwstr>_Toc404538907</vt:lpwstr>
      </vt:variant>
      <vt:variant>
        <vt:i4>1703994</vt:i4>
      </vt:variant>
      <vt:variant>
        <vt:i4>3338</vt:i4>
      </vt:variant>
      <vt:variant>
        <vt:i4>0</vt:i4>
      </vt:variant>
      <vt:variant>
        <vt:i4>5</vt:i4>
      </vt:variant>
      <vt:variant>
        <vt:lpwstr/>
      </vt:variant>
      <vt:variant>
        <vt:lpwstr>_Toc404538906</vt:lpwstr>
      </vt:variant>
      <vt:variant>
        <vt:i4>1703994</vt:i4>
      </vt:variant>
      <vt:variant>
        <vt:i4>3332</vt:i4>
      </vt:variant>
      <vt:variant>
        <vt:i4>0</vt:i4>
      </vt:variant>
      <vt:variant>
        <vt:i4>5</vt:i4>
      </vt:variant>
      <vt:variant>
        <vt:lpwstr/>
      </vt:variant>
      <vt:variant>
        <vt:lpwstr>_Toc404538905</vt:lpwstr>
      </vt:variant>
      <vt:variant>
        <vt:i4>1703994</vt:i4>
      </vt:variant>
      <vt:variant>
        <vt:i4>3326</vt:i4>
      </vt:variant>
      <vt:variant>
        <vt:i4>0</vt:i4>
      </vt:variant>
      <vt:variant>
        <vt:i4>5</vt:i4>
      </vt:variant>
      <vt:variant>
        <vt:lpwstr/>
      </vt:variant>
      <vt:variant>
        <vt:lpwstr>_Toc404538904</vt:lpwstr>
      </vt:variant>
      <vt:variant>
        <vt:i4>1703994</vt:i4>
      </vt:variant>
      <vt:variant>
        <vt:i4>3320</vt:i4>
      </vt:variant>
      <vt:variant>
        <vt:i4>0</vt:i4>
      </vt:variant>
      <vt:variant>
        <vt:i4>5</vt:i4>
      </vt:variant>
      <vt:variant>
        <vt:lpwstr/>
      </vt:variant>
      <vt:variant>
        <vt:lpwstr>_Toc404538903</vt:lpwstr>
      </vt:variant>
      <vt:variant>
        <vt:i4>1703994</vt:i4>
      </vt:variant>
      <vt:variant>
        <vt:i4>3314</vt:i4>
      </vt:variant>
      <vt:variant>
        <vt:i4>0</vt:i4>
      </vt:variant>
      <vt:variant>
        <vt:i4>5</vt:i4>
      </vt:variant>
      <vt:variant>
        <vt:lpwstr/>
      </vt:variant>
      <vt:variant>
        <vt:lpwstr>_Toc404538902</vt:lpwstr>
      </vt:variant>
      <vt:variant>
        <vt:i4>1703994</vt:i4>
      </vt:variant>
      <vt:variant>
        <vt:i4>3308</vt:i4>
      </vt:variant>
      <vt:variant>
        <vt:i4>0</vt:i4>
      </vt:variant>
      <vt:variant>
        <vt:i4>5</vt:i4>
      </vt:variant>
      <vt:variant>
        <vt:lpwstr/>
      </vt:variant>
      <vt:variant>
        <vt:lpwstr>_Toc404538901</vt:lpwstr>
      </vt:variant>
      <vt:variant>
        <vt:i4>1703994</vt:i4>
      </vt:variant>
      <vt:variant>
        <vt:i4>3302</vt:i4>
      </vt:variant>
      <vt:variant>
        <vt:i4>0</vt:i4>
      </vt:variant>
      <vt:variant>
        <vt:i4>5</vt:i4>
      </vt:variant>
      <vt:variant>
        <vt:lpwstr/>
      </vt:variant>
      <vt:variant>
        <vt:lpwstr>_Toc404538900</vt:lpwstr>
      </vt:variant>
      <vt:variant>
        <vt:i4>1245243</vt:i4>
      </vt:variant>
      <vt:variant>
        <vt:i4>3296</vt:i4>
      </vt:variant>
      <vt:variant>
        <vt:i4>0</vt:i4>
      </vt:variant>
      <vt:variant>
        <vt:i4>5</vt:i4>
      </vt:variant>
      <vt:variant>
        <vt:lpwstr/>
      </vt:variant>
      <vt:variant>
        <vt:lpwstr>_Toc404538899</vt:lpwstr>
      </vt:variant>
      <vt:variant>
        <vt:i4>1245243</vt:i4>
      </vt:variant>
      <vt:variant>
        <vt:i4>3290</vt:i4>
      </vt:variant>
      <vt:variant>
        <vt:i4>0</vt:i4>
      </vt:variant>
      <vt:variant>
        <vt:i4>5</vt:i4>
      </vt:variant>
      <vt:variant>
        <vt:lpwstr/>
      </vt:variant>
      <vt:variant>
        <vt:lpwstr>_Toc404538898</vt:lpwstr>
      </vt:variant>
      <vt:variant>
        <vt:i4>1245243</vt:i4>
      </vt:variant>
      <vt:variant>
        <vt:i4>3284</vt:i4>
      </vt:variant>
      <vt:variant>
        <vt:i4>0</vt:i4>
      </vt:variant>
      <vt:variant>
        <vt:i4>5</vt:i4>
      </vt:variant>
      <vt:variant>
        <vt:lpwstr/>
      </vt:variant>
      <vt:variant>
        <vt:lpwstr>_Toc404538897</vt:lpwstr>
      </vt:variant>
      <vt:variant>
        <vt:i4>1245243</vt:i4>
      </vt:variant>
      <vt:variant>
        <vt:i4>3278</vt:i4>
      </vt:variant>
      <vt:variant>
        <vt:i4>0</vt:i4>
      </vt:variant>
      <vt:variant>
        <vt:i4>5</vt:i4>
      </vt:variant>
      <vt:variant>
        <vt:lpwstr/>
      </vt:variant>
      <vt:variant>
        <vt:lpwstr>_Toc404538896</vt:lpwstr>
      </vt:variant>
      <vt:variant>
        <vt:i4>1245243</vt:i4>
      </vt:variant>
      <vt:variant>
        <vt:i4>3272</vt:i4>
      </vt:variant>
      <vt:variant>
        <vt:i4>0</vt:i4>
      </vt:variant>
      <vt:variant>
        <vt:i4>5</vt:i4>
      </vt:variant>
      <vt:variant>
        <vt:lpwstr/>
      </vt:variant>
      <vt:variant>
        <vt:lpwstr>_Toc404538895</vt:lpwstr>
      </vt:variant>
      <vt:variant>
        <vt:i4>1245243</vt:i4>
      </vt:variant>
      <vt:variant>
        <vt:i4>3266</vt:i4>
      </vt:variant>
      <vt:variant>
        <vt:i4>0</vt:i4>
      </vt:variant>
      <vt:variant>
        <vt:i4>5</vt:i4>
      </vt:variant>
      <vt:variant>
        <vt:lpwstr/>
      </vt:variant>
      <vt:variant>
        <vt:lpwstr>_Toc404538894</vt:lpwstr>
      </vt:variant>
      <vt:variant>
        <vt:i4>1245243</vt:i4>
      </vt:variant>
      <vt:variant>
        <vt:i4>3260</vt:i4>
      </vt:variant>
      <vt:variant>
        <vt:i4>0</vt:i4>
      </vt:variant>
      <vt:variant>
        <vt:i4>5</vt:i4>
      </vt:variant>
      <vt:variant>
        <vt:lpwstr/>
      </vt:variant>
      <vt:variant>
        <vt:lpwstr>_Toc404538893</vt:lpwstr>
      </vt:variant>
      <vt:variant>
        <vt:i4>1245243</vt:i4>
      </vt:variant>
      <vt:variant>
        <vt:i4>3254</vt:i4>
      </vt:variant>
      <vt:variant>
        <vt:i4>0</vt:i4>
      </vt:variant>
      <vt:variant>
        <vt:i4>5</vt:i4>
      </vt:variant>
      <vt:variant>
        <vt:lpwstr/>
      </vt:variant>
      <vt:variant>
        <vt:lpwstr>_Toc404538892</vt:lpwstr>
      </vt:variant>
      <vt:variant>
        <vt:i4>1245243</vt:i4>
      </vt:variant>
      <vt:variant>
        <vt:i4>3248</vt:i4>
      </vt:variant>
      <vt:variant>
        <vt:i4>0</vt:i4>
      </vt:variant>
      <vt:variant>
        <vt:i4>5</vt:i4>
      </vt:variant>
      <vt:variant>
        <vt:lpwstr/>
      </vt:variant>
      <vt:variant>
        <vt:lpwstr>_Toc404538891</vt:lpwstr>
      </vt:variant>
      <vt:variant>
        <vt:i4>1245243</vt:i4>
      </vt:variant>
      <vt:variant>
        <vt:i4>3242</vt:i4>
      </vt:variant>
      <vt:variant>
        <vt:i4>0</vt:i4>
      </vt:variant>
      <vt:variant>
        <vt:i4>5</vt:i4>
      </vt:variant>
      <vt:variant>
        <vt:lpwstr/>
      </vt:variant>
      <vt:variant>
        <vt:lpwstr>_Toc404538890</vt:lpwstr>
      </vt:variant>
      <vt:variant>
        <vt:i4>1179707</vt:i4>
      </vt:variant>
      <vt:variant>
        <vt:i4>3236</vt:i4>
      </vt:variant>
      <vt:variant>
        <vt:i4>0</vt:i4>
      </vt:variant>
      <vt:variant>
        <vt:i4>5</vt:i4>
      </vt:variant>
      <vt:variant>
        <vt:lpwstr/>
      </vt:variant>
      <vt:variant>
        <vt:lpwstr>_Toc404538889</vt:lpwstr>
      </vt:variant>
      <vt:variant>
        <vt:i4>1179707</vt:i4>
      </vt:variant>
      <vt:variant>
        <vt:i4>3230</vt:i4>
      </vt:variant>
      <vt:variant>
        <vt:i4>0</vt:i4>
      </vt:variant>
      <vt:variant>
        <vt:i4>5</vt:i4>
      </vt:variant>
      <vt:variant>
        <vt:lpwstr/>
      </vt:variant>
      <vt:variant>
        <vt:lpwstr>_Toc404538888</vt:lpwstr>
      </vt:variant>
      <vt:variant>
        <vt:i4>1179707</vt:i4>
      </vt:variant>
      <vt:variant>
        <vt:i4>3224</vt:i4>
      </vt:variant>
      <vt:variant>
        <vt:i4>0</vt:i4>
      </vt:variant>
      <vt:variant>
        <vt:i4>5</vt:i4>
      </vt:variant>
      <vt:variant>
        <vt:lpwstr/>
      </vt:variant>
      <vt:variant>
        <vt:lpwstr>_Toc404538887</vt:lpwstr>
      </vt:variant>
      <vt:variant>
        <vt:i4>1179707</vt:i4>
      </vt:variant>
      <vt:variant>
        <vt:i4>3218</vt:i4>
      </vt:variant>
      <vt:variant>
        <vt:i4>0</vt:i4>
      </vt:variant>
      <vt:variant>
        <vt:i4>5</vt:i4>
      </vt:variant>
      <vt:variant>
        <vt:lpwstr/>
      </vt:variant>
      <vt:variant>
        <vt:lpwstr>_Toc404538886</vt:lpwstr>
      </vt:variant>
      <vt:variant>
        <vt:i4>1179707</vt:i4>
      </vt:variant>
      <vt:variant>
        <vt:i4>3212</vt:i4>
      </vt:variant>
      <vt:variant>
        <vt:i4>0</vt:i4>
      </vt:variant>
      <vt:variant>
        <vt:i4>5</vt:i4>
      </vt:variant>
      <vt:variant>
        <vt:lpwstr/>
      </vt:variant>
      <vt:variant>
        <vt:lpwstr>_Toc404538885</vt:lpwstr>
      </vt:variant>
      <vt:variant>
        <vt:i4>1179707</vt:i4>
      </vt:variant>
      <vt:variant>
        <vt:i4>3206</vt:i4>
      </vt:variant>
      <vt:variant>
        <vt:i4>0</vt:i4>
      </vt:variant>
      <vt:variant>
        <vt:i4>5</vt:i4>
      </vt:variant>
      <vt:variant>
        <vt:lpwstr/>
      </vt:variant>
      <vt:variant>
        <vt:lpwstr>_Toc404538884</vt:lpwstr>
      </vt:variant>
      <vt:variant>
        <vt:i4>1179707</vt:i4>
      </vt:variant>
      <vt:variant>
        <vt:i4>3200</vt:i4>
      </vt:variant>
      <vt:variant>
        <vt:i4>0</vt:i4>
      </vt:variant>
      <vt:variant>
        <vt:i4>5</vt:i4>
      </vt:variant>
      <vt:variant>
        <vt:lpwstr/>
      </vt:variant>
      <vt:variant>
        <vt:lpwstr>_Toc404538883</vt:lpwstr>
      </vt:variant>
      <vt:variant>
        <vt:i4>1179707</vt:i4>
      </vt:variant>
      <vt:variant>
        <vt:i4>3194</vt:i4>
      </vt:variant>
      <vt:variant>
        <vt:i4>0</vt:i4>
      </vt:variant>
      <vt:variant>
        <vt:i4>5</vt:i4>
      </vt:variant>
      <vt:variant>
        <vt:lpwstr/>
      </vt:variant>
      <vt:variant>
        <vt:lpwstr>_Toc404538882</vt:lpwstr>
      </vt:variant>
      <vt:variant>
        <vt:i4>1179707</vt:i4>
      </vt:variant>
      <vt:variant>
        <vt:i4>3188</vt:i4>
      </vt:variant>
      <vt:variant>
        <vt:i4>0</vt:i4>
      </vt:variant>
      <vt:variant>
        <vt:i4>5</vt:i4>
      </vt:variant>
      <vt:variant>
        <vt:lpwstr/>
      </vt:variant>
      <vt:variant>
        <vt:lpwstr>_Toc404538881</vt:lpwstr>
      </vt:variant>
      <vt:variant>
        <vt:i4>1179707</vt:i4>
      </vt:variant>
      <vt:variant>
        <vt:i4>3182</vt:i4>
      </vt:variant>
      <vt:variant>
        <vt:i4>0</vt:i4>
      </vt:variant>
      <vt:variant>
        <vt:i4>5</vt:i4>
      </vt:variant>
      <vt:variant>
        <vt:lpwstr/>
      </vt:variant>
      <vt:variant>
        <vt:lpwstr>_Toc404538880</vt:lpwstr>
      </vt:variant>
      <vt:variant>
        <vt:i4>1900603</vt:i4>
      </vt:variant>
      <vt:variant>
        <vt:i4>3176</vt:i4>
      </vt:variant>
      <vt:variant>
        <vt:i4>0</vt:i4>
      </vt:variant>
      <vt:variant>
        <vt:i4>5</vt:i4>
      </vt:variant>
      <vt:variant>
        <vt:lpwstr/>
      </vt:variant>
      <vt:variant>
        <vt:lpwstr>_Toc404538879</vt:lpwstr>
      </vt:variant>
      <vt:variant>
        <vt:i4>1900603</vt:i4>
      </vt:variant>
      <vt:variant>
        <vt:i4>3170</vt:i4>
      </vt:variant>
      <vt:variant>
        <vt:i4>0</vt:i4>
      </vt:variant>
      <vt:variant>
        <vt:i4>5</vt:i4>
      </vt:variant>
      <vt:variant>
        <vt:lpwstr/>
      </vt:variant>
      <vt:variant>
        <vt:lpwstr>_Toc404538878</vt:lpwstr>
      </vt:variant>
      <vt:variant>
        <vt:i4>1900603</vt:i4>
      </vt:variant>
      <vt:variant>
        <vt:i4>3164</vt:i4>
      </vt:variant>
      <vt:variant>
        <vt:i4>0</vt:i4>
      </vt:variant>
      <vt:variant>
        <vt:i4>5</vt:i4>
      </vt:variant>
      <vt:variant>
        <vt:lpwstr/>
      </vt:variant>
      <vt:variant>
        <vt:lpwstr>_Toc404538877</vt:lpwstr>
      </vt:variant>
      <vt:variant>
        <vt:i4>1900603</vt:i4>
      </vt:variant>
      <vt:variant>
        <vt:i4>3158</vt:i4>
      </vt:variant>
      <vt:variant>
        <vt:i4>0</vt:i4>
      </vt:variant>
      <vt:variant>
        <vt:i4>5</vt:i4>
      </vt:variant>
      <vt:variant>
        <vt:lpwstr/>
      </vt:variant>
      <vt:variant>
        <vt:lpwstr>_Toc404538876</vt:lpwstr>
      </vt:variant>
      <vt:variant>
        <vt:i4>1900603</vt:i4>
      </vt:variant>
      <vt:variant>
        <vt:i4>3152</vt:i4>
      </vt:variant>
      <vt:variant>
        <vt:i4>0</vt:i4>
      </vt:variant>
      <vt:variant>
        <vt:i4>5</vt:i4>
      </vt:variant>
      <vt:variant>
        <vt:lpwstr/>
      </vt:variant>
      <vt:variant>
        <vt:lpwstr>_Toc404538875</vt:lpwstr>
      </vt:variant>
      <vt:variant>
        <vt:i4>1900603</vt:i4>
      </vt:variant>
      <vt:variant>
        <vt:i4>3146</vt:i4>
      </vt:variant>
      <vt:variant>
        <vt:i4>0</vt:i4>
      </vt:variant>
      <vt:variant>
        <vt:i4>5</vt:i4>
      </vt:variant>
      <vt:variant>
        <vt:lpwstr/>
      </vt:variant>
      <vt:variant>
        <vt:lpwstr>_Toc404538874</vt:lpwstr>
      </vt:variant>
      <vt:variant>
        <vt:i4>1900603</vt:i4>
      </vt:variant>
      <vt:variant>
        <vt:i4>3140</vt:i4>
      </vt:variant>
      <vt:variant>
        <vt:i4>0</vt:i4>
      </vt:variant>
      <vt:variant>
        <vt:i4>5</vt:i4>
      </vt:variant>
      <vt:variant>
        <vt:lpwstr/>
      </vt:variant>
      <vt:variant>
        <vt:lpwstr>_Toc404538873</vt:lpwstr>
      </vt:variant>
      <vt:variant>
        <vt:i4>1900603</vt:i4>
      </vt:variant>
      <vt:variant>
        <vt:i4>3134</vt:i4>
      </vt:variant>
      <vt:variant>
        <vt:i4>0</vt:i4>
      </vt:variant>
      <vt:variant>
        <vt:i4>5</vt:i4>
      </vt:variant>
      <vt:variant>
        <vt:lpwstr/>
      </vt:variant>
      <vt:variant>
        <vt:lpwstr>_Toc404538872</vt:lpwstr>
      </vt:variant>
      <vt:variant>
        <vt:i4>1900603</vt:i4>
      </vt:variant>
      <vt:variant>
        <vt:i4>3128</vt:i4>
      </vt:variant>
      <vt:variant>
        <vt:i4>0</vt:i4>
      </vt:variant>
      <vt:variant>
        <vt:i4>5</vt:i4>
      </vt:variant>
      <vt:variant>
        <vt:lpwstr/>
      </vt:variant>
      <vt:variant>
        <vt:lpwstr>_Toc404538871</vt:lpwstr>
      </vt:variant>
      <vt:variant>
        <vt:i4>1900603</vt:i4>
      </vt:variant>
      <vt:variant>
        <vt:i4>3122</vt:i4>
      </vt:variant>
      <vt:variant>
        <vt:i4>0</vt:i4>
      </vt:variant>
      <vt:variant>
        <vt:i4>5</vt:i4>
      </vt:variant>
      <vt:variant>
        <vt:lpwstr/>
      </vt:variant>
      <vt:variant>
        <vt:lpwstr>_Toc404538870</vt:lpwstr>
      </vt:variant>
      <vt:variant>
        <vt:i4>1835067</vt:i4>
      </vt:variant>
      <vt:variant>
        <vt:i4>3116</vt:i4>
      </vt:variant>
      <vt:variant>
        <vt:i4>0</vt:i4>
      </vt:variant>
      <vt:variant>
        <vt:i4>5</vt:i4>
      </vt:variant>
      <vt:variant>
        <vt:lpwstr/>
      </vt:variant>
      <vt:variant>
        <vt:lpwstr>_Toc404538869</vt:lpwstr>
      </vt:variant>
      <vt:variant>
        <vt:i4>1835067</vt:i4>
      </vt:variant>
      <vt:variant>
        <vt:i4>3110</vt:i4>
      </vt:variant>
      <vt:variant>
        <vt:i4>0</vt:i4>
      </vt:variant>
      <vt:variant>
        <vt:i4>5</vt:i4>
      </vt:variant>
      <vt:variant>
        <vt:lpwstr/>
      </vt:variant>
      <vt:variant>
        <vt:lpwstr>_Toc404538868</vt:lpwstr>
      </vt:variant>
      <vt:variant>
        <vt:i4>1835067</vt:i4>
      </vt:variant>
      <vt:variant>
        <vt:i4>3104</vt:i4>
      </vt:variant>
      <vt:variant>
        <vt:i4>0</vt:i4>
      </vt:variant>
      <vt:variant>
        <vt:i4>5</vt:i4>
      </vt:variant>
      <vt:variant>
        <vt:lpwstr/>
      </vt:variant>
      <vt:variant>
        <vt:lpwstr>_Toc404538867</vt:lpwstr>
      </vt:variant>
      <vt:variant>
        <vt:i4>1835067</vt:i4>
      </vt:variant>
      <vt:variant>
        <vt:i4>3098</vt:i4>
      </vt:variant>
      <vt:variant>
        <vt:i4>0</vt:i4>
      </vt:variant>
      <vt:variant>
        <vt:i4>5</vt:i4>
      </vt:variant>
      <vt:variant>
        <vt:lpwstr/>
      </vt:variant>
      <vt:variant>
        <vt:lpwstr>_Toc404538866</vt:lpwstr>
      </vt:variant>
      <vt:variant>
        <vt:i4>1835067</vt:i4>
      </vt:variant>
      <vt:variant>
        <vt:i4>3092</vt:i4>
      </vt:variant>
      <vt:variant>
        <vt:i4>0</vt:i4>
      </vt:variant>
      <vt:variant>
        <vt:i4>5</vt:i4>
      </vt:variant>
      <vt:variant>
        <vt:lpwstr/>
      </vt:variant>
      <vt:variant>
        <vt:lpwstr>_Toc404538865</vt:lpwstr>
      </vt:variant>
      <vt:variant>
        <vt:i4>1835067</vt:i4>
      </vt:variant>
      <vt:variant>
        <vt:i4>3086</vt:i4>
      </vt:variant>
      <vt:variant>
        <vt:i4>0</vt:i4>
      </vt:variant>
      <vt:variant>
        <vt:i4>5</vt:i4>
      </vt:variant>
      <vt:variant>
        <vt:lpwstr/>
      </vt:variant>
      <vt:variant>
        <vt:lpwstr>_Toc404538864</vt:lpwstr>
      </vt:variant>
      <vt:variant>
        <vt:i4>1835067</vt:i4>
      </vt:variant>
      <vt:variant>
        <vt:i4>3080</vt:i4>
      </vt:variant>
      <vt:variant>
        <vt:i4>0</vt:i4>
      </vt:variant>
      <vt:variant>
        <vt:i4>5</vt:i4>
      </vt:variant>
      <vt:variant>
        <vt:lpwstr/>
      </vt:variant>
      <vt:variant>
        <vt:lpwstr>_Toc404538863</vt:lpwstr>
      </vt:variant>
      <vt:variant>
        <vt:i4>1835067</vt:i4>
      </vt:variant>
      <vt:variant>
        <vt:i4>3074</vt:i4>
      </vt:variant>
      <vt:variant>
        <vt:i4>0</vt:i4>
      </vt:variant>
      <vt:variant>
        <vt:i4>5</vt:i4>
      </vt:variant>
      <vt:variant>
        <vt:lpwstr/>
      </vt:variant>
      <vt:variant>
        <vt:lpwstr>_Toc404538862</vt:lpwstr>
      </vt:variant>
      <vt:variant>
        <vt:i4>1835067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_Toc404538861</vt:lpwstr>
      </vt:variant>
      <vt:variant>
        <vt:i4>1835067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_Toc404538860</vt:lpwstr>
      </vt:variant>
      <vt:variant>
        <vt:i4>2031675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_Toc404538859</vt:lpwstr>
      </vt:variant>
      <vt:variant>
        <vt:i4>2031675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_Toc404538858</vt:lpwstr>
      </vt:variant>
      <vt:variant>
        <vt:i4>2031675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_Toc404538857</vt:lpwstr>
      </vt:variant>
      <vt:variant>
        <vt:i4>2031675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_Toc404538856</vt:lpwstr>
      </vt:variant>
      <vt:variant>
        <vt:i4>2031675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_Toc404538855</vt:lpwstr>
      </vt:variant>
      <vt:variant>
        <vt:i4>2031675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_Toc404538854</vt:lpwstr>
      </vt:variant>
      <vt:variant>
        <vt:i4>2031675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_Toc404538853</vt:lpwstr>
      </vt:variant>
      <vt:variant>
        <vt:i4>2031675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_Toc404538852</vt:lpwstr>
      </vt:variant>
      <vt:variant>
        <vt:i4>2031675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_Toc404538851</vt:lpwstr>
      </vt:variant>
      <vt:variant>
        <vt:i4>2031675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_Toc404538850</vt:lpwstr>
      </vt:variant>
      <vt:variant>
        <vt:i4>1966139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_Toc404538849</vt:lpwstr>
      </vt:variant>
      <vt:variant>
        <vt:i4>1966139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_Toc404538848</vt:lpwstr>
      </vt:variant>
      <vt:variant>
        <vt:i4>1966139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_Toc404538847</vt:lpwstr>
      </vt:variant>
      <vt:variant>
        <vt:i4>1966139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_Toc404538846</vt:lpwstr>
      </vt:variant>
      <vt:variant>
        <vt:i4>1966139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_Toc404538845</vt:lpwstr>
      </vt:variant>
      <vt:variant>
        <vt:i4>1966139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_Toc404538844</vt:lpwstr>
      </vt:variant>
      <vt:variant>
        <vt:i4>1966139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_Toc404538843</vt:lpwstr>
      </vt:variant>
      <vt:variant>
        <vt:i4>1966139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_Toc404538842</vt:lpwstr>
      </vt:variant>
      <vt:variant>
        <vt:i4>1966139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_Toc404538841</vt:lpwstr>
      </vt:variant>
      <vt:variant>
        <vt:i4>1966139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_Toc404538840</vt:lpwstr>
      </vt:variant>
      <vt:variant>
        <vt:i4>1638459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_Toc404538839</vt:lpwstr>
      </vt:variant>
      <vt:variant>
        <vt:i4>1638459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_Toc404538838</vt:lpwstr>
      </vt:variant>
      <vt:variant>
        <vt:i4>1638459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_Toc404538837</vt:lpwstr>
      </vt:variant>
      <vt:variant>
        <vt:i4>1638459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_Toc404538836</vt:lpwstr>
      </vt:variant>
      <vt:variant>
        <vt:i4>1638459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_Toc404538835</vt:lpwstr>
      </vt:variant>
      <vt:variant>
        <vt:i4>1638459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_Toc404538834</vt:lpwstr>
      </vt:variant>
      <vt:variant>
        <vt:i4>1638459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_Toc404538833</vt:lpwstr>
      </vt:variant>
      <vt:variant>
        <vt:i4>1638459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_Toc404538832</vt:lpwstr>
      </vt:variant>
      <vt:variant>
        <vt:i4>1638459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_Toc404538831</vt:lpwstr>
      </vt:variant>
      <vt:variant>
        <vt:i4>1638459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_Toc404538830</vt:lpwstr>
      </vt:variant>
      <vt:variant>
        <vt:i4>1572923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_Toc404538829</vt:lpwstr>
      </vt:variant>
      <vt:variant>
        <vt:i4>1572923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_Toc404538828</vt:lpwstr>
      </vt:variant>
      <vt:variant>
        <vt:i4>1572923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_Toc404538827</vt:lpwstr>
      </vt:variant>
      <vt:variant>
        <vt:i4>1572923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_Toc404538826</vt:lpwstr>
      </vt:variant>
      <vt:variant>
        <vt:i4>1572923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_Toc404538825</vt:lpwstr>
      </vt:variant>
      <vt:variant>
        <vt:i4>1572923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_Toc404538824</vt:lpwstr>
      </vt:variant>
      <vt:variant>
        <vt:i4>1572923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_Toc404538823</vt:lpwstr>
      </vt:variant>
      <vt:variant>
        <vt:i4>1572923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_Toc404538822</vt:lpwstr>
      </vt:variant>
      <vt:variant>
        <vt:i4>1572923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_Toc404538821</vt:lpwstr>
      </vt:variant>
      <vt:variant>
        <vt:i4>1572923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_Toc404538820</vt:lpwstr>
      </vt:variant>
      <vt:variant>
        <vt:i4>1769531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_Toc404538819</vt:lpwstr>
      </vt:variant>
      <vt:variant>
        <vt:i4>1769531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_Toc404538818</vt:lpwstr>
      </vt:variant>
      <vt:variant>
        <vt:i4>1769531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_Toc404538817</vt:lpwstr>
      </vt:variant>
      <vt:variant>
        <vt:i4>1769531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_Toc404538816</vt:lpwstr>
      </vt:variant>
      <vt:variant>
        <vt:i4>1769531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_Toc404538815</vt:lpwstr>
      </vt:variant>
      <vt:variant>
        <vt:i4>1769531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_Toc404538814</vt:lpwstr>
      </vt:variant>
      <vt:variant>
        <vt:i4>1769531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_Toc404538813</vt:lpwstr>
      </vt:variant>
      <vt:variant>
        <vt:i4>1769531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_Toc404538812</vt:lpwstr>
      </vt:variant>
      <vt:variant>
        <vt:i4>1769531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_Toc404538811</vt:lpwstr>
      </vt:variant>
      <vt:variant>
        <vt:i4>1769531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_Toc404538810</vt:lpwstr>
      </vt:variant>
      <vt:variant>
        <vt:i4>1703995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_Toc404538809</vt:lpwstr>
      </vt:variant>
      <vt:variant>
        <vt:i4>1703995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_Toc404538808</vt:lpwstr>
      </vt:variant>
      <vt:variant>
        <vt:i4>1703995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_Toc404538807</vt:lpwstr>
      </vt:variant>
      <vt:variant>
        <vt:i4>1703995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_Toc404538806</vt:lpwstr>
      </vt:variant>
      <vt:variant>
        <vt:i4>1703995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_Toc404538805</vt:lpwstr>
      </vt:variant>
      <vt:variant>
        <vt:i4>1703995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_Toc404538804</vt:lpwstr>
      </vt:variant>
      <vt:variant>
        <vt:i4>1703995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_Toc404538803</vt:lpwstr>
      </vt:variant>
      <vt:variant>
        <vt:i4>1703995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_Toc404538802</vt:lpwstr>
      </vt:variant>
      <vt:variant>
        <vt:i4>1703995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_Toc404538801</vt:lpwstr>
      </vt:variant>
      <vt:variant>
        <vt:i4>1703995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_Toc404538800</vt:lpwstr>
      </vt:variant>
      <vt:variant>
        <vt:i4>1245236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_Toc404538799</vt:lpwstr>
      </vt:variant>
      <vt:variant>
        <vt:i4>1245236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_Toc404538798</vt:lpwstr>
      </vt:variant>
      <vt:variant>
        <vt:i4>1245236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_Toc404538797</vt:lpwstr>
      </vt:variant>
      <vt:variant>
        <vt:i4>1245236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_Toc404538796</vt:lpwstr>
      </vt:variant>
      <vt:variant>
        <vt:i4>1245236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_Toc404538795</vt:lpwstr>
      </vt:variant>
      <vt:variant>
        <vt:i4>1245236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_Toc404538794</vt:lpwstr>
      </vt:variant>
      <vt:variant>
        <vt:i4>1245236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_Toc404538793</vt:lpwstr>
      </vt:variant>
      <vt:variant>
        <vt:i4>1245236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_Toc404538792</vt:lpwstr>
      </vt:variant>
      <vt:variant>
        <vt:i4>1245236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_Toc404538791</vt:lpwstr>
      </vt:variant>
      <vt:variant>
        <vt:i4>1245236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_Toc404538790</vt:lpwstr>
      </vt:variant>
      <vt:variant>
        <vt:i4>1179700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_Toc404538789</vt:lpwstr>
      </vt:variant>
      <vt:variant>
        <vt:i4>1179700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_Toc404538788</vt:lpwstr>
      </vt:variant>
      <vt:variant>
        <vt:i4>1179700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_Toc404538787</vt:lpwstr>
      </vt:variant>
      <vt:variant>
        <vt:i4>1179700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_Toc404538786</vt:lpwstr>
      </vt:variant>
      <vt:variant>
        <vt:i4>1179700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_Toc404538785</vt:lpwstr>
      </vt:variant>
      <vt:variant>
        <vt:i4>1179700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_Toc404538784</vt:lpwstr>
      </vt:variant>
      <vt:variant>
        <vt:i4>1179700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_Toc404538783</vt:lpwstr>
      </vt:variant>
      <vt:variant>
        <vt:i4>1179700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_Toc404538782</vt:lpwstr>
      </vt:variant>
      <vt:variant>
        <vt:i4>1179700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_Toc404538781</vt:lpwstr>
      </vt:variant>
      <vt:variant>
        <vt:i4>1179700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_Toc404538780</vt:lpwstr>
      </vt:variant>
      <vt:variant>
        <vt:i4>1900596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_Toc404538779</vt:lpwstr>
      </vt:variant>
      <vt:variant>
        <vt:i4>1900596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_Toc404538778</vt:lpwstr>
      </vt:variant>
      <vt:variant>
        <vt:i4>1900596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_Toc404538777</vt:lpwstr>
      </vt:variant>
      <vt:variant>
        <vt:i4>1900596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_Toc404538776</vt:lpwstr>
      </vt:variant>
      <vt:variant>
        <vt:i4>1900596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_Toc404538775</vt:lpwstr>
      </vt:variant>
      <vt:variant>
        <vt:i4>1900596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_Toc404538774</vt:lpwstr>
      </vt:variant>
      <vt:variant>
        <vt:i4>1900596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_Toc404538773</vt:lpwstr>
      </vt:variant>
      <vt:variant>
        <vt:i4>1900596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_Toc404538772</vt:lpwstr>
      </vt:variant>
      <vt:variant>
        <vt:i4>1900596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_Toc404538771</vt:lpwstr>
      </vt:variant>
      <vt:variant>
        <vt:i4>1900596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_Toc404538770</vt:lpwstr>
      </vt:variant>
      <vt:variant>
        <vt:i4>1835060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_Toc404538769</vt:lpwstr>
      </vt:variant>
      <vt:variant>
        <vt:i4>1835060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_Toc404538768</vt:lpwstr>
      </vt:variant>
      <vt:variant>
        <vt:i4>1835060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_Toc404538767</vt:lpwstr>
      </vt:variant>
      <vt:variant>
        <vt:i4>1835060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_Toc404538766</vt:lpwstr>
      </vt:variant>
      <vt:variant>
        <vt:i4>1835060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_Toc404538765</vt:lpwstr>
      </vt:variant>
      <vt:variant>
        <vt:i4>1835060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_Toc404538764</vt:lpwstr>
      </vt:variant>
      <vt:variant>
        <vt:i4>1835060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_Toc404538763</vt:lpwstr>
      </vt:variant>
      <vt:variant>
        <vt:i4>1835060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_Toc404538762</vt:lpwstr>
      </vt:variant>
      <vt:variant>
        <vt:i4>1835060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_Toc404538761</vt:lpwstr>
      </vt:variant>
      <vt:variant>
        <vt:i4>1835060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_Toc404538760</vt:lpwstr>
      </vt:variant>
      <vt:variant>
        <vt:i4>2031668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_Toc404538759</vt:lpwstr>
      </vt:variant>
      <vt:variant>
        <vt:i4>2031668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_Toc404538758</vt:lpwstr>
      </vt:variant>
      <vt:variant>
        <vt:i4>2031668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_Toc404538757</vt:lpwstr>
      </vt:variant>
      <vt:variant>
        <vt:i4>2031668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_Toc404538756</vt:lpwstr>
      </vt:variant>
      <vt:variant>
        <vt:i4>2031668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_Toc404538755</vt:lpwstr>
      </vt:variant>
      <vt:variant>
        <vt:i4>2031668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_Toc404538754</vt:lpwstr>
      </vt:variant>
      <vt:variant>
        <vt:i4>2031668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_Toc404538753</vt:lpwstr>
      </vt:variant>
      <vt:variant>
        <vt:i4>2031668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_Toc404538752</vt:lpwstr>
      </vt:variant>
      <vt:variant>
        <vt:i4>2031668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_Toc404538751</vt:lpwstr>
      </vt:variant>
      <vt:variant>
        <vt:i4>2031668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_Toc404538750</vt:lpwstr>
      </vt:variant>
      <vt:variant>
        <vt:i4>1966132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_Toc404538749</vt:lpwstr>
      </vt:variant>
      <vt:variant>
        <vt:i4>1966132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_Toc404538748</vt:lpwstr>
      </vt:variant>
      <vt:variant>
        <vt:i4>1966132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_Toc404538747</vt:lpwstr>
      </vt:variant>
      <vt:variant>
        <vt:i4>1966132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_Toc404538746</vt:lpwstr>
      </vt:variant>
      <vt:variant>
        <vt:i4>1966132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_Toc404538745</vt:lpwstr>
      </vt:variant>
      <vt:variant>
        <vt:i4>1966132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_Toc404538744</vt:lpwstr>
      </vt:variant>
      <vt:variant>
        <vt:i4>1966132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_Toc404538743</vt:lpwstr>
      </vt:variant>
      <vt:variant>
        <vt:i4>1966132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_Toc404538742</vt:lpwstr>
      </vt:variant>
      <vt:variant>
        <vt:i4>1966132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_Toc404538741</vt:lpwstr>
      </vt:variant>
      <vt:variant>
        <vt:i4>1966132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_Toc404538740</vt:lpwstr>
      </vt:variant>
      <vt:variant>
        <vt:i4>1638452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_Toc404538739</vt:lpwstr>
      </vt:variant>
      <vt:variant>
        <vt:i4>1638452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_Toc404538738</vt:lpwstr>
      </vt:variant>
      <vt:variant>
        <vt:i4>1638452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_Toc404538737</vt:lpwstr>
      </vt:variant>
      <vt:variant>
        <vt:i4>1638452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_Toc404538736</vt:lpwstr>
      </vt:variant>
      <vt:variant>
        <vt:i4>1638452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_Toc404538735</vt:lpwstr>
      </vt:variant>
      <vt:variant>
        <vt:i4>1638452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_Toc404538734</vt:lpwstr>
      </vt:variant>
      <vt:variant>
        <vt:i4>1638452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_Toc404538733</vt:lpwstr>
      </vt:variant>
      <vt:variant>
        <vt:i4>1638452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_Toc404538732</vt:lpwstr>
      </vt:variant>
      <vt:variant>
        <vt:i4>1638452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_Toc404538731</vt:lpwstr>
      </vt:variant>
      <vt:variant>
        <vt:i4>1638452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_Toc404538730</vt:lpwstr>
      </vt:variant>
      <vt:variant>
        <vt:i4>1572916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_Toc404538729</vt:lpwstr>
      </vt:variant>
      <vt:variant>
        <vt:i4>1572916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_Toc404538728</vt:lpwstr>
      </vt:variant>
      <vt:variant>
        <vt:i4>1572916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_Toc404538727</vt:lpwstr>
      </vt:variant>
      <vt:variant>
        <vt:i4>1572916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_Toc404538726</vt:lpwstr>
      </vt:variant>
      <vt:variant>
        <vt:i4>1572916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_Toc404538725</vt:lpwstr>
      </vt:variant>
      <vt:variant>
        <vt:i4>1572916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_Toc404538724</vt:lpwstr>
      </vt:variant>
      <vt:variant>
        <vt:i4>1572916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_Toc404538723</vt:lpwstr>
      </vt:variant>
      <vt:variant>
        <vt:i4>1572916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_Toc404538722</vt:lpwstr>
      </vt:variant>
      <vt:variant>
        <vt:i4>1572916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_Toc404538721</vt:lpwstr>
      </vt:variant>
      <vt:variant>
        <vt:i4>1572916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_Toc404538720</vt:lpwstr>
      </vt:variant>
      <vt:variant>
        <vt:i4>1769524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_Toc404538719</vt:lpwstr>
      </vt:variant>
      <vt:variant>
        <vt:i4>1769524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_Toc404538718</vt:lpwstr>
      </vt:variant>
      <vt:variant>
        <vt:i4>1769524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_Toc404538717</vt:lpwstr>
      </vt:variant>
      <vt:variant>
        <vt:i4>1769524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_Toc404538716</vt:lpwstr>
      </vt:variant>
      <vt:variant>
        <vt:i4>1769524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_Toc404538715</vt:lpwstr>
      </vt:variant>
      <vt:variant>
        <vt:i4>1769524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_Toc404538714</vt:lpwstr>
      </vt:variant>
      <vt:variant>
        <vt:i4>1769524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_Toc404538713</vt:lpwstr>
      </vt:variant>
      <vt:variant>
        <vt:i4>1769524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_Toc404538712</vt:lpwstr>
      </vt:variant>
      <vt:variant>
        <vt:i4>1769524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_Toc404538711</vt:lpwstr>
      </vt:variant>
      <vt:variant>
        <vt:i4>1769524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_Toc404538710</vt:lpwstr>
      </vt:variant>
      <vt:variant>
        <vt:i4>1703988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_Toc404538709</vt:lpwstr>
      </vt:variant>
      <vt:variant>
        <vt:i4>1703988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_Toc404538708</vt:lpwstr>
      </vt:variant>
      <vt:variant>
        <vt:i4>1703988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_Toc404538707</vt:lpwstr>
      </vt:variant>
      <vt:variant>
        <vt:i4>1703988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_Toc404538706</vt:lpwstr>
      </vt:variant>
      <vt:variant>
        <vt:i4>1703988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_Toc404538705</vt:lpwstr>
      </vt:variant>
      <vt:variant>
        <vt:i4>1703988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_Toc404538704</vt:lpwstr>
      </vt:variant>
      <vt:variant>
        <vt:i4>1703988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_Toc404538703</vt:lpwstr>
      </vt:variant>
      <vt:variant>
        <vt:i4>1703988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_Toc404538702</vt:lpwstr>
      </vt:variant>
      <vt:variant>
        <vt:i4>1703988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_Toc404538701</vt:lpwstr>
      </vt:variant>
      <vt:variant>
        <vt:i4>1703988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_Toc404538700</vt:lpwstr>
      </vt:variant>
      <vt:variant>
        <vt:i4>1245237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_Toc404538699</vt:lpwstr>
      </vt:variant>
      <vt:variant>
        <vt:i4>1245237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_Toc404538698</vt:lpwstr>
      </vt:variant>
      <vt:variant>
        <vt:i4>1245237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_Toc404538697</vt:lpwstr>
      </vt:variant>
      <vt:variant>
        <vt:i4>1245237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_Toc404538696</vt:lpwstr>
      </vt:variant>
      <vt:variant>
        <vt:i4>1245237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_Toc404538695</vt:lpwstr>
      </vt:variant>
      <vt:variant>
        <vt:i4>1245237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_Toc404538694</vt:lpwstr>
      </vt:variant>
      <vt:variant>
        <vt:i4>1245237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_Toc404538693</vt:lpwstr>
      </vt:variant>
      <vt:variant>
        <vt:i4>1245237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_Toc404538692</vt:lpwstr>
      </vt:variant>
      <vt:variant>
        <vt:i4>1245237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_Toc404538691</vt:lpwstr>
      </vt:variant>
      <vt:variant>
        <vt:i4>1245237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_Toc404538690</vt:lpwstr>
      </vt:variant>
      <vt:variant>
        <vt:i4>1179701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_Toc404538689</vt:lpwstr>
      </vt:variant>
      <vt:variant>
        <vt:i4>1179701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_Toc404538688</vt:lpwstr>
      </vt:variant>
      <vt:variant>
        <vt:i4>1179701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_Toc404538687</vt:lpwstr>
      </vt:variant>
      <vt:variant>
        <vt:i4>1179701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_Toc404538686</vt:lpwstr>
      </vt:variant>
      <vt:variant>
        <vt:i4>1179701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_Toc404538685</vt:lpwstr>
      </vt:variant>
      <vt:variant>
        <vt:i4>1179701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_Toc404538684</vt:lpwstr>
      </vt:variant>
      <vt:variant>
        <vt:i4>1179701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_Toc404538683</vt:lpwstr>
      </vt:variant>
      <vt:variant>
        <vt:i4>1179701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_Toc404538682</vt:lpwstr>
      </vt:variant>
      <vt:variant>
        <vt:i4>1179701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_Toc404538681</vt:lpwstr>
      </vt:variant>
      <vt:variant>
        <vt:i4>1179701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_Toc404538680</vt:lpwstr>
      </vt:variant>
      <vt:variant>
        <vt:i4>1900597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_Toc404538679</vt:lpwstr>
      </vt:variant>
      <vt:variant>
        <vt:i4>1900597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_Toc404538678</vt:lpwstr>
      </vt:variant>
      <vt:variant>
        <vt:i4>1900597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_Toc404538677</vt:lpwstr>
      </vt:variant>
      <vt:variant>
        <vt:i4>1900597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_Toc404538676</vt:lpwstr>
      </vt:variant>
      <vt:variant>
        <vt:i4>1900597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_Toc404538675</vt:lpwstr>
      </vt:variant>
      <vt:variant>
        <vt:i4>1900597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_Toc404538674</vt:lpwstr>
      </vt:variant>
      <vt:variant>
        <vt:i4>1900597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_Toc404538673</vt:lpwstr>
      </vt:variant>
      <vt:variant>
        <vt:i4>1900597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_Toc404538672</vt:lpwstr>
      </vt:variant>
      <vt:variant>
        <vt:i4>1900597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_Toc404538671</vt:lpwstr>
      </vt:variant>
      <vt:variant>
        <vt:i4>1900597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_Toc404538670</vt:lpwstr>
      </vt:variant>
      <vt:variant>
        <vt:i4>1835061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_Toc404538669</vt:lpwstr>
      </vt:variant>
      <vt:variant>
        <vt:i4>1835061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_Toc404538668</vt:lpwstr>
      </vt:variant>
      <vt:variant>
        <vt:i4>1835061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_Toc404538667</vt:lpwstr>
      </vt:variant>
      <vt:variant>
        <vt:i4>1835061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_Toc404538666</vt:lpwstr>
      </vt:variant>
      <vt:variant>
        <vt:i4>1835061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_Toc404538665</vt:lpwstr>
      </vt:variant>
      <vt:variant>
        <vt:i4>1835061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_Toc404538664</vt:lpwstr>
      </vt:variant>
      <vt:variant>
        <vt:i4>1835061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_Toc404538663</vt:lpwstr>
      </vt:variant>
      <vt:variant>
        <vt:i4>1835061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_Toc404538662</vt:lpwstr>
      </vt:variant>
      <vt:variant>
        <vt:i4>1835061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_Toc404538661</vt:lpwstr>
      </vt:variant>
      <vt:variant>
        <vt:i4>1835061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_Toc404538660</vt:lpwstr>
      </vt:variant>
      <vt:variant>
        <vt:i4>2031669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_Toc404538659</vt:lpwstr>
      </vt:variant>
      <vt:variant>
        <vt:i4>2031669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_Toc404538658</vt:lpwstr>
      </vt:variant>
      <vt:variant>
        <vt:i4>2031669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_Toc404538657</vt:lpwstr>
      </vt:variant>
      <vt:variant>
        <vt:i4>2031669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_Toc404538656</vt:lpwstr>
      </vt:variant>
      <vt:variant>
        <vt:i4>2031669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_Toc404538655</vt:lpwstr>
      </vt:variant>
      <vt:variant>
        <vt:i4>2031669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_Toc404538654</vt:lpwstr>
      </vt:variant>
      <vt:variant>
        <vt:i4>2031669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_Toc404538653</vt:lpwstr>
      </vt:variant>
      <vt:variant>
        <vt:i4>2031669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_Toc404538652</vt:lpwstr>
      </vt:variant>
      <vt:variant>
        <vt:i4>2031669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_Toc404538651</vt:lpwstr>
      </vt:variant>
      <vt:variant>
        <vt:i4>2031669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_Toc404538650</vt:lpwstr>
      </vt:variant>
      <vt:variant>
        <vt:i4>1966133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_Toc404538649</vt:lpwstr>
      </vt:variant>
      <vt:variant>
        <vt:i4>1966133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_Toc404538648</vt:lpwstr>
      </vt:variant>
      <vt:variant>
        <vt:i4>1966133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_Toc404538647</vt:lpwstr>
      </vt:variant>
      <vt:variant>
        <vt:i4>1966133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_Toc404538646</vt:lpwstr>
      </vt:variant>
      <vt:variant>
        <vt:i4>1966133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_Toc404538645</vt:lpwstr>
      </vt:variant>
      <vt:variant>
        <vt:i4>1966133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_Toc404538644</vt:lpwstr>
      </vt:variant>
      <vt:variant>
        <vt:i4>1966133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_Toc404538643</vt:lpwstr>
      </vt:variant>
      <vt:variant>
        <vt:i4>1966133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_Toc404538642</vt:lpwstr>
      </vt:variant>
      <vt:variant>
        <vt:i4>1966133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_Toc404538641</vt:lpwstr>
      </vt:variant>
      <vt:variant>
        <vt:i4>1966133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_Toc404538640</vt:lpwstr>
      </vt:variant>
      <vt:variant>
        <vt:i4>1638453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_Toc404538639</vt:lpwstr>
      </vt:variant>
      <vt:variant>
        <vt:i4>1638453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_Toc404538638</vt:lpwstr>
      </vt:variant>
      <vt:variant>
        <vt:i4>1638453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_Toc404538637</vt:lpwstr>
      </vt:variant>
      <vt:variant>
        <vt:i4>1638453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_Toc404538636</vt:lpwstr>
      </vt:variant>
      <vt:variant>
        <vt:i4>1638453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_Toc404538635</vt:lpwstr>
      </vt:variant>
      <vt:variant>
        <vt:i4>1638453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_Toc404538634</vt:lpwstr>
      </vt:variant>
      <vt:variant>
        <vt:i4>1638453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_Toc404538633</vt:lpwstr>
      </vt:variant>
      <vt:variant>
        <vt:i4>1638453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_Toc404538632</vt:lpwstr>
      </vt:variant>
      <vt:variant>
        <vt:i4>1638453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_Toc404538631</vt:lpwstr>
      </vt:variant>
      <vt:variant>
        <vt:i4>1638453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_Toc404538630</vt:lpwstr>
      </vt:variant>
      <vt:variant>
        <vt:i4>1572917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_Toc404538629</vt:lpwstr>
      </vt:variant>
      <vt:variant>
        <vt:i4>1572917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_Toc404538628</vt:lpwstr>
      </vt:variant>
      <vt:variant>
        <vt:i4>1572917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_Toc404538627</vt:lpwstr>
      </vt:variant>
      <vt:variant>
        <vt:i4>1572917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_Toc404538626</vt:lpwstr>
      </vt:variant>
      <vt:variant>
        <vt:i4>1572917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_Toc404538625</vt:lpwstr>
      </vt:variant>
      <vt:variant>
        <vt:i4>1572917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_Toc404538624</vt:lpwstr>
      </vt:variant>
      <vt:variant>
        <vt:i4>1572917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_Toc404538623</vt:lpwstr>
      </vt:variant>
      <vt:variant>
        <vt:i4>1572917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_Toc404538622</vt:lpwstr>
      </vt:variant>
      <vt:variant>
        <vt:i4>1572917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_Toc404538621</vt:lpwstr>
      </vt:variant>
      <vt:variant>
        <vt:i4>1572917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_Toc404538620</vt:lpwstr>
      </vt:variant>
      <vt:variant>
        <vt:i4>1769525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_Toc404538619</vt:lpwstr>
      </vt:variant>
      <vt:variant>
        <vt:i4>1769525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_Toc404538618</vt:lpwstr>
      </vt:variant>
      <vt:variant>
        <vt:i4>1769525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_Toc404538617</vt:lpwstr>
      </vt:variant>
      <vt:variant>
        <vt:i4>1769525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_Toc404538616</vt:lpwstr>
      </vt:variant>
      <vt:variant>
        <vt:i4>1769525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_Toc404538615</vt:lpwstr>
      </vt:variant>
      <vt:variant>
        <vt:i4>1769525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_Toc404538614</vt:lpwstr>
      </vt:variant>
      <vt:variant>
        <vt:i4>1769525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_Toc404538613</vt:lpwstr>
      </vt:variant>
      <vt:variant>
        <vt:i4>1769525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_Toc404538612</vt:lpwstr>
      </vt:variant>
      <vt:variant>
        <vt:i4>1769525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_Toc404538611</vt:lpwstr>
      </vt:variant>
      <vt:variant>
        <vt:i4>1769525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_Toc404538610</vt:lpwstr>
      </vt:variant>
      <vt:variant>
        <vt:i4>1703989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_Toc404538609</vt:lpwstr>
      </vt:variant>
      <vt:variant>
        <vt:i4>1703989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_Toc404538608</vt:lpwstr>
      </vt:variant>
      <vt:variant>
        <vt:i4>1703989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_Toc404538607</vt:lpwstr>
      </vt:variant>
      <vt:variant>
        <vt:i4>1703989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_Toc404538606</vt:lpwstr>
      </vt:variant>
      <vt:variant>
        <vt:i4>1703989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_Toc404538605</vt:lpwstr>
      </vt:variant>
      <vt:variant>
        <vt:i4>1703989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_Toc404538604</vt:lpwstr>
      </vt:variant>
      <vt:variant>
        <vt:i4>1703989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_Toc404538603</vt:lpwstr>
      </vt:variant>
      <vt:variant>
        <vt:i4>1703989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_Toc404538602</vt:lpwstr>
      </vt:variant>
      <vt:variant>
        <vt:i4>1703989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_Toc404538601</vt:lpwstr>
      </vt:variant>
      <vt:variant>
        <vt:i4>1703989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_Toc404538600</vt:lpwstr>
      </vt:variant>
      <vt:variant>
        <vt:i4>1245238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_Toc404538599</vt:lpwstr>
      </vt:variant>
      <vt:variant>
        <vt:i4>1245238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_Toc404538598</vt:lpwstr>
      </vt:variant>
      <vt:variant>
        <vt:i4>1245238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_Toc404538597</vt:lpwstr>
      </vt:variant>
      <vt:variant>
        <vt:i4>1245238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_Toc404538596</vt:lpwstr>
      </vt:variant>
      <vt:variant>
        <vt:i4>1245238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_Toc404538595</vt:lpwstr>
      </vt:variant>
      <vt:variant>
        <vt:i4>1245238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_Toc404538594</vt:lpwstr>
      </vt:variant>
      <vt:variant>
        <vt:i4>1245238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_Toc404538593</vt:lpwstr>
      </vt:variant>
      <vt:variant>
        <vt:i4>1245238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_Toc404538592</vt:lpwstr>
      </vt:variant>
      <vt:variant>
        <vt:i4>1245238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_Toc404538591</vt:lpwstr>
      </vt:variant>
      <vt:variant>
        <vt:i4>1245238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_Toc404538590</vt:lpwstr>
      </vt:variant>
      <vt:variant>
        <vt:i4>1179702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_Toc404538589</vt:lpwstr>
      </vt:variant>
      <vt:variant>
        <vt:i4>1179702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_Toc404538588</vt:lpwstr>
      </vt:variant>
      <vt:variant>
        <vt:i4>1179702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_Toc404538587</vt:lpwstr>
      </vt:variant>
      <vt:variant>
        <vt:i4>1179702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_Toc404538586</vt:lpwstr>
      </vt:variant>
      <vt:variant>
        <vt:i4>1179702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_Toc404538585</vt:lpwstr>
      </vt:variant>
      <vt:variant>
        <vt:i4>1179702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_Toc404538584</vt:lpwstr>
      </vt:variant>
      <vt:variant>
        <vt:i4>1179702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_Toc404538583</vt:lpwstr>
      </vt:variant>
      <vt:variant>
        <vt:i4>1179702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_Toc404538582</vt:lpwstr>
      </vt:variant>
      <vt:variant>
        <vt:i4>1179702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_Toc404538581</vt:lpwstr>
      </vt:variant>
      <vt:variant>
        <vt:i4>1179702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_Toc404538580</vt:lpwstr>
      </vt:variant>
      <vt:variant>
        <vt:i4>1900598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_Toc404538579</vt:lpwstr>
      </vt:variant>
      <vt:variant>
        <vt:i4>1900598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_Toc404538578</vt:lpwstr>
      </vt:variant>
      <vt:variant>
        <vt:i4>1900598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_Toc404538577</vt:lpwstr>
      </vt:variant>
      <vt:variant>
        <vt:i4>1900598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_Toc404538576</vt:lpwstr>
      </vt:variant>
      <vt:variant>
        <vt:i4>1900598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_Toc404538575</vt:lpwstr>
      </vt:variant>
      <vt:variant>
        <vt:i4>1900598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_Toc404538574</vt:lpwstr>
      </vt:variant>
      <vt:variant>
        <vt:i4>1900598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_Toc404538573</vt:lpwstr>
      </vt:variant>
      <vt:variant>
        <vt:i4>1900598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_Toc404538572</vt:lpwstr>
      </vt:variant>
      <vt:variant>
        <vt:i4>1900598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_Toc404538571</vt:lpwstr>
      </vt:variant>
      <vt:variant>
        <vt:i4>1900598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_Toc404538570</vt:lpwstr>
      </vt:variant>
      <vt:variant>
        <vt:i4>1835062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_Toc404538569</vt:lpwstr>
      </vt:variant>
      <vt:variant>
        <vt:i4>1835062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_Toc404538568</vt:lpwstr>
      </vt:variant>
      <vt:variant>
        <vt:i4>1835062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_Toc404538567</vt:lpwstr>
      </vt:variant>
      <vt:variant>
        <vt:i4>1835062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_Toc404538566</vt:lpwstr>
      </vt:variant>
      <vt:variant>
        <vt:i4>1835062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_Toc404538565</vt:lpwstr>
      </vt:variant>
      <vt:variant>
        <vt:i4>1835062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_Toc404538564</vt:lpwstr>
      </vt:variant>
      <vt:variant>
        <vt:i4>1835062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_Toc404538563</vt:lpwstr>
      </vt:variant>
      <vt:variant>
        <vt:i4>1835062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_Toc404538562</vt:lpwstr>
      </vt:variant>
      <vt:variant>
        <vt:i4>1835062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_Toc404538561</vt:lpwstr>
      </vt:variant>
      <vt:variant>
        <vt:i4>1835062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_Toc404538560</vt:lpwstr>
      </vt:variant>
      <vt:variant>
        <vt:i4>2031670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_Toc404538559</vt:lpwstr>
      </vt:variant>
      <vt:variant>
        <vt:i4>2031670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_Toc404538558</vt:lpwstr>
      </vt:variant>
      <vt:variant>
        <vt:i4>2031670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_Toc404538557</vt:lpwstr>
      </vt:variant>
      <vt:variant>
        <vt:i4>2031670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_Toc404538556</vt:lpwstr>
      </vt:variant>
      <vt:variant>
        <vt:i4>2031670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_Toc404538555</vt:lpwstr>
      </vt:variant>
      <vt:variant>
        <vt:i4>2031670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_Toc404538554</vt:lpwstr>
      </vt:variant>
      <vt:variant>
        <vt:i4>2031670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_Toc404538553</vt:lpwstr>
      </vt:variant>
      <vt:variant>
        <vt:i4>2031670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_Toc404538552</vt:lpwstr>
      </vt:variant>
      <vt:variant>
        <vt:i4>2031670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_Toc404538551</vt:lpwstr>
      </vt:variant>
      <vt:variant>
        <vt:i4>2031670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_Toc404538550</vt:lpwstr>
      </vt:variant>
      <vt:variant>
        <vt:i4>1966134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_Toc404538549</vt:lpwstr>
      </vt:variant>
      <vt:variant>
        <vt:i4>1966134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_Toc404538548</vt:lpwstr>
      </vt:variant>
      <vt:variant>
        <vt:i4>1966134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_Toc404538547</vt:lpwstr>
      </vt:variant>
      <vt:variant>
        <vt:i4>1966134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_Toc404538546</vt:lpwstr>
      </vt:variant>
      <vt:variant>
        <vt:i4>1966134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_Toc404538545</vt:lpwstr>
      </vt:variant>
      <vt:variant>
        <vt:i4>1966134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_Toc404538544</vt:lpwstr>
      </vt:variant>
      <vt:variant>
        <vt:i4>1966134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_Toc404538543</vt:lpwstr>
      </vt:variant>
      <vt:variant>
        <vt:i4>1966134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_Toc404538542</vt:lpwstr>
      </vt:variant>
      <vt:variant>
        <vt:i4>1966134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_Toc404538541</vt:lpwstr>
      </vt:variant>
      <vt:variant>
        <vt:i4>1966134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_Toc404538540</vt:lpwstr>
      </vt:variant>
      <vt:variant>
        <vt:i4>1638454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_Toc404538539</vt:lpwstr>
      </vt:variant>
      <vt:variant>
        <vt:i4>1638454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_Toc404538538</vt:lpwstr>
      </vt:variant>
      <vt:variant>
        <vt:i4>1638454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_Toc404538537</vt:lpwstr>
      </vt:variant>
      <vt:variant>
        <vt:i4>1638454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_Toc404538536</vt:lpwstr>
      </vt:variant>
      <vt:variant>
        <vt:i4>1638454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_Toc404538535</vt:lpwstr>
      </vt:variant>
      <vt:variant>
        <vt:i4>1638454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_Toc404538534</vt:lpwstr>
      </vt:variant>
      <vt:variant>
        <vt:i4>1638454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_Toc404538533</vt:lpwstr>
      </vt:variant>
      <vt:variant>
        <vt:i4>1638454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_Toc404538532</vt:lpwstr>
      </vt:variant>
      <vt:variant>
        <vt:i4>1638454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_Toc404538531</vt:lpwstr>
      </vt:variant>
      <vt:variant>
        <vt:i4>1638454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_Toc404538530</vt:lpwstr>
      </vt:variant>
      <vt:variant>
        <vt:i4>1572918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_Toc404538529</vt:lpwstr>
      </vt:variant>
      <vt:variant>
        <vt:i4>1572918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_Toc404538528</vt:lpwstr>
      </vt:variant>
      <vt:variant>
        <vt:i4>1572918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_Toc404538527</vt:lpwstr>
      </vt:variant>
      <vt:variant>
        <vt:i4>1572918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_Toc404538526</vt:lpwstr>
      </vt:variant>
      <vt:variant>
        <vt:i4>1572918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_Toc404538525</vt:lpwstr>
      </vt:variant>
      <vt:variant>
        <vt:i4>1572918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_Toc404538524</vt:lpwstr>
      </vt:variant>
      <vt:variant>
        <vt:i4>1572918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_Toc404538523</vt:lpwstr>
      </vt:variant>
      <vt:variant>
        <vt:i4>1572918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_Toc404538522</vt:lpwstr>
      </vt:variant>
      <vt:variant>
        <vt:i4>1572918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_Toc404538521</vt:lpwstr>
      </vt:variant>
      <vt:variant>
        <vt:i4>1572918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_Toc404538520</vt:lpwstr>
      </vt:variant>
      <vt:variant>
        <vt:i4>1769526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_Toc404538519</vt:lpwstr>
      </vt:variant>
      <vt:variant>
        <vt:i4>1769526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_Toc404538518</vt:lpwstr>
      </vt:variant>
      <vt:variant>
        <vt:i4>1769526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_Toc404538517</vt:lpwstr>
      </vt:variant>
      <vt:variant>
        <vt:i4>1769526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_Toc404538516</vt:lpwstr>
      </vt:variant>
      <vt:variant>
        <vt:i4>1769526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_Toc404538515</vt:lpwstr>
      </vt:variant>
      <vt:variant>
        <vt:i4>1769526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_Toc404538514</vt:lpwstr>
      </vt:variant>
      <vt:variant>
        <vt:i4>1769526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_Toc404538513</vt:lpwstr>
      </vt:variant>
      <vt:variant>
        <vt:i4>1769526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_Toc404538512</vt:lpwstr>
      </vt:variant>
      <vt:variant>
        <vt:i4>1769526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_Toc404538511</vt:lpwstr>
      </vt:variant>
      <vt:variant>
        <vt:i4>1769526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_Toc404538510</vt:lpwstr>
      </vt:variant>
      <vt:variant>
        <vt:i4>1703990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_Toc404538509</vt:lpwstr>
      </vt:variant>
      <vt:variant>
        <vt:i4>1703990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_Toc404538508</vt:lpwstr>
      </vt:variant>
      <vt:variant>
        <vt:i4>1703990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_Toc404538507</vt:lpwstr>
      </vt:variant>
      <vt:variant>
        <vt:i4>1703990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_Toc404538506</vt:lpwstr>
      </vt:variant>
      <vt:variant>
        <vt:i4>1703990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_Toc404538505</vt:lpwstr>
      </vt:variant>
      <vt:variant>
        <vt:i4>1703990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_Toc404538504</vt:lpwstr>
      </vt:variant>
      <vt:variant>
        <vt:i4>1703990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_Toc404538503</vt:lpwstr>
      </vt:variant>
      <vt:variant>
        <vt:i4>1703990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_Toc404538502</vt:lpwstr>
      </vt:variant>
      <vt:variant>
        <vt:i4>1703990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_Toc404538501</vt:lpwstr>
      </vt:variant>
      <vt:variant>
        <vt:i4>1703990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_Toc404538500</vt:lpwstr>
      </vt:variant>
      <vt:variant>
        <vt:i4>1245239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_Toc404538499</vt:lpwstr>
      </vt:variant>
      <vt:variant>
        <vt:i4>1245239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_Toc404538498</vt:lpwstr>
      </vt:variant>
      <vt:variant>
        <vt:i4>1245239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_Toc404538497</vt:lpwstr>
      </vt:variant>
      <vt:variant>
        <vt:i4>1245239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_Toc404538496</vt:lpwstr>
      </vt:variant>
      <vt:variant>
        <vt:i4>1245239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_Toc404538495</vt:lpwstr>
      </vt:variant>
      <vt:variant>
        <vt:i4>1245239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_Toc404538494</vt:lpwstr>
      </vt:variant>
      <vt:variant>
        <vt:i4>1245239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_Toc404538493</vt:lpwstr>
      </vt:variant>
      <vt:variant>
        <vt:i4>1245239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_Toc404538492</vt:lpwstr>
      </vt:variant>
      <vt:variant>
        <vt:i4>1245239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_Toc404538491</vt:lpwstr>
      </vt:variant>
      <vt:variant>
        <vt:i4>1245239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_Toc404538490</vt:lpwstr>
      </vt:variant>
      <vt:variant>
        <vt:i4>1179703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_Toc404538489</vt:lpwstr>
      </vt:variant>
      <vt:variant>
        <vt:i4>1179703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_Toc404538488</vt:lpwstr>
      </vt:variant>
      <vt:variant>
        <vt:i4>1179703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_Toc404538487</vt:lpwstr>
      </vt:variant>
      <vt:variant>
        <vt:i4>1179703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_Toc404538486</vt:lpwstr>
      </vt:variant>
      <vt:variant>
        <vt:i4>1179703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_Toc404538485</vt:lpwstr>
      </vt:variant>
      <vt:variant>
        <vt:i4>1179703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_Toc404538484</vt:lpwstr>
      </vt:variant>
      <vt:variant>
        <vt:i4>1179703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_Toc404538483</vt:lpwstr>
      </vt:variant>
      <vt:variant>
        <vt:i4>1179703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_Toc404538482</vt:lpwstr>
      </vt:variant>
      <vt:variant>
        <vt:i4>1179703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_Toc404538481</vt:lpwstr>
      </vt:variant>
      <vt:variant>
        <vt:i4>1179703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_Toc404538480</vt:lpwstr>
      </vt:variant>
      <vt:variant>
        <vt:i4>1900599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_Toc404538479</vt:lpwstr>
      </vt:variant>
      <vt:variant>
        <vt:i4>1900599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_Toc404538478</vt:lpwstr>
      </vt:variant>
      <vt:variant>
        <vt:i4>1900599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_Toc404538477</vt:lpwstr>
      </vt:variant>
      <vt:variant>
        <vt:i4>1900599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_Toc404538476</vt:lpwstr>
      </vt:variant>
      <vt:variant>
        <vt:i4>1900599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_Toc404538475</vt:lpwstr>
      </vt:variant>
      <vt:variant>
        <vt:i4>1900599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_Toc404538474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_Toc404538473</vt:lpwstr>
      </vt:variant>
      <vt:variant>
        <vt:i4>1900599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_Toc404538472</vt:lpwstr>
      </vt:variant>
      <vt:variant>
        <vt:i4>1900599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_Toc404538471</vt:lpwstr>
      </vt:variant>
      <vt:variant>
        <vt:i4>1900599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_Toc404538470</vt:lpwstr>
      </vt:variant>
      <vt:variant>
        <vt:i4>1835063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_Toc404538469</vt:lpwstr>
      </vt:variant>
      <vt:variant>
        <vt:i4>1835063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_Toc404538468</vt:lpwstr>
      </vt:variant>
      <vt:variant>
        <vt:i4>1835063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_Toc404538467</vt:lpwstr>
      </vt:variant>
      <vt:variant>
        <vt:i4>1835063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_Toc404538466</vt:lpwstr>
      </vt:variant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_Toc404538465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_Toc404538464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_Toc404538463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_Toc404538462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_Toc404538461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_Toc404538460</vt:lpwstr>
      </vt:variant>
      <vt:variant>
        <vt:i4>2031671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_Toc404538459</vt:lpwstr>
      </vt:variant>
      <vt:variant>
        <vt:i4>2031671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_Toc404538458</vt:lpwstr>
      </vt:variant>
      <vt:variant>
        <vt:i4>2031671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_Toc404538457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_Toc404538456</vt:lpwstr>
      </vt:variant>
      <vt:variant>
        <vt:i4>2031671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_Toc404538455</vt:lpwstr>
      </vt:variant>
      <vt:variant>
        <vt:i4>2031671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_Toc404538454</vt:lpwstr>
      </vt:variant>
      <vt:variant>
        <vt:i4>2031671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_Toc404538453</vt:lpwstr>
      </vt:variant>
      <vt:variant>
        <vt:i4>2031671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_Toc404538452</vt:lpwstr>
      </vt:variant>
      <vt:variant>
        <vt:i4>2031671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_Toc404538451</vt:lpwstr>
      </vt:variant>
      <vt:variant>
        <vt:i4>2031671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_Toc404538450</vt:lpwstr>
      </vt:variant>
      <vt:variant>
        <vt:i4>1966135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_Toc404538449</vt:lpwstr>
      </vt:variant>
      <vt:variant>
        <vt:i4>1966135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_Toc404538448</vt:lpwstr>
      </vt:variant>
      <vt:variant>
        <vt:i4>1966135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_Toc404538447</vt:lpwstr>
      </vt:variant>
      <vt:variant>
        <vt:i4>1966135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_Toc404538446</vt:lpwstr>
      </vt:variant>
      <vt:variant>
        <vt:i4>1966135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_Toc404538445</vt:lpwstr>
      </vt:variant>
      <vt:variant>
        <vt:i4>1966135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_Toc404538444</vt:lpwstr>
      </vt:variant>
      <vt:variant>
        <vt:i4>1966135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_Toc404538443</vt:lpwstr>
      </vt:variant>
      <vt:variant>
        <vt:i4>1966135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_Toc404538442</vt:lpwstr>
      </vt:variant>
      <vt:variant>
        <vt:i4>1966135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_Toc404538441</vt:lpwstr>
      </vt:variant>
      <vt:variant>
        <vt:i4>1966135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_Toc404538440</vt:lpwstr>
      </vt:variant>
      <vt:variant>
        <vt:i4>1638455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_Toc404538439</vt:lpwstr>
      </vt:variant>
      <vt:variant>
        <vt:i4>1638455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_Toc404538438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_Toc404538437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_Toc404538436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_Toc404538435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_Toc404538434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_Toc404538433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_Toc404538432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_Toc404538431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_Toc404538430</vt:lpwstr>
      </vt:variant>
      <vt:variant>
        <vt:i4>1572919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_Toc404538429</vt:lpwstr>
      </vt:variant>
      <vt:variant>
        <vt:i4>1572919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_Toc404538428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_Toc404538427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_Toc404538426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_Toc404538425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_Toc404538424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_Toc404538423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_Toc404538422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_Toc404538421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_Toc404538420</vt:lpwstr>
      </vt:variant>
      <vt:variant>
        <vt:i4>1769527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_Toc404538419</vt:lpwstr>
      </vt:variant>
      <vt:variant>
        <vt:i4>1769527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_Toc404538418</vt:lpwstr>
      </vt:variant>
      <vt:variant>
        <vt:i4>1769527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_Toc404538417</vt:lpwstr>
      </vt:variant>
      <vt:variant>
        <vt:i4>1769527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_Toc404538416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_Toc404538415</vt:lpwstr>
      </vt:variant>
      <vt:variant>
        <vt:i4>1769527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_Toc404538414</vt:lpwstr>
      </vt:variant>
      <vt:variant>
        <vt:i4>1769527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_Toc404538413</vt:lpwstr>
      </vt:variant>
      <vt:variant>
        <vt:i4>1769527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_Toc404538412</vt:lpwstr>
      </vt:variant>
      <vt:variant>
        <vt:i4>1769527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_Toc404538411</vt:lpwstr>
      </vt:variant>
      <vt:variant>
        <vt:i4>1769527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_Toc404538410</vt:lpwstr>
      </vt:variant>
      <vt:variant>
        <vt:i4>1703991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_Toc404538409</vt:lpwstr>
      </vt:variant>
      <vt:variant>
        <vt:i4>1703991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_Toc404538408</vt:lpwstr>
      </vt:variant>
      <vt:variant>
        <vt:i4>1703991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_Toc404538407</vt:lpwstr>
      </vt:variant>
      <vt:variant>
        <vt:i4>1703991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_Toc404538406</vt:lpwstr>
      </vt:variant>
      <vt:variant>
        <vt:i4>1703991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_Toc404538405</vt:lpwstr>
      </vt:variant>
      <vt:variant>
        <vt:i4>1703991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_Toc404538404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_Toc404538403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_Toc404538402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_Toc404538401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_Toc404538400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_Toc404538399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_Toc404538398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_Toc404538397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_Toc404538396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_Toc404538395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_Toc404538394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_Toc404538393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_Toc404538392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_Toc404538391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_Toc404538390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_Toc404538389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_Toc404538388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_Toc404538387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_Toc404538386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_Toc404538385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_Toc404538384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_Toc404538383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_Toc404538382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_Toc404538381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_Toc404538380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_Toc404538379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_Toc404538378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_Toc404538377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_Toc404538376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_Toc404538375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_Toc404538374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_Toc404538373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_Toc404538372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_Toc404538371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_Toc404538370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_Toc404538369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_Toc404538368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_Toc404538367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_Toc404538366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_Toc404538365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_Toc404538364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_Toc404538363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_Toc404538362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_Toc404538361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_Toc404538360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_Toc404538359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_Toc404538358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_Toc404538357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_Toc404538356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_Toc404538355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_Toc404538354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_Toc404538353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_Toc404538352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_Toc404538351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_Toc404538350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test</cp:lastModifiedBy>
  <cp:revision>54</cp:revision>
  <cp:lastPrinted>2015-10-06T13:33:00Z</cp:lastPrinted>
  <dcterms:created xsi:type="dcterms:W3CDTF">2015-10-07T05:53:00Z</dcterms:created>
  <dcterms:modified xsi:type="dcterms:W3CDTF">2016-06-19T07:45:00Z</dcterms:modified>
</cp:coreProperties>
</file>