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15D" w:rsidRDefault="00BA515D" w:rsidP="00F80FD0">
      <w:pPr>
        <w:pStyle w:val="NoSpacing"/>
        <w:rPr>
          <w:b/>
          <w:bCs/>
          <w:u w:val="single"/>
        </w:rPr>
      </w:pPr>
      <w:r w:rsidRPr="00BA515D">
        <w:rPr>
          <w:b/>
          <w:bCs/>
          <w:u w:val="single"/>
        </w:rPr>
        <w:t>Merchandising:</w:t>
      </w:r>
    </w:p>
    <w:p w:rsidR="00B711FA" w:rsidRDefault="00B711FA" w:rsidP="00F80FD0">
      <w:pPr>
        <w:pStyle w:val="NoSpacing"/>
        <w:rPr>
          <w:b/>
          <w:bCs/>
          <w:u w:val="single"/>
        </w:rPr>
      </w:pPr>
    </w:p>
    <w:p w:rsidR="00B711FA" w:rsidRDefault="00B711FA" w:rsidP="00F80FD0">
      <w:pPr>
        <w:pStyle w:val="NoSpacing"/>
        <w:rPr>
          <w:b/>
          <w:bCs/>
          <w:u w:val="single"/>
        </w:rPr>
      </w:pPr>
      <w:r>
        <w:rPr>
          <w:b/>
          <w:bCs/>
          <w:u w:val="single"/>
        </w:rPr>
        <w:t>Major Features:</w:t>
      </w:r>
    </w:p>
    <w:p w:rsidR="00252036" w:rsidRDefault="00252036" w:rsidP="00252036">
      <w:pPr>
        <w:pStyle w:val="NoSpacing"/>
        <w:numPr>
          <w:ilvl w:val="0"/>
          <w:numId w:val="5"/>
        </w:numPr>
        <w:rPr>
          <w:b/>
          <w:bCs/>
          <w:u w:val="single"/>
        </w:rPr>
      </w:pPr>
      <w:r>
        <w:rPr>
          <w:b/>
          <w:bCs/>
          <w:u w:val="single"/>
        </w:rPr>
        <w:t>Sample Management</w:t>
      </w:r>
    </w:p>
    <w:p w:rsidR="00B711FA" w:rsidRDefault="00B711FA" w:rsidP="00252036">
      <w:pPr>
        <w:pStyle w:val="NoSpacing"/>
        <w:numPr>
          <w:ilvl w:val="0"/>
          <w:numId w:val="5"/>
        </w:numPr>
        <w:rPr>
          <w:b/>
          <w:bCs/>
          <w:u w:val="single"/>
        </w:rPr>
      </w:pPr>
      <w:r>
        <w:rPr>
          <w:b/>
          <w:bCs/>
          <w:u w:val="single"/>
        </w:rPr>
        <w:t>Pre-Costing Management</w:t>
      </w:r>
      <w:bookmarkStart w:id="0" w:name="_GoBack"/>
      <w:bookmarkEnd w:id="0"/>
    </w:p>
    <w:p w:rsidR="00B711FA" w:rsidRDefault="00B711FA" w:rsidP="00252036">
      <w:pPr>
        <w:pStyle w:val="NoSpacing"/>
        <w:numPr>
          <w:ilvl w:val="0"/>
          <w:numId w:val="5"/>
        </w:numPr>
        <w:rPr>
          <w:b/>
          <w:bCs/>
          <w:u w:val="single"/>
        </w:rPr>
      </w:pPr>
      <w:r>
        <w:rPr>
          <w:b/>
          <w:bCs/>
          <w:u w:val="single"/>
        </w:rPr>
        <w:t>Buyer Order Management</w:t>
      </w:r>
    </w:p>
    <w:p w:rsidR="00252036" w:rsidRDefault="00252036" w:rsidP="00252036">
      <w:pPr>
        <w:pStyle w:val="NoSpacing"/>
        <w:numPr>
          <w:ilvl w:val="0"/>
          <w:numId w:val="5"/>
        </w:numPr>
        <w:rPr>
          <w:b/>
          <w:bCs/>
          <w:u w:val="single"/>
        </w:rPr>
      </w:pPr>
      <w:r>
        <w:rPr>
          <w:b/>
          <w:bCs/>
          <w:u w:val="single"/>
        </w:rPr>
        <w:t>Materials Planning/Bill of Materials</w:t>
      </w:r>
    </w:p>
    <w:p w:rsidR="00252036" w:rsidRDefault="00252036" w:rsidP="00F80FD0">
      <w:pPr>
        <w:pStyle w:val="NoSpacing"/>
        <w:rPr>
          <w:b/>
          <w:bCs/>
          <w:u w:val="single"/>
        </w:rPr>
      </w:pPr>
    </w:p>
    <w:p w:rsidR="00252036" w:rsidRDefault="00252036" w:rsidP="00F80FD0">
      <w:pPr>
        <w:pStyle w:val="NoSpacing"/>
        <w:rPr>
          <w:b/>
          <w:bCs/>
          <w:u w:val="single"/>
        </w:rPr>
      </w:pPr>
    </w:p>
    <w:p w:rsidR="00B711FA" w:rsidRPr="00BA515D" w:rsidRDefault="00B711FA" w:rsidP="00F80FD0">
      <w:pPr>
        <w:pStyle w:val="NoSpacing"/>
        <w:rPr>
          <w:b/>
          <w:bCs/>
          <w:u w:val="single"/>
        </w:rPr>
      </w:pPr>
    </w:p>
    <w:p w:rsidR="00F80FD0" w:rsidRPr="00F80FD0" w:rsidRDefault="00F80FD0" w:rsidP="00F80FD0">
      <w:pPr>
        <w:pStyle w:val="NoSpacing"/>
        <w:rPr>
          <w:rFonts w:ascii="Trebuchet MS" w:hAnsi="Trebuchet MS"/>
          <w:sz w:val="18"/>
          <w:szCs w:val="18"/>
        </w:rPr>
      </w:pPr>
      <w:r w:rsidRPr="00F80FD0">
        <w:t xml:space="preserve">Pre-Costing Details by Costing Head: Know instantly how your quote is broken down by </w:t>
      </w:r>
      <w:r>
        <w:t>different Costing Heads - Yarn</w:t>
      </w:r>
      <w:r w:rsidRPr="00F80FD0">
        <w:t xml:space="preserve">, </w:t>
      </w:r>
      <w:r>
        <w:t>Accessories, and CM</w:t>
      </w:r>
      <w:r w:rsidRPr="00F80FD0">
        <w:t xml:space="preserve"> etc. This way, you will always know how you are affected by market price fluctuations of raw materials.</w:t>
      </w:r>
    </w:p>
    <w:p w:rsidR="00F80FD0" w:rsidRDefault="00F80FD0" w:rsidP="00F80FD0">
      <w:pPr>
        <w:pStyle w:val="NoSpacing"/>
      </w:pPr>
    </w:p>
    <w:p w:rsidR="00F80FD0" w:rsidRPr="00F80FD0" w:rsidRDefault="00F80FD0" w:rsidP="00F80FD0">
      <w:pPr>
        <w:pStyle w:val="NoSpacing"/>
        <w:rPr>
          <w:rFonts w:ascii="Trebuchet MS" w:hAnsi="Trebuchet MS"/>
          <w:sz w:val="18"/>
          <w:szCs w:val="18"/>
        </w:rPr>
      </w:pPr>
      <w:r w:rsidRPr="00F80FD0">
        <w:t>Revenue Generation ove</w:t>
      </w:r>
      <w:r>
        <w:t>r the years by Style, Buyer etc.</w:t>
      </w:r>
    </w:p>
    <w:p w:rsidR="00F80FD0" w:rsidRDefault="00F80FD0" w:rsidP="00F80FD0">
      <w:pPr>
        <w:pStyle w:val="NoSpacing"/>
      </w:pPr>
    </w:p>
    <w:p w:rsidR="00F80FD0" w:rsidRPr="00F80FD0" w:rsidRDefault="00F80FD0" w:rsidP="00F80FD0">
      <w:pPr>
        <w:pStyle w:val="NoSpacing"/>
        <w:rPr>
          <w:rFonts w:ascii="Trebuchet MS" w:hAnsi="Trebuchet MS"/>
          <w:sz w:val="18"/>
          <w:szCs w:val="18"/>
        </w:rPr>
      </w:pPr>
      <w:r w:rsidRPr="00F80FD0">
        <w:t>Profit Margin Pat</w:t>
      </w:r>
      <w:r>
        <w:t>tern over time by Style, Buyer etc.</w:t>
      </w:r>
    </w:p>
    <w:p w:rsidR="00F80FD0" w:rsidRPr="00F80FD0" w:rsidRDefault="00F80FD0" w:rsidP="00F80FD0">
      <w:pPr>
        <w:pStyle w:val="NoSpacing"/>
        <w:rPr>
          <w:rFonts w:ascii="Trebuchet MS" w:hAnsi="Trebuchet MS"/>
          <w:sz w:val="18"/>
          <w:szCs w:val="18"/>
        </w:rPr>
      </w:pPr>
      <w:r w:rsidRPr="00F80FD0">
        <w:t>Material Requirement by Order (Style)</w:t>
      </w:r>
    </w:p>
    <w:p w:rsidR="00F80FD0" w:rsidRPr="00F80FD0" w:rsidRDefault="00F80FD0" w:rsidP="00F80FD0">
      <w:pPr>
        <w:pStyle w:val="NoSpacing"/>
        <w:rPr>
          <w:rFonts w:ascii="Trebuchet MS" w:hAnsi="Trebuchet MS"/>
          <w:sz w:val="18"/>
          <w:szCs w:val="18"/>
        </w:rPr>
      </w:pPr>
      <w:r w:rsidRPr="00F80FD0">
        <w:t>Status of Material by Order Requirement, Booked and In House: No last minute surprises. Know ahead of time where you stand in terms on Material Availability for Production Start.</w:t>
      </w:r>
    </w:p>
    <w:p w:rsidR="00F80FD0" w:rsidRDefault="00F80FD0" w:rsidP="00F80FD0">
      <w:pPr>
        <w:pStyle w:val="NoSpacing"/>
      </w:pPr>
    </w:p>
    <w:p w:rsidR="00F80FD0" w:rsidRPr="00F80FD0" w:rsidRDefault="00F80FD0" w:rsidP="00F80FD0">
      <w:pPr>
        <w:pStyle w:val="NoSpacing"/>
        <w:rPr>
          <w:rFonts w:ascii="Trebuchet MS" w:hAnsi="Trebuchet MS"/>
          <w:sz w:val="18"/>
          <w:szCs w:val="18"/>
        </w:rPr>
      </w:pPr>
      <w:r w:rsidRPr="00F80FD0">
        <w:t>Revenue and Profit Pattern by Buyer: Know which Buyers are more profitable for you so that you can focus on future Marketing Activity accordingly.</w:t>
      </w:r>
    </w:p>
    <w:p w:rsidR="00F80FD0" w:rsidRDefault="00F80FD0" w:rsidP="00F80FD0">
      <w:pPr>
        <w:pStyle w:val="NoSpacing"/>
      </w:pPr>
    </w:p>
    <w:p w:rsidR="00F80FD0" w:rsidRPr="00F80FD0" w:rsidRDefault="00F80FD0" w:rsidP="00F80FD0">
      <w:pPr>
        <w:pStyle w:val="NoSpacing"/>
        <w:rPr>
          <w:rFonts w:ascii="Trebuchet MS" w:hAnsi="Trebuchet MS"/>
          <w:sz w:val="18"/>
          <w:szCs w:val="18"/>
        </w:rPr>
      </w:pPr>
      <w:r w:rsidRPr="00F80FD0">
        <w:t>Available Production Capacity for future Seasons: Be proactive and offer Capacity to your Profitable Buyers ahead of Time. There will no longer be the risk of over committing; at the same time, any potential under capacity will be known ahead of time.</w:t>
      </w:r>
    </w:p>
    <w:p w:rsidR="00F80FD0" w:rsidRDefault="00F80FD0" w:rsidP="00F80FD0">
      <w:pPr>
        <w:pStyle w:val="NoSpacing"/>
      </w:pPr>
    </w:p>
    <w:p w:rsidR="00F80FD0" w:rsidRPr="00F80FD0" w:rsidRDefault="00F80FD0" w:rsidP="00F80FD0">
      <w:pPr>
        <w:pStyle w:val="NoSpacing"/>
        <w:rPr>
          <w:rFonts w:ascii="Trebuchet MS" w:hAnsi="Trebuchet MS"/>
          <w:sz w:val="18"/>
          <w:szCs w:val="18"/>
        </w:rPr>
      </w:pPr>
      <w:r w:rsidRPr="00F80FD0">
        <w:t>Improve your operational efficiency by working in a more structured manner through the System. Instant information sharing among concerned people greatly increases productivity and leads to increased efficiency in Order handling and management.</w:t>
      </w:r>
    </w:p>
    <w:p w:rsidR="00F80FD0" w:rsidRDefault="00F80FD0" w:rsidP="00F80FD0">
      <w:pPr>
        <w:pStyle w:val="NoSpacing"/>
      </w:pPr>
    </w:p>
    <w:p w:rsidR="00F80FD0" w:rsidRPr="00F80FD0" w:rsidRDefault="00F80FD0" w:rsidP="00F80FD0">
      <w:pPr>
        <w:pStyle w:val="NoSpacing"/>
        <w:rPr>
          <w:rFonts w:ascii="Trebuchet MS" w:hAnsi="Trebuchet MS"/>
          <w:sz w:val="18"/>
          <w:szCs w:val="18"/>
        </w:rPr>
      </w:pPr>
      <w:r w:rsidRPr="00F80FD0">
        <w:t>Merchants no longer need to chase interdepartmental personnel for accurate information for Order follow up. All related information is now readily available in the System and is simply a click away.</w:t>
      </w:r>
    </w:p>
    <w:p w:rsidR="00F80FD0" w:rsidRPr="00F80FD0" w:rsidRDefault="00F80FD0" w:rsidP="00F80FD0">
      <w:pPr>
        <w:pStyle w:val="NoSpacing"/>
        <w:rPr>
          <w:rFonts w:ascii="Trebuchet MS" w:hAnsi="Trebuchet MS"/>
          <w:sz w:val="18"/>
          <w:szCs w:val="18"/>
        </w:rPr>
      </w:pPr>
      <w:r w:rsidRPr="00F80FD0">
        <w:t>Leave the routine tasks and checks on the System so that you can focus on more Creative Avenues on the Marketing side.</w:t>
      </w:r>
    </w:p>
    <w:p w:rsidR="00F80FD0" w:rsidRDefault="00F80FD0" w:rsidP="00F80FD0">
      <w:pPr>
        <w:pStyle w:val="NoSpacing"/>
      </w:pPr>
    </w:p>
    <w:p w:rsidR="00F80FD0" w:rsidRPr="00F80FD0" w:rsidRDefault="00F80FD0" w:rsidP="00F80FD0">
      <w:pPr>
        <w:pStyle w:val="NoSpacing"/>
        <w:rPr>
          <w:rFonts w:ascii="Trebuchet MS" w:hAnsi="Trebuchet MS"/>
          <w:sz w:val="18"/>
          <w:szCs w:val="18"/>
        </w:rPr>
      </w:pPr>
      <w:r w:rsidRPr="00F80FD0">
        <w:t>Draw from the Knowledge-Bank that the System builds up based on the Periodic Order Progress meetings. For any new Order, you can now check what critical problems were faced for similar Orders earlier and how they were resolved.</w:t>
      </w:r>
    </w:p>
    <w:p w:rsidR="00BA515D" w:rsidRDefault="00BA515D" w:rsidP="00F80FD0">
      <w:pPr>
        <w:pStyle w:val="NoSpacing"/>
        <w:rPr>
          <w:b/>
          <w:bCs/>
          <w:u w:val="single"/>
        </w:rPr>
      </w:pPr>
    </w:p>
    <w:p w:rsidR="00F80FD0" w:rsidRPr="00F80FD0" w:rsidRDefault="00F80FD0" w:rsidP="00F80FD0">
      <w:pPr>
        <w:pStyle w:val="NoSpacing"/>
        <w:rPr>
          <w:rFonts w:ascii="Trebuchet MS" w:hAnsi="Trebuchet MS"/>
          <w:sz w:val="18"/>
          <w:szCs w:val="18"/>
        </w:rPr>
      </w:pPr>
      <w:r w:rsidRPr="00F80FD0">
        <w:rPr>
          <w:b/>
          <w:bCs/>
          <w:u w:val="single"/>
        </w:rPr>
        <w:t>Sample Management</w:t>
      </w:r>
    </w:p>
    <w:p w:rsidR="00F80FD0" w:rsidRPr="00F80FD0" w:rsidRDefault="00F80FD0" w:rsidP="00F80FD0">
      <w:pPr>
        <w:pStyle w:val="NoSpacing"/>
        <w:rPr>
          <w:rFonts w:ascii="Trebuchet MS" w:hAnsi="Trebuchet MS"/>
          <w:sz w:val="18"/>
          <w:szCs w:val="18"/>
        </w:rPr>
      </w:pPr>
      <w:r w:rsidRPr="00F80FD0">
        <w:t xml:space="preserve">The sample making process is managed and controlled through this module. The different kinds of samples are handled through a structured Sample Requisition process. All sample materials are received and tracked in the system by the Sample Requisitions raised by the merchants. The monitoring of the sample making is handled through Time &amp; Action giving up to date status of all the sample requisitions. At any given point, the system gives useful information about the Sample Requisitions whether material has been received, whether sample making has started, whether sample making is running behind </w:t>
      </w:r>
      <w:r w:rsidRPr="00F80FD0">
        <w:lastRenderedPageBreak/>
        <w:t>schedule, whether the samples have been submitted on time, etc. Upon completion of Samples, System allows printing unique Sample Tag ID for each Sample piece. This way, System tracks each individual sample that has been produced. Furthermore, Sample making history can be obtained instantly through the Tag ID.</w:t>
      </w:r>
    </w:p>
    <w:p w:rsidR="00F80FD0" w:rsidRPr="00F80FD0" w:rsidRDefault="00F80FD0" w:rsidP="00F80FD0">
      <w:pPr>
        <w:pStyle w:val="NoSpacing"/>
        <w:rPr>
          <w:rFonts w:ascii="Trebuchet MS" w:hAnsi="Trebuchet MS"/>
          <w:sz w:val="18"/>
          <w:szCs w:val="18"/>
        </w:rPr>
      </w:pPr>
      <w:r w:rsidRPr="00F80FD0">
        <w:t>Merchants can know instantly the status of Sample production through the System.</w:t>
      </w:r>
    </w:p>
    <w:p w:rsidR="00F80FD0" w:rsidRPr="00F80FD0" w:rsidRDefault="00F80FD0" w:rsidP="00F80FD0">
      <w:pPr>
        <w:pStyle w:val="NoSpacing"/>
        <w:rPr>
          <w:rFonts w:ascii="Trebuchet MS" w:hAnsi="Trebuchet MS"/>
          <w:sz w:val="18"/>
          <w:szCs w:val="18"/>
        </w:rPr>
      </w:pPr>
      <w:r w:rsidRPr="00F80FD0">
        <w:t>The Sample Material availability is transparent to all concerned personnel. Sample Makers no longer need to chase Merchants to find out the ETA of materials.</w:t>
      </w:r>
    </w:p>
    <w:p w:rsidR="00F80FD0" w:rsidRPr="00F80FD0" w:rsidRDefault="00F80FD0" w:rsidP="00F80FD0">
      <w:pPr>
        <w:pStyle w:val="NoSpacing"/>
        <w:rPr>
          <w:rFonts w:ascii="Trebuchet MS" w:hAnsi="Trebuchet MS"/>
          <w:sz w:val="18"/>
          <w:szCs w:val="18"/>
        </w:rPr>
      </w:pPr>
      <w:r w:rsidRPr="00F80FD0">
        <w:t>Individual Tag IDs allow Merchants to track and find the entire history of any Sample produced in the Organization. This allows the Merchant to quickly address any Buyer inquiries about submitted Samples.</w:t>
      </w:r>
    </w:p>
    <w:p w:rsidR="00F80FD0" w:rsidRPr="00F80FD0" w:rsidRDefault="00F80FD0" w:rsidP="00F80FD0">
      <w:pPr>
        <w:pStyle w:val="NoSpacing"/>
        <w:rPr>
          <w:rFonts w:ascii="Trebuchet MS" w:hAnsi="Trebuchet MS"/>
          <w:sz w:val="18"/>
          <w:szCs w:val="18"/>
        </w:rPr>
      </w:pPr>
      <w:r w:rsidRPr="00F80FD0">
        <w:t>Sample Room can make realistic Sample Production Load based on Material ETA and Sample Deadline. This enables them to give more realistic commitment to the Merchants.</w:t>
      </w:r>
    </w:p>
    <w:p w:rsidR="00F80FD0" w:rsidRPr="00F80FD0" w:rsidRDefault="00F80FD0" w:rsidP="00F80FD0">
      <w:pPr>
        <w:pStyle w:val="NoSpacing"/>
        <w:rPr>
          <w:rFonts w:ascii="Trebuchet MS" w:hAnsi="Trebuchet MS"/>
          <w:sz w:val="18"/>
          <w:szCs w:val="18"/>
        </w:rPr>
      </w:pPr>
      <w:r w:rsidRPr="00F80FD0">
        <w:t>All Buyer Feedback and Reworks are recorded in the System. You can now find out ins</w:t>
      </w:r>
      <w:r w:rsidR="00BA515D">
        <w:t xml:space="preserve">tantly your Organization </w:t>
      </w:r>
      <w:r w:rsidRPr="00F80FD0">
        <w:t>Sample Making efficiency and take appropriate measures.</w:t>
      </w:r>
    </w:p>
    <w:p w:rsidR="00F80FD0" w:rsidRPr="00F80FD0" w:rsidRDefault="00F80FD0" w:rsidP="00F80FD0">
      <w:pPr>
        <w:pStyle w:val="NoSpacing"/>
        <w:rPr>
          <w:rFonts w:ascii="Trebuchet MS" w:hAnsi="Trebuchet MS"/>
          <w:sz w:val="18"/>
          <w:szCs w:val="18"/>
        </w:rPr>
      </w:pPr>
      <w:r w:rsidRPr="00F80FD0">
        <w:t>Compiled Sample Feedback for different Sample Types highlights the potential critical areas with possible solutions to the Production Managers when they go for bulk production.</w:t>
      </w:r>
    </w:p>
    <w:p w:rsidR="00F80FD0" w:rsidRPr="00F80FD0" w:rsidRDefault="00F80FD0" w:rsidP="00F80FD0">
      <w:pPr>
        <w:pStyle w:val="NoSpacing"/>
        <w:rPr>
          <w:rFonts w:ascii="Trebuchet MS" w:hAnsi="Trebuchet MS"/>
          <w:sz w:val="18"/>
          <w:szCs w:val="18"/>
        </w:rPr>
      </w:pPr>
      <w:r w:rsidRPr="00F80FD0">
        <w:t>Get Cost and Productivity (SAM) feedback from Sample Room regarding the Style. This helps Merchants to negotiate more effectively with the Buyer.</w:t>
      </w:r>
    </w:p>
    <w:p w:rsidR="00BA515D" w:rsidRDefault="00BA515D" w:rsidP="00F80FD0">
      <w:pPr>
        <w:pStyle w:val="NoSpacing"/>
        <w:rPr>
          <w:b/>
          <w:bCs/>
          <w:u w:val="single"/>
        </w:rPr>
      </w:pPr>
    </w:p>
    <w:p w:rsidR="00F80FD0" w:rsidRPr="00F80FD0" w:rsidRDefault="00F80FD0" w:rsidP="00F80FD0">
      <w:pPr>
        <w:pStyle w:val="NoSpacing"/>
        <w:rPr>
          <w:rFonts w:ascii="Trebuchet MS" w:hAnsi="Trebuchet MS"/>
          <w:sz w:val="18"/>
          <w:szCs w:val="18"/>
        </w:rPr>
      </w:pPr>
      <w:r w:rsidRPr="00F80FD0">
        <w:rPr>
          <w:b/>
          <w:bCs/>
          <w:u w:val="single"/>
        </w:rPr>
        <w:t>Time &amp; Action</w:t>
      </w:r>
    </w:p>
    <w:p w:rsidR="00F80FD0" w:rsidRPr="00F80FD0" w:rsidRDefault="00F80FD0" w:rsidP="00F80FD0">
      <w:pPr>
        <w:pStyle w:val="NoSpacing"/>
        <w:rPr>
          <w:rFonts w:ascii="Trebuchet MS" w:hAnsi="Trebuchet MS"/>
          <w:sz w:val="18"/>
          <w:szCs w:val="18"/>
        </w:rPr>
      </w:pPr>
      <w:r w:rsidRPr="00F80FD0">
        <w:rPr>
          <w:rFonts w:ascii="Arial" w:hAnsi="Arial" w:cs="Arial"/>
          <w:sz w:val="20"/>
          <w:szCs w:val="20"/>
        </w:rPr>
        <w:t>Complete task level monitoring and Critical Path Analysis are handled through this module. Different templates with predefined tasks and relationships may be kept in the system. The system provides enough flexibility to the user to create Templates for different Product Types and Order Lead Times Woven, Woven with Wash, Knit, Sweater, etc. Upon attaching the templates at Style or Order level, the system populates the start &amp; end dates against individual task. Against the relevant predefined task for the Order, the concerned person assigned to the task needs to put the commitment date.</w:t>
      </w:r>
    </w:p>
    <w:p w:rsidR="00F80FD0" w:rsidRPr="00F80FD0" w:rsidRDefault="00F80FD0" w:rsidP="00F80FD0">
      <w:pPr>
        <w:pStyle w:val="NoSpacing"/>
        <w:rPr>
          <w:rFonts w:ascii="Trebuchet MS" w:hAnsi="Trebuchet MS"/>
          <w:sz w:val="18"/>
          <w:szCs w:val="18"/>
        </w:rPr>
      </w:pPr>
      <w:r w:rsidRPr="00F80FD0">
        <w:rPr>
          <w:rFonts w:ascii="Arial" w:hAnsi="Arial" w:cs="Arial"/>
          <w:sz w:val="20"/>
          <w:szCs w:val="20"/>
        </w:rPr>
        <w:t>The system provides Critical Path for an Order and also task to do list for each individual employee and keeps track of the completion status. Any deviation on the Critical Path can be immediately picked up. The system also sends out email reminders for upcoming critical tasks</w:t>
      </w:r>
      <w:r w:rsidRPr="00F80FD0">
        <w:rPr>
          <w:rFonts w:ascii="Trebuchet MS" w:hAnsi="Trebuchet MS"/>
          <w:sz w:val="18"/>
          <w:szCs w:val="18"/>
        </w:rPr>
        <w:t> </w:t>
      </w:r>
      <w:r w:rsidRPr="00F80FD0">
        <w:rPr>
          <w:rFonts w:ascii="Arial" w:hAnsi="Arial" w:cs="Arial"/>
          <w:sz w:val="20"/>
          <w:szCs w:val="20"/>
        </w:rPr>
        <w:t>and</w:t>
      </w:r>
      <w:r w:rsidRPr="00F80FD0">
        <w:rPr>
          <w:rFonts w:ascii="Trebuchet MS" w:hAnsi="Trebuchet MS"/>
          <w:sz w:val="18"/>
          <w:szCs w:val="18"/>
        </w:rPr>
        <w:t> </w:t>
      </w:r>
      <w:r w:rsidRPr="00F80FD0">
        <w:rPr>
          <w:rFonts w:ascii="Arial" w:hAnsi="Arial" w:cs="Arial"/>
          <w:sz w:val="20"/>
          <w:szCs w:val="20"/>
        </w:rPr>
        <w:t>alerts for missed tasks. Through this module, the system provides some important information which is very</w:t>
      </w:r>
      <w:r w:rsidR="00B711FA">
        <w:rPr>
          <w:rFonts w:ascii="Arial" w:hAnsi="Arial" w:cs="Arial"/>
          <w:sz w:val="20"/>
          <w:szCs w:val="20"/>
        </w:rPr>
        <w:t xml:space="preserve"> much helpful for employee’s </w:t>
      </w:r>
      <w:r w:rsidRPr="00F80FD0">
        <w:rPr>
          <w:rFonts w:ascii="Arial" w:hAnsi="Arial" w:cs="Arial"/>
          <w:sz w:val="20"/>
          <w:szCs w:val="20"/>
        </w:rPr>
        <w:t>performance appraisal.</w:t>
      </w:r>
    </w:p>
    <w:p w:rsidR="00F80FD0" w:rsidRPr="00F80FD0" w:rsidRDefault="00F80FD0" w:rsidP="00F80FD0">
      <w:pPr>
        <w:pStyle w:val="NoSpacing"/>
        <w:rPr>
          <w:rFonts w:ascii="Trebuchet MS" w:hAnsi="Trebuchet MS"/>
          <w:sz w:val="18"/>
          <w:szCs w:val="18"/>
        </w:rPr>
      </w:pPr>
      <w:r w:rsidRPr="00F80FD0">
        <w:t>Different Predefined Task Templates can be mai</w:t>
      </w:r>
      <w:r w:rsidR="00B711FA">
        <w:t>ntained by Buyer</w:t>
      </w:r>
      <w:r w:rsidRPr="00F80FD0">
        <w:t>, Lead Time, etc. When Orders are confirmed, appropriate Template can be attached to easily create the required Tasks.</w:t>
      </w:r>
    </w:p>
    <w:p w:rsidR="00F80FD0" w:rsidRPr="00F80FD0" w:rsidRDefault="00F80FD0" w:rsidP="00F80FD0">
      <w:pPr>
        <w:pStyle w:val="NoSpacing"/>
        <w:rPr>
          <w:rFonts w:ascii="Trebuchet MS" w:hAnsi="Trebuchet MS"/>
          <w:sz w:val="18"/>
          <w:szCs w:val="18"/>
        </w:rPr>
      </w:pPr>
      <w:r w:rsidRPr="00F80FD0">
        <w:t>Assigning Order Tasks to Employees ensures no task is left unattended.</w:t>
      </w:r>
    </w:p>
    <w:p w:rsidR="00F80FD0" w:rsidRPr="00F80FD0" w:rsidRDefault="00F80FD0" w:rsidP="00F80FD0">
      <w:pPr>
        <w:pStyle w:val="NoSpacing"/>
        <w:rPr>
          <w:rFonts w:ascii="Trebuchet MS" w:hAnsi="Trebuchet MS"/>
          <w:sz w:val="18"/>
          <w:szCs w:val="18"/>
        </w:rPr>
      </w:pPr>
      <w:r w:rsidRPr="00F80FD0">
        <w:t>An Employee can see and act upon all his/her Assigned tasks from one single place.</w:t>
      </w:r>
    </w:p>
    <w:p w:rsidR="00F80FD0" w:rsidRPr="00F80FD0" w:rsidRDefault="00F80FD0" w:rsidP="00F80FD0">
      <w:pPr>
        <w:pStyle w:val="NoSpacing"/>
        <w:rPr>
          <w:rFonts w:ascii="Trebuchet MS" w:hAnsi="Trebuchet MS"/>
          <w:sz w:val="18"/>
          <w:szCs w:val="18"/>
        </w:rPr>
      </w:pPr>
      <w:r w:rsidRPr="00F80FD0">
        <w:t>Regular follow up reminders from the System ensures that no task is left unattended which goes a long way to completing an Order on time.</w:t>
      </w:r>
    </w:p>
    <w:p w:rsidR="00F80FD0" w:rsidRPr="00F80FD0" w:rsidRDefault="00F80FD0" w:rsidP="00F80FD0">
      <w:pPr>
        <w:pStyle w:val="NoSpacing"/>
        <w:rPr>
          <w:rFonts w:ascii="Trebuchet MS" w:hAnsi="Trebuchet MS"/>
          <w:sz w:val="18"/>
          <w:szCs w:val="18"/>
        </w:rPr>
      </w:pPr>
      <w:r w:rsidRPr="00F80FD0">
        <w:t>System facilitates the Top Management to intervene on Critical Tasks before they go beyond manageable state.</w:t>
      </w:r>
    </w:p>
    <w:p w:rsidR="00F80FD0" w:rsidRPr="00F80FD0" w:rsidRDefault="00F80FD0" w:rsidP="00F80FD0">
      <w:pPr>
        <w:pStyle w:val="NoSpacing"/>
        <w:rPr>
          <w:rFonts w:ascii="Trebuchet MS" w:hAnsi="Trebuchet MS"/>
          <w:sz w:val="18"/>
          <w:szCs w:val="18"/>
        </w:rPr>
      </w:pPr>
      <w:r w:rsidRPr="00F80FD0">
        <w:t>Top Management can easily check the status of all Tasks for an Order, thus enabling them to address Buyer inquiries about existing Orders.</w:t>
      </w:r>
    </w:p>
    <w:p w:rsidR="00F80FD0" w:rsidRPr="00F80FD0" w:rsidRDefault="00F80FD0" w:rsidP="00F80FD0">
      <w:pPr>
        <w:pStyle w:val="NoSpacing"/>
        <w:rPr>
          <w:rFonts w:ascii="Trebuchet MS" w:hAnsi="Trebuchet MS"/>
          <w:sz w:val="18"/>
          <w:szCs w:val="18"/>
        </w:rPr>
      </w:pPr>
      <w:r w:rsidRPr="00F80FD0">
        <w:t>On time Completion of Assigned tasks by Individual Employee can be reflected in the Employee's Performance Appraisal.</w:t>
      </w:r>
    </w:p>
    <w:p w:rsidR="003E1AF5" w:rsidRPr="00F80FD0" w:rsidRDefault="003E1AF5" w:rsidP="00F80FD0">
      <w:pPr>
        <w:pStyle w:val="NoSpacing"/>
      </w:pPr>
    </w:p>
    <w:p w:rsidR="00F80FD0" w:rsidRPr="00F80FD0" w:rsidRDefault="00F80FD0" w:rsidP="00F80FD0">
      <w:pPr>
        <w:pStyle w:val="NoSpacing"/>
      </w:pPr>
    </w:p>
    <w:p w:rsidR="00F80FD0" w:rsidRPr="00F80FD0" w:rsidRDefault="00F80FD0" w:rsidP="00F80FD0">
      <w:pPr>
        <w:pStyle w:val="NoSpacing"/>
      </w:pPr>
    </w:p>
    <w:p w:rsidR="00F80FD0" w:rsidRPr="00F80FD0" w:rsidRDefault="00F80FD0" w:rsidP="00F80FD0">
      <w:pPr>
        <w:pStyle w:val="NoSpacing"/>
      </w:pPr>
    </w:p>
    <w:p w:rsidR="00F80FD0" w:rsidRPr="00F80FD0" w:rsidRDefault="00F80FD0" w:rsidP="00F80FD0">
      <w:pPr>
        <w:pStyle w:val="NoSpacing"/>
      </w:pPr>
    </w:p>
    <w:sectPr w:rsidR="00F80FD0" w:rsidRPr="00F8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41693"/>
    <w:multiLevelType w:val="multilevel"/>
    <w:tmpl w:val="74DA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8725C9"/>
    <w:multiLevelType w:val="hybridMultilevel"/>
    <w:tmpl w:val="B2D2A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574ACC"/>
    <w:multiLevelType w:val="multilevel"/>
    <w:tmpl w:val="72DE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EB4AED"/>
    <w:multiLevelType w:val="multilevel"/>
    <w:tmpl w:val="33DC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E1830"/>
    <w:multiLevelType w:val="multilevel"/>
    <w:tmpl w:val="54D0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FD0"/>
    <w:rsid w:val="00252036"/>
    <w:rsid w:val="003E1AF5"/>
    <w:rsid w:val="00B711FA"/>
    <w:rsid w:val="00BA515D"/>
    <w:rsid w:val="00F8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7F722-468B-4574-86A6-D909A6F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0FD0"/>
    <w:rPr>
      <w:b/>
      <w:bCs/>
    </w:rPr>
  </w:style>
  <w:style w:type="character" w:customStyle="1" w:styleId="apple-converted-space">
    <w:name w:val="apple-converted-space"/>
    <w:basedOn w:val="DefaultParagraphFont"/>
    <w:rsid w:val="00F80FD0"/>
  </w:style>
  <w:style w:type="paragraph" w:styleId="NoSpacing">
    <w:name w:val="No Spacing"/>
    <w:uiPriority w:val="1"/>
    <w:qFormat/>
    <w:rsid w:val="00F80F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6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2016-05-04T12:23:00Z</dcterms:created>
  <dcterms:modified xsi:type="dcterms:W3CDTF">2016-05-04T13:07:00Z</dcterms:modified>
</cp:coreProperties>
</file>