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902CC0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Samuda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Commercial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4-1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902CC0" w:rsidP="00B34230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</w:t>
                    </w:r>
                    <w:r w:rsidR="00B34230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1-Apr-18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08AF1596" wp14:editId="3FDBCEF8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lastRenderedPageBreak/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511764919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902CC0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User manual for Commercial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1.0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 w:rsidRPr="00864CFE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Md. </w:t>
                </w:r>
                <w:proofErr w:type="spellStart"/>
                <w:r>
                  <w:rPr>
                    <w:rFonts w:ascii="AvantGarde" w:hAnsi="AvantGarde" w:cs="Arial"/>
                  </w:rPr>
                  <w:t>Matiar</w:t>
                </w:r>
                <w:proofErr w:type="spellEnd"/>
                <w:r>
                  <w:rPr>
                    <w:rFonts w:ascii="AvantGarde" w:hAnsi="AvantGarde" w:cs="Arial"/>
                  </w:rPr>
                  <w:t xml:space="preserve"> Rahman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2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2" w:name="_Toc493601435"/>
          <w:bookmarkStart w:id="3" w:name="_Toc511764920"/>
          <w:r>
            <w:rPr>
              <w:b w:val="0"/>
            </w:rPr>
            <w:t>Document History</w:t>
          </w:r>
          <w:bookmarkEnd w:id="2"/>
          <w:bookmarkEnd w:id="3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11-April</w:t>
                </w:r>
                <w:r w:rsidR="00147CE5">
                  <w:rPr>
                    <w:rFonts w:ascii="AvantGarde" w:hAnsi="AvantGarde"/>
                    <w:sz w:val="18"/>
                    <w:szCs w:val="18"/>
                  </w:rPr>
                  <w:t>-2017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1.1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8E6FA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17</w:t>
                </w:r>
                <w:r>
                  <w:rPr>
                    <w:rFonts w:ascii="AvantGarde" w:hAnsi="AvantGarde"/>
                    <w:sz w:val="18"/>
                    <w:szCs w:val="18"/>
                  </w:rPr>
                  <w:t>-April-2017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8E6FA0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Approved PR, Bill of Landing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8E6FA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</w:tbl>
        <w:p w:rsidR="00147CE5" w:rsidRDefault="00147CE5" w:rsidP="00147CE5"/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BB6EE6" w:rsidRPr="0000479D" w:rsidRDefault="00A36A00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EC6C4C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511764919" w:history="1">
            <w:r w:rsidR="00EC6C4C" w:rsidRPr="00D34841">
              <w:rPr>
                <w:rStyle w:val="Hyperlink"/>
                <w:noProof/>
              </w:rPr>
              <w:t>A.</w:t>
            </w:r>
            <w:r w:rsidR="00EC6C4C">
              <w:rPr>
                <w:noProof/>
              </w:rPr>
              <w:tab/>
            </w:r>
            <w:r w:rsidR="00EC6C4C" w:rsidRPr="00D34841">
              <w:rPr>
                <w:rStyle w:val="Hyperlink"/>
                <w:noProof/>
              </w:rPr>
              <w:t>Document Information</w:t>
            </w:r>
            <w:r w:rsidR="00EC6C4C">
              <w:rPr>
                <w:noProof/>
                <w:webHidden/>
              </w:rPr>
              <w:tab/>
            </w:r>
            <w:r w:rsidR="00EC6C4C">
              <w:rPr>
                <w:noProof/>
                <w:webHidden/>
              </w:rPr>
              <w:fldChar w:fldCharType="begin"/>
            </w:r>
            <w:r w:rsidR="00EC6C4C">
              <w:rPr>
                <w:noProof/>
                <w:webHidden/>
              </w:rPr>
              <w:instrText xml:space="preserve"> PAGEREF _Toc511764919 \h </w:instrText>
            </w:r>
            <w:r w:rsidR="00EC6C4C">
              <w:rPr>
                <w:noProof/>
                <w:webHidden/>
              </w:rPr>
            </w:r>
            <w:r w:rsidR="00EC6C4C">
              <w:rPr>
                <w:noProof/>
                <w:webHidden/>
              </w:rPr>
              <w:fldChar w:fldCharType="separate"/>
            </w:r>
            <w:r w:rsidR="00EC6C4C">
              <w:rPr>
                <w:noProof/>
                <w:webHidden/>
              </w:rPr>
              <w:t>2</w:t>
            </w:r>
            <w:r w:rsidR="00EC6C4C"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1764920" w:history="1">
            <w:r w:rsidRPr="00D34841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D34841">
              <w:rPr>
                <w:rStyle w:val="Hyperlink"/>
                <w:noProof/>
              </w:rPr>
              <w:t>Document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921" w:history="1">
            <w:r w:rsidRPr="00D34841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764922" w:history="1">
            <w:r w:rsidRPr="00D34841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D34841">
              <w:rPr>
                <w:rStyle w:val="Hyperlink"/>
                <w:noProof/>
              </w:rPr>
              <w:t>Purpose of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23" w:history="1">
            <w:r w:rsidRPr="00D34841">
              <w:rPr>
                <w:rStyle w:val="Hyperlink"/>
                <w:noProof/>
              </w:rPr>
              <w:t>1.2 Approved PR View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924" w:history="1">
            <w:r w:rsidRPr="00D34841">
              <w:rPr>
                <w:rStyle w:val="Hyperlink"/>
                <w:noProof/>
              </w:rPr>
              <w:t>2. Import LC (local)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25" w:history="1">
            <w:r w:rsidRPr="00D34841">
              <w:rPr>
                <w:rStyle w:val="Hyperlink"/>
                <w:noProof/>
              </w:rPr>
              <w:t>2.1 import LC (local) creation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26" w:history="1">
            <w:r w:rsidRPr="00D34841">
              <w:rPr>
                <w:rStyle w:val="Hyperlink"/>
                <w:noProof/>
              </w:rPr>
              <w:t>2.2 Confirm import LC (local)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27" w:history="1">
            <w:r w:rsidRPr="00D34841">
              <w:rPr>
                <w:rStyle w:val="Hyperlink"/>
                <w:noProof/>
              </w:rPr>
              <w:t>2.3 Amendment creation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28" w:history="1">
            <w:r w:rsidRPr="00D34841">
              <w:rPr>
                <w:rStyle w:val="Hyperlink"/>
                <w:noProof/>
              </w:rPr>
              <w:t>2.4 Create Shipment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29" w:history="1">
            <w:r w:rsidRPr="00D34841">
              <w:rPr>
                <w:rStyle w:val="Hyperlink"/>
                <w:noProof/>
              </w:rPr>
              <w:t>2.5 Shipment Cancel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0" w:history="1">
            <w:r w:rsidRPr="00D34841">
              <w:rPr>
                <w:rStyle w:val="Hyperlink"/>
                <w:noProof/>
              </w:rPr>
              <w:t>2.6 Create On board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1" w:history="1">
            <w:r w:rsidRPr="00D34841">
              <w:rPr>
                <w:rStyle w:val="Hyperlink"/>
                <w:noProof/>
              </w:rPr>
              <w:t>2.7 Create Receive doc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2" w:history="1">
            <w:r w:rsidRPr="00D34841">
              <w:rPr>
                <w:rStyle w:val="Hyperlink"/>
                <w:noProof/>
              </w:rPr>
              <w:t>2.8 Confirm Send To C&amp;F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3" w:history="1">
            <w:r w:rsidRPr="00D34841">
              <w:rPr>
                <w:rStyle w:val="Hyperlink"/>
                <w:noProof/>
              </w:rPr>
              <w:t>2.9 Confirm ETA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4" w:history="1">
            <w:r w:rsidRPr="00D34841">
              <w:rPr>
                <w:rStyle w:val="Hyperlink"/>
                <w:noProof/>
              </w:rPr>
              <w:t>2.10 Confirm C&amp;F quotation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5" w:history="1">
            <w:r w:rsidRPr="00D34841">
              <w:rPr>
                <w:rStyle w:val="Hyperlink"/>
                <w:noProof/>
              </w:rPr>
              <w:t>2.11 Confirm C&amp;F clear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6" w:history="1">
            <w:r w:rsidRPr="00D34841">
              <w:rPr>
                <w:rStyle w:val="Hyperlink"/>
                <w:noProof/>
              </w:rPr>
              <w:t>2.12 Shipment done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7" w:history="1">
            <w:r w:rsidRPr="00D34841">
              <w:rPr>
                <w:rStyle w:val="Hyperlink"/>
                <w:noProof/>
              </w:rPr>
              <w:t>2.13 LC Evaluation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8" w:history="1">
            <w:r w:rsidRPr="00D34841">
              <w:rPr>
                <w:rStyle w:val="Hyperlink"/>
                <w:noProof/>
              </w:rPr>
              <w:t>2.14 LC done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39" w:history="1">
            <w:r w:rsidRPr="00D34841">
              <w:rPr>
                <w:rStyle w:val="Hyperlink"/>
                <w:noProof/>
              </w:rPr>
              <w:t>2.15 Send RFQ Email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940" w:history="1">
            <w:r w:rsidRPr="00D34841">
              <w:rPr>
                <w:rStyle w:val="Hyperlink"/>
                <w:noProof/>
              </w:rPr>
              <w:t>3.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C4C" w:rsidRDefault="00EC6C4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941" w:history="1">
            <w:r w:rsidRPr="00D34841">
              <w:rPr>
                <w:rStyle w:val="Hyperlink"/>
                <w:noProof/>
              </w:rPr>
              <w:t>3.1 Letter of Credit reports view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_Toc511764941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E75761" w:rsidRDefault="00E75761" w:rsidP="00E75761">
      <w:bookmarkStart w:id="5" w:name="_Toc506896515"/>
    </w:p>
    <w:p w:rsidR="00E75761" w:rsidRDefault="00E75761" w:rsidP="00E75761"/>
    <w:p w:rsidR="00D039D3" w:rsidRPr="00864CFE" w:rsidRDefault="00D039D3" w:rsidP="00BC711B">
      <w:pPr>
        <w:pStyle w:val="Heading1"/>
      </w:pPr>
      <w:bookmarkStart w:id="6" w:name="_Toc511764921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5"/>
      <w:r w:rsidR="00864CFE" w:rsidRPr="00864CFE">
        <w:rPr>
          <w:rStyle w:val="Heading1Char"/>
          <w:b/>
        </w:rPr>
        <w:t>Introduction</w:t>
      </w:r>
      <w:bookmarkEnd w:id="6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506896516"/>
      <w:r>
        <w:rPr>
          <w:rFonts w:ascii="Times New Roman" w:hAnsi="Times New Roman" w:cs="Times New Roman"/>
          <w:sz w:val="24"/>
          <w:szCs w:val="24"/>
        </w:rPr>
        <w:t>The purposes of this User manual is to clearly identify the customer requirements and provide a detailed document. The customer will read this document and get a clear view the sales module. It will also help the review team to validate whether the customer requirements have been fulfilled or not.</w:t>
      </w:r>
    </w:p>
    <w:p w:rsidR="00D039D3" w:rsidRDefault="00CA7A4B" w:rsidP="00E75761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8" w:name="_Toc511764922"/>
      <w:bookmarkEnd w:id="7"/>
      <w:r>
        <w:rPr>
          <w:color w:val="365F91" w:themeColor="accent1" w:themeShade="BF"/>
        </w:rPr>
        <w:t>Purpose of User manual</w:t>
      </w:r>
      <w:bookmarkEnd w:id="8"/>
      <w:r w:rsidR="00D039D3" w:rsidRPr="0000479D">
        <w:rPr>
          <w:color w:val="365F91" w:themeColor="accent1" w:themeShade="BF"/>
        </w:rPr>
        <w:t xml:space="preserve"> </w:t>
      </w:r>
    </w:p>
    <w:p w:rsidR="00E75761" w:rsidRPr="00E75761" w:rsidRDefault="00E75761" w:rsidP="00E75761">
      <w:pPr>
        <w:rPr>
          <w:rFonts w:ascii="Times New Roman" w:hAnsi="Times New Roman" w:cs="Times New Roman"/>
        </w:rPr>
      </w:pPr>
      <w:r w:rsidRPr="00E75761">
        <w:rPr>
          <w:rFonts w:ascii="Times New Roman" w:hAnsi="Times New Roman" w:cs="Times New Roman"/>
        </w:rPr>
        <w:t xml:space="preserve">This document is the </w:t>
      </w:r>
      <w:r>
        <w:rPr>
          <w:rFonts w:ascii="Times New Roman" w:hAnsi="Times New Roman" w:cs="Times New Roman"/>
        </w:rPr>
        <w:t>User Manual of Commercial</w:t>
      </w:r>
      <w:r w:rsidRPr="00E75761">
        <w:rPr>
          <w:rFonts w:ascii="Times New Roman" w:hAnsi="Times New Roman" w:cs="Times New Roman"/>
        </w:rPr>
        <w:t>. It is intended to provide all the necessary information to use this software to develop application software running on the workstation.</w:t>
      </w:r>
    </w:p>
    <w:p w:rsidR="0098559C" w:rsidRPr="00822FA6" w:rsidRDefault="006D5AD6" w:rsidP="0098559C">
      <w:pPr>
        <w:pStyle w:val="Heading2"/>
        <w:rPr>
          <w:color w:val="365F91" w:themeColor="accent1" w:themeShade="BF"/>
        </w:rPr>
      </w:pPr>
      <w:bookmarkStart w:id="9" w:name="_Toc511764923"/>
      <w:r>
        <w:rPr>
          <w:color w:val="365F91" w:themeColor="accent1" w:themeShade="BF"/>
        </w:rPr>
        <w:t>1.2</w:t>
      </w:r>
      <w:r w:rsidR="0098559C" w:rsidRPr="000A0A3D">
        <w:rPr>
          <w:color w:val="365F91" w:themeColor="accent1" w:themeShade="BF"/>
        </w:rPr>
        <w:t xml:space="preserve"> </w:t>
      </w:r>
      <w:r w:rsidR="0098559C">
        <w:rPr>
          <w:color w:val="365F91" w:themeColor="accent1" w:themeShade="BF"/>
        </w:rPr>
        <w:t>Approve</w:t>
      </w:r>
      <w:r w:rsidR="00953629">
        <w:rPr>
          <w:color w:val="365F91" w:themeColor="accent1" w:themeShade="BF"/>
        </w:rPr>
        <w:t>d</w:t>
      </w:r>
      <w:r w:rsidR="0098559C">
        <w:rPr>
          <w:color w:val="365F91" w:themeColor="accent1" w:themeShade="BF"/>
        </w:rPr>
        <w:t xml:space="preserve"> PR View by Commercial user/Manager</w:t>
      </w:r>
      <w:bookmarkEnd w:id="9"/>
    </w:p>
    <w:p w:rsidR="0098559C" w:rsidRDefault="0098559C" w:rsidP="0098559C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Approve PR will view by Commercial user. </w:t>
      </w:r>
    </w:p>
    <w:p w:rsidR="0098559C" w:rsidRDefault="0098559C" w:rsidP="0098559C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Commercial user can View </w:t>
      </w:r>
      <w:r>
        <w:rPr>
          <w:color w:val="00000A"/>
        </w:rPr>
        <w:t xml:space="preserve">Approve PR </w:t>
      </w:r>
      <w:r>
        <w:rPr>
          <w:rFonts w:asciiTheme="majorHAnsi" w:hAnsiTheme="majorHAnsi"/>
        </w:rPr>
        <w:t>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Approved PR (Local)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</w:p>
    <w:p w:rsidR="0098559C" w:rsidRDefault="0098559C" w:rsidP="0098559C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21CE94F4" wp14:editId="3CA06503">
            <wp:extent cx="5943600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C" w:rsidRDefault="0098559C" w:rsidP="0098559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Approved </w:t>
      </w:r>
      <w:r w:rsidR="006D5AD6">
        <w:rPr>
          <w:rFonts w:asciiTheme="majorHAnsi" w:hAnsiTheme="majorHAnsi"/>
        </w:rPr>
        <w:t>PR (</w:t>
      </w:r>
      <w:r>
        <w:rPr>
          <w:rFonts w:asciiTheme="majorHAnsi" w:hAnsiTheme="majorHAnsi"/>
        </w:rPr>
        <w:t>local) List view</w:t>
      </w:r>
    </w:p>
    <w:p w:rsidR="006D5AD6" w:rsidRDefault="006D5AD6" w:rsidP="006D5AD6">
      <w:pPr>
        <w:pStyle w:val="Heading1"/>
        <w:rPr>
          <w:sz w:val="36"/>
        </w:rPr>
      </w:pPr>
      <w:bookmarkStart w:id="10" w:name="_Toc511225791"/>
      <w:bookmarkStart w:id="11" w:name="_Toc511764924"/>
      <w:r>
        <w:rPr>
          <w:sz w:val="36"/>
        </w:rPr>
        <w:t xml:space="preserve">2. </w:t>
      </w:r>
      <w:bookmarkEnd w:id="10"/>
      <w:r>
        <w:rPr>
          <w:sz w:val="36"/>
        </w:rPr>
        <w:t>Import LC (local)</w:t>
      </w:r>
      <w:bookmarkEnd w:id="11"/>
    </w:p>
    <w:p w:rsidR="006D5AD6" w:rsidRDefault="006D5AD6" w:rsidP="006D5AD6">
      <w:r>
        <w:t>Letter of credit (LC) is two type Local or foreign .Here we will show import LC local process which is similar to import LC (Foreign)</w:t>
      </w:r>
    </w:p>
    <w:p w:rsidR="00B41D7B" w:rsidRPr="00822FA6" w:rsidRDefault="00F4667C" w:rsidP="00B41D7B">
      <w:pPr>
        <w:pStyle w:val="Heading2"/>
        <w:rPr>
          <w:color w:val="365F91" w:themeColor="accent1" w:themeShade="BF"/>
        </w:rPr>
      </w:pPr>
      <w:bookmarkStart w:id="12" w:name="_Toc511225792"/>
      <w:bookmarkStart w:id="13" w:name="_Toc511764925"/>
      <w:r>
        <w:rPr>
          <w:color w:val="365F91" w:themeColor="accent1" w:themeShade="BF"/>
        </w:rPr>
        <w:t>2</w:t>
      </w:r>
      <w:r w:rsidR="00B41D7B">
        <w:rPr>
          <w:color w:val="365F91" w:themeColor="accent1" w:themeShade="BF"/>
        </w:rPr>
        <w:t>.1</w:t>
      </w:r>
      <w:r w:rsidR="00B41D7B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import LC (local)</w:t>
      </w:r>
      <w:r w:rsidR="00B41D7B">
        <w:rPr>
          <w:color w:val="365F91" w:themeColor="accent1" w:themeShade="BF"/>
        </w:rPr>
        <w:t xml:space="preserve"> </w:t>
      </w:r>
      <w:r w:rsidR="0054737B">
        <w:rPr>
          <w:color w:val="365F91" w:themeColor="accent1" w:themeShade="BF"/>
        </w:rPr>
        <w:t xml:space="preserve">creation </w:t>
      </w:r>
      <w:r w:rsidR="00B41D7B">
        <w:rPr>
          <w:color w:val="365F91" w:themeColor="accent1" w:themeShade="BF"/>
        </w:rPr>
        <w:t xml:space="preserve">by </w:t>
      </w:r>
      <w:bookmarkEnd w:id="12"/>
      <w:r w:rsidR="005F09A4">
        <w:rPr>
          <w:color w:val="365F91" w:themeColor="accent1" w:themeShade="BF"/>
        </w:rPr>
        <w:t>Commercial user/</w:t>
      </w:r>
      <w:r w:rsidR="003265FC">
        <w:rPr>
          <w:color w:val="365F91" w:themeColor="accent1" w:themeShade="BF"/>
        </w:rPr>
        <w:t>Manager</w:t>
      </w:r>
      <w:bookmarkEnd w:id="13"/>
    </w:p>
    <w:p w:rsidR="00B41D7B" w:rsidRDefault="00F4667C" w:rsidP="00B41D7B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Import LC (local)</w:t>
      </w:r>
      <w:r w:rsidR="00B41D7B">
        <w:rPr>
          <w:color w:val="00000A"/>
        </w:rPr>
        <w:t xml:space="preserve"> </w:t>
      </w:r>
      <w:r w:rsidR="00B41D7B" w:rsidRPr="008E598B">
        <w:rPr>
          <w:color w:val="00000A"/>
        </w:rPr>
        <w:t>will be creat</w:t>
      </w:r>
      <w:r w:rsidR="00B41D7B">
        <w:rPr>
          <w:color w:val="00000A"/>
        </w:rPr>
        <w:t xml:space="preserve">ed/Edit by </w:t>
      </w:r>
      <w:r w:rsidR="003265FC">
        <w:rPr>
          <w:color w:val="00000A"/>
        </w:rPr>
        <w:t>Commercial user</w:t>
      </w:r>
      <w:r w:rsidR="0054737B">
        <w:rPr>
          <w:color w:val="00000A"/>
        </w:rPr>
        <w:t xml:space="preserve">. </w:t>
      </w:r>
    </w:p>
    <w:p w:rsidR="00B41D7B" w:rsidRDefault="003265FC" w:rsidP="00B41D7B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Commercial user</w:t>
      </w:r>
      <w:r w:rsidR="00B41D7B">
        <w:rPr>
          <w:rFonts w:asciiTheme="majorHAnsi" w:hAnsiTheme="majorHAnsi"/>
        </w:rPr>
        <w:t xml:space="preserve"> can create </w:t>
      </w:r>
      <w:r w:rsidR="00F4667C">
        <w:rPr>
          <w:color w:val="00000A"/>
        </w:rPr>
        <w:t xml:space="preserve">Import LC (local) </w:t>
      </w:r>
      <w:r w:rsidR="00B41D7B">
        <w:rPr>
          <w:rFonts w:asciiTheme="majorHAnsi" w:hAnsiTheme="majorHAnsi"/>
        </w:rPr>
        <w:t>using</w:t>
      </w:r>
      <w:r w:rsidR="00B41D7B" w:rsidRPr="0000479D">
        <w:rPr>
          <w:rFonts w:asciiTheme="majorHAnsi" w:hAnsiTheme="majorHAnsi"/>
        </w:rPr>
        <w:t xml:space="preserve"> the menu </w:t>
      </w:r>
      <w:r w:rsidR="00F4667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1D7B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F4667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Letter of Credit</w:t>
      </w:r>
      <w:r w:rsidR="00B41D7B">
        <w:rPr>
          <w:rFonts w:asciiTheme="majorHAnsi" w:hAnsiTheme="majorHAnsi" w:cs="Helvetica"/>
          <w:color w:val="000000" w:themeColor="text1"/>
        </w:rPr>
        <w:t xml:space="preserve"> and </w:t>
      </w:r>
      <w:r w:rsidR="00B41D7B" w:rsidRPr="000A0A3D">
        <w:rPr>
          <w:rFonts w:asciiTheme="majorHAnsi" w:hAnsiTheme="majorHAnsi" w:cs="Helvetica"/>
          <w:color w:val="000000" w:themeColor="text1"/>
        </w:rPr>
        <w:t>click</w:t>
      </w:r>
      <w:r w:rsidR="00B41D7B">
        <w:rPr>
          <w:rFonts w:asciiTheme="majorHAnsi" w:hAnsiTheme="majorHAnsi" w:cs="Helvetica"/>
          <w:color w:val="000000" w:themeColor="text1"/>
        </w:rPr>
        <w:t xml:space="preserve"> 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B41D7B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B41D7B" w:rsidRDefault="00514619" w:rsidP="00B41D7B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3C3A6AE1" wp14:editId="0563C2BB">
            <wp:extent cx="5943600" cy="156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514619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Import </w:t>
      </w:r>
      <w:proofErr w:type="gramStart"/>
      <w:r>
        <w:rPr>
          <w:rFonts w:asciiTheme="majorHAnsi" w:hAnsiTheme="majorHAnsi"/>
        </w:rPr>
        <w:t>LC(</w:t>
      </w:r>
      <w:proofErr w:type="gramEnd"/>
      <w:r>
        <w:rPr>
          <w:rFonts w:asciiTheme="majorHAnsi" w:hAnsiTheme="majorHAnsi"/>
        </w:rPr>
        <w:t>local)</w:t>
      </w:r>
      <w:r w:rsidR="00B41D7B">
        <w:rPr>
          <w:rFonts w:asciiTheme="majorHAnsi" w:hAnsiTheme="majorHAnsi"/>
        </w:rPr>
        <w:t xml:space="preserve"> List view</w:t>
      </w:r>
    </w:p>
    <w:p w:rsidR="00B41D7B" w:rsidRPr="00DA2A61" w:rsidRDefault="00B41D7B" w:rsidP="00B41D7B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B41D7B" w:rsidRPr="0000479D" w:rsidRDefault="00B41D7B" w:rsidP="00B41D7B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B41D7B" w:rsidRDefault="00B41D7B" w:rsidP="00B41D7B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9462FE">
        <w:rPr>
          <w:rFonts w:asciiTheme="majorHAnsi" w:hAnsiTheme="majorHAnsi"/>
          <w:b/>
          <w:iCs/>
        </w:rPr>
        <w:t>Purchase order</w:t>
      </w:r>
      <w:r w:rsidRPr="0000479D">
        <w:rPr>
          <w:rFonts w:asciiTheme="majorHAnsi" w:hAnsiTheme="majorHAnsi"/>
        </w:rPr>
        <w:t>:</w:t>
      </w:r>
      <w:r w:rsidR="009462FE">
        <w:rPr>
          <w:rFonts w:asciiTheme="majorHAnsi" w:hAnsiTheme="majorHAnsi"/>
        </w:rPr>
        <w:t xml:space="preserve"> Select purchase </w:t>
      </w:r>
      <w:r w:rsidR="0054737B">
        <w:rPr>
          <w:rFonts w:asciiTheme="majorHAnsi" w:hAnsiTheme="majorHAnsi"/>
        </w:rPr>
        <w:t xml:space="preserve">order. Multiple purchase order select will possible           </w:t>
      </w:r>
      <w:r w:rsidR="005811CD">
        <w:rPr>
          <w:rFonts w:asciiTheme="majorHAnsi" w:hAnsiTheme="majorHAnsi"/>
        </w:rPr>
        <w:t xml:space="preserve">  </w:t>
      </w:r>
      <w:r w:rsidR="0054737B">
        <w:rPr>
          <w:rFonts w:asciiTheme="majorHAnsi" w:hAnsiTheme="majorHAnsi"/>
        </w:rPr>
        <w:t>here and after select all product list will come in product caption</w:t>
      </w:r>
    </w:p>
    <w:p w:rsidR="00B41D7B" w:rsidRDefault="009462FE" w:rsidP="00B41D7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Description</w:t>
      </w:r>
      <w:r w:rsidR="00B41D7B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Enter description</w:t>
      </w:r>
      <w:r w:rsidR="00B41D7B">
        <w:rPr>
          <w:rFonts w:asciiTheme="majorHAnsi" w:hAnsiTheme="majorHAnsi"/>
        </w:rPr>
        <w:t>.</w:t>
      </w:r>
    </w:p>
    <w:p w:rsidR="00B41D7B" w:rsidRDefault="00B41D7B" w:rsidP="00B41D7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</w:t>
      </w:r>
      <w:r w:rsidR="00A111A1">
        <w:rPr>
          <w:rFonts w:asciiTheme="majorHAnsi" w:hAnsiTheme="majorHAnsi"/>
          <w:b/>
          <w:iCs/>
        </w:rPr>
        <w:t xml:space="preserve">                 Applicant candidate</w:t>
      </w:r>
      <w:r>
        <w:rPr>
          <w:rFonts w:asciiTheme="majorHAnsi" w:hAnsiTheme="majorHAnsi"/>
          <w:b/>
          <w:iCs/>
        </w:rPr>
        <w:t>:</w:t>
      </w:r>
      <w:r w:rsidR="00A111A1">
        <w:rPr>
          <w:rFonts w:asciiTheme="majorHAnsi" w:hAnsiTheme="majorHAnsi"/>
        </w:rPr>
        <w:t xml:space="preserve"> Select applicant candidate</w:t>
      </w:r>
      <w:r>
        <w:rPr>
          <w:rFonts w:asciiTheme="majorHAnsi" w:hAnsiTheme="majorHAnsi"/>
        </w:rPr>
        <w:t>.</w:t>
      </w:r>
    </w:p>
    <w:p w:rsidR="00A111A1" w:rsidRDefault="00A111A1" w:rsidP="00B41D7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</w:t>
      </w:r>
      <w:r w:rsidR="00911C7D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>Applicant bank:</w:t>
      </w:r>
      <w:r>
        <w:rPr>
          <w:rFonts w:asciiTheme="majorHAnsi" w:hAnsiTheme="majorHAnsi"/>
        </w:rPr>
        <w:t xml:space="preserve"> Select applicant bank.</w:t>
      </w:r>
    </w:p>
    <w:p w:rsidR="00911C7D" w:rsidRPr="00911C7D" w:rsidRDefault="00974159" w:rsidP="00B41D7B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                      </w:t>
      </w:r>
      <w:r w:rsidR="00911C7D">
        <w:rPr>
          <w:rFonts w:asciiTheme="majorHAnsi" w:hAnsiTheme="majorHAnsi"/>
          <w:b/>
          <w:iCs/>
        </w:rPr>
        <w:t xml:space="preserve">Beneficiary candidate: </w:t>
      </w:r>
      <w:r w:rsidR="00911C7D" w:rsidRPr="00911C7D">
        <w:rPr>
          <w:rFonts w:asciiTheme="majorHAnsi" w:hAnsiTheme="majorHAnsi"/>
          <w:iCs/>
        </w:rPr>
        <w:t>Select beneficiary candidate.</w:t>
      </w:r>
    </w:p>
    <w:p w:rsidR="00911C7D" w:rsidRDefault="00974159" w:rsidP="00B41D7B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                      </w:t>
      </w:r>
      <w:r w:rsidR="00911C7D">
        <w:rPr>
          <w:rFonts w:asciiTheme="majorHAnsi" w:hAnsiTheme="majorHAnsi"/>
          <w:b/>
          <w:iCs/>
        </w:rPr>
        <w:t xml:space="preserve">Beneficiary Bank: </w:t>
      </w:r>
      <w:r w:rsidR="00911C7D" w:rsidRPr="00911C7D">
        <w:rPr>
          <w:rFonts w:asciiTheme="majorHAnsi" w:hAnsiTheme="majorHAnsi"/>
          <w:iCs/>
        </w:rPr>
        <w:t>Select beneficiary bank</w:t>
      </w:r>
      <w:r w:rsidR="00911C7D">
        <w:rPr>
          <w:rFonts w:asciiTheme="majorHAnsi" w:hAnsiTheme="majorHAnsi"/>
          <w:b/>
          <w:iCs/>
        </w:rPr>
        <w:t>.</w:t>
      </w:r>
    </w:p>
    <w:p w:rsidR="00B42156" w:rsidRPr="00B42156" w:rsidRDefault="00B42156" w:rsidP="00B41D7B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                      Operating unit: </w:t>
      </w:r>
      <w:r w:rsidRPr="00B42156">
        <w:rPr>
          <w:rFonts w:asciiTheme="majorHAnsi" w:hAnsiTheme="majorHAnsi"/>
          <w:iCs/>
        </w:rPr>
        <w:t>Operation unit should be same with purchase order operating unit.</w:t>
      </w:r>
    </w:p>
    <w:p w:rsidR="003E47C5" w:rsidRDefault="003E47C5" w:rsidP="003E47C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 LC value: </w:t>
      </w:r>
      <w:r w:rsidRPr="003E47C5">
        <w:rPr>
          <w:rFonts w:asciiTheme="majorHAnsi" w:hAnsiTheme="majorHAnsi"/>
          <w:iCs/>
        </w:rPr>
        <w:t>Enter LC value</w:t>
      </w:r>
      <w:r>
        <w:rPr>
          <w:rFonts w:asciiTheme="majorHAnsi" w:hAnsiTheme="majorHAnsi"/>
          <w:b/>
          <w:iCs/>
        </w:rPr>
        <w:t>.</w:t>
      </w:r>
    </w:p>
    <w:p w:rsidR="00B41D7B" w:rsidRPr="003E47C5" w:rsidRDefault="00B41D7B" w:rsidP="003E47C5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3E47C5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Open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B41D7B" w:rsidRDefault="00B42156" w:rsidP="00B41D7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251D7FEA" wp14:editId="47710D14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B41D7B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14619">
        <w:rPr>
          <w:rFonts w:asciiTheme="majorHAnsi" w:hAnsiTheme="majorHAnsi"/>
        </w:rPr>
        <w:t xml:space="preserve">Import </w:t>
      </w:r>
      <w:r w:rsidR="003E47C5">
        <w:rPr>
          <w:rFonts w:asciiTheme="majorHAnsi" w:hAnsiTheme="majorHAnsi"/>
        </w:rPr>
        <w:t>LC (</w:t>
      </w:r>
      <w:r w:rsidR="00514619">
        <w:rPr>
          <w:rFonts w:asciiTheme="majorHAnsi" w:hAnsiTheme="majorHAnsi"/>
        </w:rPr>
        <w:t>local)</w:t>
      </w:r>
      <w:r w:rsidR="004E1F7C">
        <w:rPr>
          <w:rFonts w:asciiTheme="majorHAnsi" w:hAnsiTheme="majorHAnsi"/>
        </w:rPr>
        <w:t xml:space="preserve"> creation</w:t>
      </w:r>
    </w:p>
    <w:p w:rsidR="00275FD9" w:rsidRDefault="00275FD9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If any LC related document Attachment require then will be uploaded here.</w:t>
      </w:r>
    </w:p>
    <w:p w:rsidR="001D6ADA" w:rsidRDefault="001D6ADA" w:rsidP="00B41D7B">
      <w:pPr>
        <w:jc w:val="center"/>
        <w:rPr>
          <w:rFonts w:asciiTheme="majorHAnsi" w:hAnsiTheme="majorHAnsi"/>
        </w:rPr>
      </w:pPr>
      <w:r w:rsidRPr="001D6ADA">
        <w:rPr>
          <w:rFonts w:asciiTheme="majorHAnsi" w:hAnsiTheme="majorHAnsi"/>
          <w:b/>
          <w:color w:val="4F81BD" w:themeColor="accent1"/>
        </w:rPr>
        <w:t>Commercial&gt;&gt;Import LC&gt;&gt;Attachment</w:t>
      </w:r>
      <w:r w:rsidRPr="001D6ADA">
        <w:rPr>
          <w:rFonts w:asciiTheme="majorHAnsi" w:hAnsiTheme="majorHAnsi"/>
          <w:color w:val="4F81BD" w:themeColor="accent1"/>
        </w:rPr>
        <w:t xml:space="preserve"> </w:t>
      </w:r>
      <w:r>
        <w:rPr>
          <w:rFonts w:asciiTheme="majorHAnsi" w:hAnsiTheme="majorHAnsi"/>
        </w:rPr>
        <w:t>tab</w:t>
      </w:r>
    </w:p>
    <w:p w:rsidR="00275FD9" w:rsidRDefault="00275FD9" w:rsidP="00B41D7B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0C780BD" wp14:editId="7FEE4582">
            <wp:extent cx="5943600" cy="2155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DA" w:rsidRDefault="001D6ADA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Document Attachment</w:t>
      </w:r>
    </w:p>
    <w:p w:rsidR="005811CD" w:rsidRDefault="005811CD" w:rsidP="00460CE2">
      <w:pPr>
        <w:jc w:val="center"/>
        <w:rPr>
          <w:rFonts w:asciiTheme="majorHAnsi" w:hAnsiTheme="majorHAnsi"/>
        </w:rPr>
      </w:pPr>
    </w:p>
    <w:p w:rsidR="005811CD" w:rsidRDefault="005811CD" w:rsidP="00460CE2">
      <w:pPr>
        <w:jc w:val="center"/>
        <w:rPr>
          <w:rFonts w:asciiTheme="majorHAnsi" w:hAnsiTheme="majorHAnsi"/>
        </w:rPr>
      </w:pPr>
    </w:p>
    <w:p w:rsidR="005811CD" w:rsidRDefault="005811CD" w:rsidP="00460CE2">
      <w:pPr>
        <w:jc w:val="center"/>
        <w:rPr>
          <w:rFonts w:asciiTheme="majorHAnsi" w:hAnsiTheme="majorHAnsi"/>
        </w:rPr>
      </w:pPr>
    </w:p>
    <w:p w:rsidR="005811CD" w:rsidRDefault="005811CD" w:rsidP="00460CE2">
      <w:pPr>
        <w:jc w:val="center"/>
        <w:rPr>
          <w:rFonts w:asciiTheme="majorHAnsi" w:hAnsiTheme="majorHAnsi"/>
        </w:rPr>
      </w:pPr>
    </w:p>
    <w:p w:rsidR="005811CD" w:rsidRDefault="005811CD" w:rsidP="00460CE2">
      <w:pPr>
        <w:jc w:val="center"/>
        <w:rPr>
          <w:rFonts w:asciiTheme="majorHAnsi" w:hAnsiTheme="majorHAnsi"/>
        </w:rPr>
      </w:pPr>
    </w:p>
    <w:p w:rsidR="005811CD" w:rsidRDefault="005811CD" w:rsidP="00460CE2">
      <w:pPr>
        <w:jc w:val="center"/>
        <w:rPr>
          <w:rFonts w:asciiTheme="majorHAnsi" w:hAnsiTheme="majorHAnsi"/>
        </w:rPr>
      </w:pPr>
    </w:p>
    <w:p w:rsidR="00460CE2" w:rsidRDefault="00460CE2" w:rsidP="005811CD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Done shipment will show in Shipment Tab.</w:t>
      </w:r>
    </w:p>
    <w:p w:rsidR="00460CE2" w:rsidRDefault="00460CE2" w:rsidP="00460CE2">
      <w:pPr>
        <w:jc w:val="center"/>
        <w:rPr>
          <w:rFonts w:asciiTheme="majorHAnsi" w:hAnsiTheme="majorHAnsi"/>
        </w:rPr>
      </w:pPr>
      <w:r w:rsidRPr="001D6ADA">
        <w:rPr>
          <w:rFonts w:asciiTheme="majorHAnsi" w:hAnsiTheme="majorHAnsi"/>
          <w:b/>
          <w:color w:val="4F81BD" w:themeColor="accent1"/>
        </w:rPr>
        <w:t>Commercial&gt;&gt;Import LC&gt;&gt;</w:t>
      </w:r>
      <w:r>
        <w:rPr>
          <w:rFonts w:asciiTheme="majorHAnsi" w:hAnsiTheme="majorHAnsi"/>
          <w:b/>
          <w:color w:val="4F81BD" w:themeColor="accent1"/>
        </w:rPr>
        <w:t>Shipment</w:t>
      </w:r>
    </w:p>
    <w:p w:rsidR="00460CE2" w:rsidRDefault="00460CE2" w:rsidP="00460CE2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7F45998" wp14:editId="45C1A6B6">
            <wp:extent cx="5943600" cy="2038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E2" w:rsidRDefault="00460CE2" w:rsidP="00460CE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Shipment done</w:t>
      </w:r>
    </w:p>
    <w:p w:rsidR="00B41D7B" w:rsidRDefault="00B41D7B" w:rsidP="00B41D7B">
      <w:pPr>
        <w:jc w:val="center"/>
        <w:rPr>
          <w:rFonts w:asciiTheme="majorHAnsi" w:hAnsiTheme="majorHAnsi"/>
        </w:rPr>
      </w:pPr>
    </w:p>
    <w:p w:rsidR="00A86631" w:rsidRPr="00822FA6" w:rsidRDefault="00A86631" w:rsidP="00A86631">
      <w:pPr>
        <w:pStyle w:val="Heading2"/>
        <w:rPr>
          <w:color w:val="365F91" w:themeColor="accent1" w:themeShade="BF"/>
        </w:rPr>
      </w:pPr>
      <w:bookmarkStart w:id="14" w:name="_Toc511764926"/>
      <w:r>
        <w:rPr>
          <w:color w:val="365F91" w:themeColor="accent1" w:themeShade="BF"/>
        </w:rPr>
        <w:t>2.2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Confirm import LC (local) by </w:t>
      </w:r>
      <w:r w:rsidR="003265FC">
        <w:rPr>
          <w:color w:val="365F91" w:themeColor="accent1" w:themeShade="BF"/>
        </w:rPr>
        <w:t>Commercial user/Manager</w:t>
      </w:r>
      <w:bookmarkEnd w:id="14"/>
    </w:p>
    <w:p w:rsidR="00A86631" w:rsidRDefault="00A86631" w:rsidP="00A8663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Import LC</w:t>
      </w:r>
      <w:r w:rsidR="003265FC">
        <w:rPr>
          <w:color w:val="00000A"/>
        </w:rPr>
        <w:t xml:space="preserve"> (local) will be Confirm by Commercial user or Manager Click</w:t>
      </w:r>
      <w:r>
        <w:rPr>
          <w:color w:val="00000A"/>
        </w:rPr>
        <w:t xml:space="preserve"> </w:t>
      </w:r>
      <w:r w:rsidRPr="00A86631">
        <w:rPr>
          <w:b/>
          <w:color w:val="4F81BD" w:themeColor="accent1"/>
        </w:rPr>
        <w:t>Confirm</w:t>
      </w:r>
      <w:r>
        <w:rPr>
          <w:color w:val="00000A"/>
        </w:rPr>
        <w:t xml:space="preserve"> button</w:t>
      </w:r>
    </w:p>
    <w:p w:rsidR="00A86631" w:rsidRDefault="00A86631" w:rsidP="00B41D7B">
      <w:pPr>
        <w:jc w:val="center"/>
        <w:rPr>
          <w:rFonts w:asciiTheme="majorHAnsi" w:hAnsiTheme="majorHAnsi"/>
        </w:rPr>
      </w:pPr>
    </w:p>
    <w:p w:rsidR="00A86631" w:rsidRDefault="00A86631" w:rsidP="00B41D7B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DE37706" wp14:editId="45A05847">
            <wp:extent cx="594360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A86631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Import LC (local) Confirm</w:t>
      </w:r>
    </w:p>
    <w:p w:rsidR="000B0DA3" w:rsidRDefault="000B0DA3" w:rsidP="00747DC3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 xml:space="preserve">After click confirm button below window will open &amp; will enter LC number then </w:t>
      </w:r>
      <w:r w:rsidRPr="00A86631">
        <w:rPr>
          <w:rFonts w:asciiTheme="majorHAnsi" w:hAnsiTheme="majorHAnsi"/>
          <w:b/>
          <w:color w:val="4F81BD" w:themeColor="accent1"/>
        </w:rPr>
        <w:t>Save</w:t>
      </w:r>
    </w:p>
    <w:p w:rsidR="000B0DA3" w:rsidRDefault="000B0DA3" w:rsidP="000B0DA3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0E7757F9" wp14:editId="1376ADC6">
            <wp:extent cx="5943600" cy="1708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A3" w:rsidRPr="00866862" w:rsidRDefault="000B0DA3" w:rsidP="000B0DA3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>Figure: LC number window</w:t>
      </w:r>
    </w:p>
    <w:p w:rsidR="00AE02A4" w:rsidRPr="00822FA6" w:rsidRDefault="00AE02A4" w:rsidP="00AE02A4">
      <w:pPr>
        <w:pStyle w:val="Heading2"/>
        <w:rPr>
          <w:color w:val="365F91" w:themeColor="accent1" w:themeShade="BF"/>
        </w:rPr>
      </w:pPr>
      <w:bookmarkStart w:id="15" w:name="_Toc511764927"/>
      <w:r>
        <w:rPr>
          <w:color w:val="365F91" w:themeColor="accent1" w:themeShade="BF"/>
        </w:rPr>
        <w:t>2.3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Amendment creation by Commercial User/Manager</w:t>
      </w:r>
      <w:bookmarkEnd w:id="15"/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Amendment will be Confirm by Commercial user/Manager click </w:t>
      </w:r>
      <w:r>
        <w:rPr>
          <w:b/>
          <w:color w:val="4F81BD" w:themeColor="accent1"/>
        </w:rPr>
        <w:t>Amendment</w:t>
      </w:r>
      <w:r>
        <w:rPr>
          <w:color w:val="00000A"/>
        </w:rPr>
        <w:t xml:space="preserve"> button.</w:t>
      </w:r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Amendment should be multiple and after save it will load to amendment tab.</w:t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B6F57B1" wp14:editId="111A5B9A">
            <wp:extent cx="594360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Amendment creation</w:t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D379BF3" wp14:editId="0A97115B">
            <wp:extent cx="5943600" cy="2707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Amendment tab</w:t>
      </w:r>
    </w:p>
    <w:p w:rsidR="000B0DA3" w:rsidRDefault="000B0DA3" w:rsidP="00B41D7B">
      <w:pPr>
        <w:jc w:val="center"/>
        <w:rPr>
          <w:rFonts w:asciiTheme="majorHAnsi" w:hAnsiTheme="majorHAnsi"/>
        </w:rPr>
      </w:pPr>
    </w:p>
    <w:p w:rsidR="00A86631" w:rsidRPr="00822FA6" w:rsidRDefault="00EA0A01" w:rsidP="00A86631">
      <w:pPr>
        <w:pStyle w:val="Heading2"/>
        <w:rPr>
          <w:color w:val="365F91" w:themeColor="accent1" w:themeShade="BF"/>
        </w:rPr>
      </w:pPr>
      <w:bookmarkStart w:id="16" w:name="_Toc511764928"/>
      <w:r>
        <w:rPr>
          <w:color w:val="365F91" w:themeColor="accent1" w:themeShade="BF"/>
        </w:rPr>
        <w:lastRenderedPageBreak/>
        <w:t>2.4</w:t>
      </w:r>
      <w:r w:rsidR="00A86631" w:rsidRPr="000A0A3D">
        <w:rPr>
          <w:color w:val="365F91" w:themeColor="accent1" w:themeShade="BF"/>
        </w:rPr>
        <w:t xml:space="preserve"> </w:t>
      </w:r>
      <w:r w:rsidR="00EC79C5">
        <w:rPr>
          <w:color w:val="365F91" w:themeColor="accent1" w:themeShade="BF"/>
        </w:rPr>
        <w:t>Create Shipment</w:t>
      </w:r>
      <w:r w:rsidR="00A86631">
        <w:rPr>
          <w:color w:val="365F91" w:themeColor="accent1" w:themeShade="BF"/>
        </w:rPr>
        <w:t xml:space="preserve"> </w:t>
      </w:r>
      <w:r w:rsidR="00BA7765">
        <w:rPr>
          <w:color w:val="365F91" w:themeColor="accent1" w:themeShade="BF"/>
        </w:rPr>
        <w:t>by Commercial User/Manager</w:t>
      </w:r>
      <w:bookmarkEnd w:id="16"/>
    </w:p>
    <w:p w:rsidR="00A86631" w:rsidRDefault="00691DC7" w:rsidP="00A8663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will</w:t>
      </w:r>
      <w:r w:rsidR="00BA7765">
        <w:rPr>
          <w:color w:val="00000A"/>
        </w:rPr>
        <w:t xml:space="preserve"> be Confirm by Commercial user/Manager </w:t>
      </w:r>
      <w:r w:rsidR="00A86631">
        <w:rPr>
          <w:color w:val="00000A"/>
        </w:rPr>
        <w:t xml:space="preserve">click </w:t>
      </w:r>
      <w:r>
        <w:rPr>
          <w:b/>
          <w:color w:val="4F81BD" w:themeColor="accent1"/>
        </w:rPr>
        <w:t>Shipment</w:t>
      </w:r>
      <w:r w:rsidR="00A86631">
        <w:rPr>
          <w:color w:val="00000A"/>
        </w:rPr>
        <w:t xml:space="preserve"> button </w:t>
      </w:r>
    </w:p>
    <w:p w:rsidR="00A86631" w:rsidRDefault="00A86631" w:rsidP="00A86631">
      <w:pPr>
        <w:jc w:val="center"/>
        <w:rPr>
          <w:rFonts w:asciiTheme="majorHAnsi" w:hAnsiTheme="majorHAnsi"/>
        </w:rPr>
      </w:pPr>
    </w:p>
    <w:p w:rsidR="00A86631" w:rsidRDefault="00B9527F" w:rsidP="00A8663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2482D1B" wp14:editId="102A08C0">
            <wp:extent cx="5943600" cy="3094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A86631" w:rsidP="00A8663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9527F">
        <w:rPr>
          <w:rFonts w:asciiTheme="majorHAnsi" w:hAnsiTheme="majorHAnsi"/>
        </w:rPr>
        <w:t>Create shipment</w:t>
      </w:r>
    </w:p>
    <w:p w:rsidR="00983C71" w:rsidRPr="00822FA6" w:rsidRDefault="00983C71" w:rsidP="00983C71">
      <w:pPr>
        <w:pStyle w:val="Heading2"/>
        <w:rPr>
          <w:color w:val="365F91" w:themeColor="accent1" w:themeShade="BF"/>
        </w:rPr>
      </w:pPr>
      <w:bookmarkStart w:id="17" w:name="_Toc511764929"/>
      <w:r>
        <w:rPr>
          <w:color w:val="365F91" w:themeColor="accent1" w:themeShade="BF"/>
        </w:rPr>
        <w:t>2.5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Shipment Cancel by Commercial User/Manager</w:t>
      </w:r>
      <w:bookmarkEnd w:id="17"/>
    </w:p>
    <w:p w:rsidR="00983C71" w:rsidRPr="00FF76C6" w:rsidRDefault="00983C71" w:rsidP="00FF76C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Shipment will be canceled by Commercial user/Manager click </w:t>
      </w:r>
      <w:r>
        <w:rPr>
          <w:b/>
          <w:color w:val="4F81BD" w:themeColor="accent1"/>
        </w:rPr>
        <w:t>Cancel</w:t>
      </w:r>
      <w:r>
        <w:rPr>
          <w:color w:val="00000A"/>
        </w:rPr>
        <w:t xml:space="preserve"> button </w:t>
      </w:r>
    </w:p>
    <w:p w:rsidR="00983C71" w:rsidRDefault="00983C71" w:rsidP="00983C7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8C0E79C" wp14:editId="395F116A">
            <wp:extent cx="5553075" cy="292545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620" cy="29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71" w:rsidRDefault="00983C71" w:rsidP="00983C7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Shipment</w:t>
      </w:r>
    </w:p>
    <w:p w:rsidR="00983C71" w:rsidRDefault="00983C71" w:rsidP="00A86631">
      <w:pPr>
        <w:jc w:val="center"/>
        <w:rPr>
          <w:rFonts w:asciiTheme="majorHAnsi" w:hAnsiTheme="majorHAnsi"/>
        </w:rPr>
      </w:pPr>
    </w:p>
    <w:p w:rsidR="00691DC7" w:rsidRPr="00822FA6" w:rsidRDefault="00102930" w:rsidP="00691DC7">
      <w:pPr>
        <w:pStyle w:val="Heading2"/>
        <w:rPr>
          <w:color w:val="365F91" w:themeColor="accent1" w:themeShade="BF"/>
        </w:rPr>
      </w:pPr>
      <w:bookmarkStart w:id="18" w:name="_Toc511764930"/>
      <w:r>
        <w:rPr>
          <w:color w:val="365F91" w:themeColor="accent1" w:themeShade="BF"/>
        </w:rPr>
        <w:t>2.6</w:t>
      </w:r>
      <w:r w:rsidR="00691DC7" w:rsidRPr="000A0A3D">
        <w:rPr>
          <w:color w:val="365F91" w:themeColor="accent1" w:themeShade="BF"/>
        </w:rPr>
        <w:t xml:space="preserve"> </w:t>
      </w:r>
      <w:r w:rsidR="003E55BC">
        <w:rPr>
          <w:color w:val="365F91" w:themeColor="accent1" w:themeShade="BF"/>
        </w:rPr>
        <w:t>Create On board</w:t>
      </w:r>
      <w:r w:rsidR="00691DC7">
        <w:rPr>
          <w:color w:val="365F91" w:themeColor="accent1" w:themeShade="BF"/>
        </w:rPr>
        <w:t xml:space="preserve"> by </w:t>
      </w:r>
      <w:r w:rsidR="003B1963">
        <w:rPr>
          <w:color w:val="365F91" w:themeColor="accent1" w:themeShade="BF"/>
        </w:rPr>
        <w:t>Commercial User/Manager</w:t>
      </w:r>
      <w:bookmarkEnd w:id="18"/>
    </w:p>
    <w:p w:rsidR="00691DC7" w:rsidRDefault="00B36E36" w:rsidP="00691DC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On board</w:t>
      </w:r>
      <w:r w:rsidR="003B1963">
        <w:rPr>
          <w:color w:val="00000A"/>
        </w:rPr>
        <w:t xml:space="preserve"> will be Confirm by Commercial user/Manger </w:t>
      </w:r>
      <w:r w:rsidR="00691DC7">
        <w:rPr>
          <w:color w:val="00000A"/>
        </w:rPr>
        <w:t xml:space="preserve">click </w:t>
      </w:r>
      <w:r>
        <w:rPr>
          <w:b/>
          <w:color w:val="4F81BD" w:themeColor="accent1"/>
        </w:rPr>
        <w:t>On board</w:t>
      </w:r>
      <w:r w:rsidR="00691DC7">
        <w:rPr>
          <w:color w:val="00000A"/>
        </w:rPr>
        <w:t xml:space="preserve"> button </w:t>
      </w:r>
    </w:p>
    <w:p w:rsidR="00691DC7" w:rsidRDefault="00691DC7" w:rsidP="00691DC7">
      <w:pPr>
        <w:jc w:val="center"/>
        <w:rPr>
          <w:rFonts w:asciiTheme="majorHAnsi" w:hAnsiTheme="majorHAnsi"/>
        </w:rPr>
      </w:pPr>
    </w:p>
    <w:p w:rsidR="00691DC7" w:rsidRDefault="00E7150A" w:rsidP="00691DC7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131E205" wp14:editId="077913A6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7" w:rsidRDefault="00691DC7" w:rsidP="00691DC7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7150A">
        <w:rPr>
          <w:rFonts w:asciiTheme="majorHAnsi" w:hAnsiTheme="majorHAnsi"/>
        </w:rPr>
        <w:t>Create On board</w:t>
      </w:r>
    </w:p>
    <w:p w:rsidR="00E7150A" w:rsidRDefault="00E7150A" w:rsidP="002035BA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 xml:space="preserve">After click On board button below window will open &amp; will enter ETD date then </w:t>
      </w:r>
      <w:r w:rsidRPr="00A86631">
        <w:rPr>
          <w:rFonts w:asciiTheme="majorHAnsi" w:hAnsiTheme="majorHAnsi"/>
          <w:b/>
          <w:color w:val="4F81BD" w:themeColor="accent1"/>
        </w:rPr>
        <w:t>Save</w:t>
      </w:r>
    </w:p>
    <w:p w:rsidR="00E7150A" w:rsidRDefault="00E7150A" w:rsidP="00E7150A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noProof/>
        </w:rPr>
        <w:drawing>
          <wp:inline distT="0" distB="0" distL="0" distR="0" wp14:anchorId="0D2B6409" wp14:editId="05368372">
            <wp:extent cx="5943600" cy="171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0A" w:rsidRPr="00866862" w:rsidRDefault="00E7150A" w:rsidP="00E7150A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>
        <w:rPr>
          <w:rFonts w:asciiTheme="majorHAnsi" w:hAnsiTheme="majorHAnsi"/>
          <w:color w:val="000000" w:themeColor="text1"/>
        </w:rPr>
        <w:t>ETD date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354E79" w:rsidRPr="00822FA6" w:rsidRDefault="00102930" w:rsidP="00354E79">
      <w:pPr>
        <w:pStyle w:val="Heading2"/>
        <w:rPr>
          <w:color w:val="365F91" w:themeColor="accent1" w:themeShade="BF"/>
        </w:rPr>
      </w:pPr>
      <w:bookmarkStart w:id="19" w:name="_Toc511764931"/>
      <w:r>
        <w:rPr>
          <w:color w:val="365F91" w:themeColor="accent1" w:themeShade="BF"/>
        </w:rPr>
        <w:t>2.7</w:t>
      </w:r>
      <w:r w:rsidR="00354E79" w:rsidRPr="000A0A3D">
        <w:rPr>
          <w:color w:val="365F91" w:themeColor="accent1" w:themeShade="BF"/>
        </w:rPr>
        <w:t xml:space="preserve"> </w:t>
      </w:r>
      <w:r w:rsidR="00354E79">
        <w:rPr>
          <w:color w:val="365F91" w:themeColor="accent1" w:themeShade="BF"/>
        </w:rPr>
        <w:t xml:space="preserve">Create Receive doc by </w:t>
      </w:r>
      <w:r w:rsidR="00B9566F">
        <w:rPr>
          <w:color w:val="365F91" w:themeColor="accent1" w:themeShade="BF"/>
        </w:rPr>
        <w:t>Commercial user/Manager</w:t>
      </w:r>
      <w:bookmarkEnd w:id="19"/>
    </w:p>
    <w:p w:rsidR="00354E79" w:rsidRDefault="00354E79" w:rsidP="00354E79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Rec</w:t>
      </w:r>
      <w:r w:rsidR="00B9566F">
        <w:rPr>
          <w:color w:val="00000A"/>
        </w:rPr>
        <w:t xml:space="preserve">eive doc will be created by Commercial user/Manager </w:t>
      </w:r>
      <w:r>
        <w:rPr>
          <w:color w:val="00000A"/>
        </w:rPr>
        <w:t xml:space="preserve">click </w:t>
      </w:r>
      <w:r>
        <w:rPr>
          <w:b/>
          <w:color w:val="4F81BD" w:themeColor="accent1"/>
        </w:rPr>
        <w:t>Receive doc</w:t>
      </w:r>
      <w:r>
        <w:rPr>
          <w:color w:val="00000A"/>
        </w:rPr>
        <w:t xml:space="preserve"> button </w:t>
      </w:r>
    </w:p>
    <w:p w:rsidR="00354E79" w:rsidRDefault="00354E79" w:rsidP="00354E79">
      <w:pPr>
        <w:jc w:val="center"/>
        <w:rPr>
          <w:rFonts w:asciiTheme="majorHAnsi" w:hAnsiTheme="majorHAnsi"/>
        </w:rPr>
      </w:pPr>
    </w:p>
    <w:p w:rsidR="00354E79" w:rsidRDefault="00692EBE" w:rsidP="00354E79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6DBC9CF" wp14:editId="44F97B1E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9" w:rsidRDefault="00354E79" w:rsidP="00354E7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692EBE">
        <w:rPr>
          <w:rFonts w:asciiTheme="majorHAnsi" w:hAnsiTheme="majorHAnsi"/>
        </w:rPr>
        <w:t>Create Receive doc</w:t>
      </w:r>
    </w:p>
    <w:p w:rsidR="00354E79" w:rsidRDefault="00692EBE" w:rsidP="00354E79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After click Receive doc</w:t>
      </w:r>
      <w:r w:rsidR="00354E79">
        <w:rPr>
          <w:rFonts w:asciiTheme="majorHAnsi" w:hAnsiTheme="majorHAnsi"/>
        </w:rPr>
        <w:t xml:space="preserve"> button below window will open </w:t>
      </w:r>
      <w:r>
        <w:rPr>
          <w:noProof/>
        </w:rPr>
        <w:drawing>
          <wp:inline distT="0" distB="0" distL="0" distR="0" wp14:anchorId="7A961FF5" wp14:editId="2C204B88">
            <wp:extent cx="5943600" cy="2680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9" w:rsidRDefault="00354E79" w:rsidP="00354E79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692EBE">
        <w:rPr>
          <w:rFonts w:asciiTheme="majorHAnsi" w:hAnsiTheme="majorHAnsi"/>
          <w:color w:val="000000" w:themeColor="text1"/>
        </w:rPr>
        <w:t>Receive doc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A4409D" w:rsidRPr="0000479D" w:rsidRDefault="00A4409D" w:rsidP="00A4409D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proofErr w:type="spellStart"/>
      <w:r>
        <w:rPr>
          <w:rFonts w:asciiTheme="majorHAnsi" w:hAnsiTheme="majorHAnsi"/>
          <w:b/>
          <w:iCs/>
        </w:rPr>
        <w:t>BoL</w:t>
      </w:r>
      <w:proofErr w:type="spellEnd"/>
      <w:r>
        <w:rPr>
          <w:rFonts w:asciiTheme="majorHAnsi" w:hAnsiTheme="majorHAnsi"/>
          <w:b/>
          <w:iCs/>
        </w:rPr>
        <w:t xml:space="preserve"> number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</w:t>
      </w:r>
      <w:proofErr w:type="spellStart"/>
      <w:r>
        <w:rPr>
          <w:rFonts w:asciiTheme="majorHAnsi" w:hAnsiTheme="majorHAnsi"/>
        </w:rPr>
        <w:t>BoL</w:t>
      </w:r>
      <w:proofErr w:type="spellEnd"/>
      <w:r>
        <w:rPr>
          <w:rFonts w:asciiTheme="majorHAnsi" w:hAnsiTheme="majorHAnsi"/>
        </w:rPr>
        <w:t xml:space="preserve"> number.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</w:t>
      </w:r>
      <w:r w:rsidR="002035BA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 xml:space="preserve"> </w:t>
      </w:r>
      <w:r w:rsidR="002035BA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>Ship on board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ship on board.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</w:t>
      </w:r>
      <w:r w:rsidR="002035BA">
        <w:rPr>
          <w:rFonts w:asciiTheme="majorHAnsi" w:hAnsiTheme="majorHAnsi"/>
          <w:b/>
          <w:iCs/>
        </w:rPr>
        <w:t xml:space="preserve">  </w:t>
      </w:r>
      <w:r>
        <w:rPr>
          <w:rFonts w:asciiTheme="majorHAnsi" w:hAnsiTheme="majorHAnsi"/>
          <w:b/>
          <w:iCs/>
        </w:rPr>
        <w:t>Invoice number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invoice number.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lastRenderedPageBreak/>
        <w:t xml:space="preserve">                     </w:t>
      </w:r>
      <w:r w:rsidR="002035BA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>Gross weight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gross weight.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</w:t>
      </w:r>
      <w:r w:rsidR="002035BA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>Net weight:</w:t>
      </w:r>
      <w:r>
        <w:rPr>
          <w:rFonts w:asciiTheme="majorHAnsi" w:hAnsiTheme="majorHAnsi"/>
        </w:rPr>
        <w:t xml:space="preserve"> Enter net weight.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</w:t>
      </w:r>
      <w:r w:rsidR="002035BA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>Invoice value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invoice value.</w:t>
      </w:r>
    </w:p>
    <w:p w:rsidR="004E72DD" w:rsidRDefault="004E72D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</w:t>
      </w:r>
      <w:r w:rsidR="002035BA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>Product</w:t>
      </w:r>
      <w:r w:rsidRPr="004E72D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Commercial user/Manager can edit product Quantity if he wants.</w:t>
      </w:r>
    </w:p>
    <w:p w:rsidR="00B55B8C" w:rsidRPr="00B55B8C" w:rsidRDefault="00A4409D" w:rsidP="002035BA">
      <w:pPr>
        <w:ind w:left="360"/>
        <w:jc w:val="both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1635B4" w:rsidRPr="00822FA6" w:rsidRDefault="00102930" w:rsidP="001635B4">
      <w:pPr>
        <w:pStyle w:val="Heading2"/>
        <w:rPr>
          <w:color w:val="365F91" w:themeColor="accent1" w:themeShade="BF"/>
        </w:rPr>
      </w:pPr>
      <w:bookmarkStart w:id="20" w:name="_Toc511764932"/>
      <w:r>
        <w:rPr>
          <w:color w:val="365F91" w:themeColor="accent1" w:themeShade="BF"/>
        </w:rPr>
        <w:t>2.8</w:t>
      </w:r>
      <w:r w:rsidR="001635B4" w:rsidRPr="000A0A3D">
        <w:rPr>
          <w:color w:val="365F91" w:themeColor="accent1" w:themeShade="BF"/>
        </w:rPr>
        <w:t xml:space="preserve"> </w:t>
      </w:r>
      <w:r w:rsidR="003470DB">
        <w:rPr>
          <w:color w:val="365F91" w:themeColor="accent1" w:themeShade="BF"/>
        </w:rPr>
        <w:t xml:space="preserve">Confirm </w:t>
      </w:r>
      <w:r w:rsidR="00F13469">
        <w:rPr>
          <w:color w:val="365F91" w:themeColor="accent1" w:themeShade="BF"/>
        </w:rPr>
        <w:t xml:space="preserve">Send </w:t>
      </w:r>
      <w:proofErr w:type="gramStart"/>
      <w:r w:rsidR="00F13469">
        <w:rPr>
          <w:color w:val="365F91" w:themeColor="accent1" w:themeShade="BF"/>
        </w:rPr>
        <w:t>To</w:t>
      </w:r>
      <w:proofErr w:type="gramEnd"/>
      <w:r w:rsidR="00B55B8C">
        <w:rPr>
          <w:color w:val="365F91" w:themeColor="accent1" w:themeShade="BF"/>
        </w:rPr>
        <w:t xml:space="preserve"> </w:t>
      </w:r>
      <w:r w:rsidR="00590115">
        <w:rPr>
          <w:color w:val="365F91" w:themeColor="accent1" w:themeShade="BF"/>
        </w:rPr>
        <w:t>C</w:t>
      </w:r>
      <w:r w:rsidR="00B55B8C">
        <w:rPr>
          <w:color w:val="365F91" w:themeColor="accent1" w:themeShade="BF"/>
        </w:rPr>
        <w:t>&amp;</w:t>
      </w:r>
      <w:r w:rsidR="00590115">
        <w:rPr>
          <w:color w:val="365F91" w:themeColor="accent1" w:themeShade="BF"/>
        </w:rPr>
        <w:t>F by</w:t>
      </w:r>
      <w:r w:rsidR="001635B4">
        <w:rPr>
          <w:color w:val="365F91" w:themeColor="accent1" w:themeShade="BF"/>
        </w:rPr>
        <w:t xml:space="preserve"> </w:t>
      </w:r>
      <w:r w:rsidR="00B9566F">
        <w:rPr>
          <w:color w:val="365F91" w:themeColor="accent1" w:themeShade="BF"/>
        </w:rPr>
        <w:t>Commercial User/Manager</w:t>
      </w:r>
      <w:bookmarkEnd w:id="20"/>
    </w:p>
    <w:p w:rsidR="001635B4" w:rsidRDefault="000F157F" w:rsidP="001635B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Send TO </w:t>
      </w:r>
      <w:r w:rsidR="00590115">
        <w:rPr>
          <w:color w:val="00000A"/>
        </w:rPr>
        <w:t>C</w:t>
      </w:r>
      <w:r>
        <w:rPr>
          <w:color w:val="00000A"/>
        </w:rPr>
        <w:t>&amp;</w:t>
      </w:r>
      <w:r w:rsidR="00590115">
        <w:rPr>
          <w:color w:val="00000A"/>
        </w:rPr>
        <w:t>F will</w:t>
      </w:r>
      <w:r w:rsidR="00B9566F">
        <w:rPr>
          <w:color w:val="00000A"/>
        </w:rPr>
        <w:t xml:space="preserve"> be created by Commercial User/Manager </w:t>
      </w:r>
      <w:r w:rsidR="001635B4">
        <w:rPr>
          <w:color w:val="00000A"/>
        </w:rPr>
        <w:t xml:space="preserve">click </w:t>
      </w:r>
      <w:r w:rsidR="00B55B8C">
        <w:rPr>
          <w:b/>
          <w:color w:val="4F81BD" w:themeColor="accent1"/>
        </w:rPr>
        <w:t xml:space="preserve">Send </w:t>
      </w:r>
      <w:proofErr w:type="gramStart"/>
      <w:r w:rsidR="00B55B8C">
        <w:rPr>
          <w:b/>
          <w:color w:val="4F81BD" w:themeColor="accent1"/>
        </w:rPr>
        <w:t>To</w:t>
      </w:r>
      <w:proofErr w:type="gramEnd"/>
      <w:r w:rsidR="00B55B8C">
        <w:rPr>
          <w:b/>
          <w:color w:val="4F81BD" w:themeColor="accent1"/>
        </w:rPr>
        <w:t xml:space="preserve"> </w:t>
      </w:r>
      <w:r w:rsidR="00590115">
        <w:rPr>
          <w:b/>
          <w:color w:val="4F81BD" w:themeColor="accent1"/>
        </w:rPr>
        <w:t>C</w:t>
      </w:r>
      <w:r w:rsidR="00B55B8C">
        <w:rPr>
          <w:b/>
          <w:color w:val="4F81BD" w:themeColor="accent1"/>
        </w:rPr>
        <w:t>&amp;</w:t>
      </w:r>
      <w:r w:rsidR="00590115">
        <w:rPr>
          <w:b/>
          <w:color w:val="4F81BD" w:themeColor="accent1"/>
        </w:rPr>
        <w:t>F</w:t>
      </w:r>
      <w:r w:rsidR="001635B4">
        <w:rPr>
          <w:color w:val="00000A"/>
        </w:rPr>
        <w:t xml:space="preserve"> button </w:t>
      </w:r>
    </w:p>
    <w:p w:rsidR="001635B4" w:rsidRDefault="00590115" w:rsidP="001635B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345AE27" wp14:editId="4D347547">
            <wp:extent cx="5943600" cy="1200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B4" w:rsidRDefault="001635B4" w:rsidP="001635B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55B8C">
        <w:rPr>
          <w:rFonts w:asciiTheme="majorHAnsi" w:hAnsiTheme="majorHAnsi"/>
        </w:rPr>
        <w:t xml:space="preserve">Confirm Send </w:t>
      </w:r>
      <w:proofErr w:type="gramStart"/>
      <w:r w:rsidR="00B55B8C">
        <w:rPr>
          <w:rFonts w:asciiTheme="majorHAnsi" w:hAnsiTheme="majorHAnsi"/>
        </w:rPr>
        <w:t>To</w:t>
      </w:r>
      <w:proofErr w:type="gramEnd"/>
      <w:r w:rsidR="00B55B8C">
        <w:rPr>
          <w:rFonts w:asciiTheme="majorHAnsi" w:hAnsiTheme="majorHAnsi"/>
        </w:rPr>
        <w:t xml:space="preserve"> </w:t>
      </w:r>
      <w:r w:rsidR="00590115">
        <w:rPr>
          <w:rFonts w:asciiTheme="majorHAnsi" w:hAnsiTheme="majorHAnsi"/>
        </w:rPr>
        <w:t>C</w:t>
      </w:r>
      <w:r w:rsidR="00B55B8C">
        <w:rPr>
          <w:rFonts w:asciiTheme="majorHAnsi" w:hAnsiTheme="majorHAnsi"/>
        </w:rPr>
        <w:t>&amp;</w:t>
      </w:r>
      <w:r w:rsidR="00590115">
        <w:rPr>
          <w:rFonts w:asciiTheme="majorHAnsi" w:hAnsiTheme="majorHAnsi"/>
        </w:rPr>
        <w:t>F</w:t>
      </w:r>
    </w:p>
    <w:p w:rsidR="00590115" w:rsidRDefault="00B55B8C" w:rsidP="00590115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 xml:space="preserve">After click Send </w:t>
      </w:r>
      <w:proofErr w:type="gramStart"/>
      <w:r>
        <w:rPr>
          <w:rFonts w:asciiTheme="majorHAnsi" w:hAnsiTheme="majorHAnsi"/>
        </w:rPr>
        <w:t>To</w:t>
      </w:r>
      <w:proofErr w:type="gramEnd"/>
      <w:r>
        <w:rPr>
          <w:rFonts w:asciiTheme="majorHAnsi" w:hAnsiTheme="majorHAnsi"/>
        </w:rPr>
        <w:t xml:space="preserve"> </w:t>
      </w:r>
      <w:r w:rsidR="00590115">
        <w:rPr>
          <w:rFonts w:asciiTheme="majorHAnsi" w:hAnsiTheme="majorHAnsi"/>
        </w:rPr>
        <w:t>C</w:t>
      </w:r>
      <w:r>
        <w:rPr>
          <w:rFonts w:asciiTheme="majorHAnsi" w:hAnsiTheme="majorHAnsi"/>
        </w:rPr>
        <w:t>&amp;</w:t>
      </w:r>
      <w:r w:rsidR="00590115">
        <w:rPr>
          <w:rFonts w:asciiTheme="majorHAnsi" w:hAnsiTheme="majorHAnsi"/>
        </w:rPr>
        <w:t xml:space="preserve">F button below window will open </w:t>
      </w:r>
      <w:r w:rsidR="00590115">
        <w:rPr>
          <w:noProof/>
        </w:rPr>
        <w:drawing>
          <wp:inline distT="0" distB="0" distL="0" distR="0" wp14:anchorId="3B0D03D2" wp14:editId="63F5BF9F">
            <wp:extent cx="5943600" cy="1729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15" w:rsidRDefault="00590115" w:rsidP="00590115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B55B8C">
        <w:rPr>
          <w:rFonts w:asciiTheme="majorHAnsi" w:hAnsiTheme="majorHAnsi"/>
          <w:color w:val="000000" w:themeColor="text1"/>
        </w:rPr>
        <w:t xml:space="preserve">Send To </w:t>
      </w:r>
      <w:r w:rsidR="00F13469">
        <w:rPr>
          <w:rFonts w:asciiTheme="majorHAnsi" w:hAnsiTheme="majorHAnsi"/>
          <w:color w:val="000000" w:themeColor="text1"/>
        </w:rPr>
        <w:t>C</w:t>
      </w:r>
      <w:r w:rsidR="00B55B8C">
        <w:rPr>
          <w:rFonts w:asciiTheme="majorHAnsi" w:hAnsiTheme="majorHAnsi"/>
          <w:color w:val="000000" w:themeColor="text1"/>
        </w:rPr>
        <w:t>&amp;</w:t>
      </w:r>
      <w:r w:rsidR="00F13469">
        <w:rPr>
          <w:rFonts w:asciiTheme="majorHAnsi" w:hAnsiTheme="majorHAnsi"/>
          <w:color w:val="000000" w:themeColor="text1"/>
        </w:rPr>
        <w:t>F</w:t>
      </w:r>
      <w:r>
        <w:rPr>
          <w:rFonts w:asciiTheme="majorHAnsi" w:hAnsiTheme="majorHAnsi"/>
          <w:color w:val="000000" w:themeColor="text1"/>
        </w:rPr>
        <w:t xml:space="preserve">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590115" w:rsidRPr="0000479D" w:rsidRDefault="00590115" w:rsidP="00590115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590115" w:rsidRDefault="00590115" w:rsidP="0059011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F13469">
        <w:rPr>
          <w:rFonts w:asciiTheme="majorHAnsi" w:hAnsiTheme="majorHAnsi"/>
          <w:b/>
          <w:iCs/>
        </w:rPr>
        <w:t>C&amp;F Received date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F13469">
        <w:rPr>
          <w:rFonts w:asciiTheme="majorHAnsi" w:hAnsiTheme="majorHAnsi"/>
        </w:rPr>
        <w:t>Select C&amp;F received date</w:t>
      </w:r>
      <w:r>
        <w:rPr>
          <w:rFonts w:asciiTheme="majorHAnsi" w:hAnsiTheme="majorHAnsi"/>
        </w:rPr>
        <w:t>.</w:t>
      </w:r>
    </w:p>
    <w:p w:rsidR="00590115" w:rsidRDefault="00590115" w:rsidP="0059011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</w:t>
      </w:r>
      <w:r w:rsidR="002035BA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 xml:space="preserve"> </w:t>
      </w:r>
      <w:r w:rsidR="00F13469">
        <w:rPr>
          <w:rFonts w:asciiTheme="majorHAnsi" w:hAnsiTheme="majorHAnsi"/>
          <w:b/>
          <w:iCs/>
        </w:rPr>
        <w:t>C&amp;F agent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</w:t>
      </w:r>
      <w:r w:rsidR="00F13469">
        <w:rPr>
          <w:rFonts w:asciiTheme="majorHAnsi" w:hAnsiTheme="majorHAnsi"/>
        </w:rPr>
        <w:t>C&amp;F agent</w:t>
      </w:r>
    </w:p>
    <w:p w:rsidR="00590115" w:rsidRDefault="00590115" w:rsidP="0059011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 xml:space="preserve">                     </w:t>
      </w:r>
      <w:r>
        <w:rPr>
          <w:rFonts w:asciiTheme="majorHAnsi" w:hAnsiTheme="majorHAnsi"/>
          <w:b/>
          <w:iCs/>
        </w:rPr>
        <w:tab/>
      </w: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1F3922" w:rsidRPr="00822FA6" w:rsidRDefault="00102930" w:rsidP="001F3922">
      <w:pPr>
        <w:pStyle w:val="Heading2"/>
        <w:rPr>
          <w:color w:val="365F91" w:themeColor="accent1" w:themeShade="BF"/>
        </w:rPr>
      </w:pPr>
      <w:bookmarkStart w:id="21" w:name="_Toc511764933"/>
      <w:r>
        <w:rPr>
          <w:color w:val="365F91" w:themeColor="accent1" w:themeShade="BF"/>
        </w:rPr>
        <w:t>2.9</w:t>
      </w:r>
      <w:r w:rsidR="001F3922" w:rsidRPr="000A0A3D">
        <w:rPr>
          <w:color w:val="365F91" w:themeColor="accent1" w:themeShade="BF"/>
        </w:rPr>
        <w:t xml:space="preserve"> </w:t>
      </w:r>
      <w:r w:rsidR="001F3922">
        <w:rPr>
          <w:color w:val="365F91" w:themeColor="accent1" w:themeShade="BF"/>
        </w:rPr>
        <w:t xml:space="preserve">Confirm ETA by </w:t>
      </w:r>
      <w:r w:rsidR="006863E7">
        <w:rPr>
          <w:color w:val="365F91" w:themeColor="accent1" w:themeShade="BF"/>
        </w:rPr>
        <w:t>Commercial user/Manager</w:t>
      </w:r>
      <w:bookmarkEnd w:id="21"/>
    </w:p>
    <w:p w:rsidR="001F3922" w:rsidRDefault="001F3922" w:rsidP="001F3922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Send</w:t>
      </w:r>
      <w:r w:rsidR="000F157F">
        <w:rPr>
          <w:color w:val="00000A"/>
        </w:rPr>
        <w:t xml:space="preserve"> TO </w:t>
      </w:r>
      <w:r w:rsidR="006863E7">
        <w:rPr>
          <w:color w:val="00000A"/>
        </w:rPr>
        <w:t>C</w:t>
      </w:r>
      <w:r w:rsidR="000F157F">
        <w:rPr>
          <w:color w:val="00000A"/>
        </w:rPr>
        <w:t>&amp;</w:t>
      </w:r>
      <w:r w:rsidR="006863E7">
        <w:rPr>
          <w:color w:val="00000A"/>
        </w:rPr>
        <w:t xml:space="preserve">F will be created by Commercial user/Manager </w:t>
      </w:r>
      <w:r>
        <w:rPr>
          <w:color w:val="00000A"/>
        </w:rPr>
        <w:t xml:space="preserve">click </w:t>
      </w:r>
      <w:r w:rsidR="00B55B8C">
        <w:rPr>
          <w:b/>
          <w:color w:val="4F81BD" w:themeColor="accent1"/>
        </w:rPr>
        <w:t xml:space="preserve">Send </w:t>
      </w:r>
      <w:proofErr w:type="gramStart"/>
      <w:r w:rsidR="00B55B8C">
        <w:rPr>
          <w:b/>
          <w:color w:val="4F81BD" w:themeColor="accent1"/>
        </w:rPr>
        <w:t>To</w:t>
      </w:r>
      <w:proofErr w:type="gramEnd"/>
      <w:r w:rsidR="00B55B8C">
        <w:rPr>
          <w:b/>
          <w:color w:val="4F81BD" w:themeColor="accent1"/>
        </w:rPr>
        <w:t xml:space="preserve"> </w:t>
      </w:r>
      <w:r>
        <w:rPr>
          <w:b/>
          <w:color w:val="4F81BD" w:themeColor="accent1"/>
        </w:rPr>
        <w:t>C</w:t>
      </w:r>
      <w:r w:rsidR="00B55B8C">
        <w:rPr>
          <w:b/>
          <w:color w:val="4F81BD" w:themeColor="accent1"/>
        </w:rPr>
        <w:t>&amp;</w:t>
      </w:r>
      <w:r>
        <w:rPr>
          <w:b/>
          <w:color w:val="4F81BD" w:themeColor="accent1"/>
        </w:rPr>
        <w:t>F</w:t>
      </w:r>
      <w:r>
        <w:rPr>
          <w:color w:val="00000A"/>
        </w:rPr>
        <w:t xml:space="preserve"> button </w:t>
      </w:r>
    </w:p>
    <w:p w:rsidR="001F3922" w:rsidRDefault="001F3922" w:rsidP="001F3922">
      <w:pPr>
        <w:jc w:val="center"/>
        <w:rPr>
          <w:rFonts w:asciiTheme="majorHAnsi" w:hAnsiTheme="majorHAnsi"/>
        </w:rPr>
      </w:pPr>
    </w:p>
    <w:p w:rsidR="001F3922" w:rsidRDefault="001F3922" w:rsidP="001F3922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1BC942C4" wp14:editId="62BC7768">
            <wp:extent cx="5943600" cy="2954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22" w:rsidRDefault="001F3922" w:rsidP="001F392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 ETA</w:t>
      </w:r>
    </w:p>
    <w:p w:rsidR="001F3922" w:rsidRDefault="00E46542" w:rsidP="001F3922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After click ETA</w:t>
      </w:r>
      <w:r w:rsidR="001F3922">
        <w:rPr>
          <w:rFonts w:asciiTheme="majorHAnsi" w:hAnsiTheme="majorHAnsi"/>
        </w:rPr>
        <w:t xml:space="preserve"> button below window will open </w:t>
      </w:r>
      <w:r>
        <w:rPr>
          <w:noProof/>
        </w:rPr>
        <w:drawing>
          <wp:inline distT="0" distB="0" distL="0" distR="0" wp14:anchorId="0812ED3C" wp14:editId="584B6497">
            <wp:extent cx="5943600" cy="16560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22" w:rsidRDefault="001F3922" w:rsidP="001F3922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E46542">
        <w:rPr>
          <w:rFonts w:asciiTheme="majorHAnsi" w:hAnsiTheme="majorHAnsi"/>
          <w:color w:val="000000" w:themeColor="text1"/>
        </w:rPr>
        <w:t>ETA</w:t>
      </w:r>
      <w:r>
        <w:rPr>
          <w:rFonts w:asciiTheme="majorHAnsi" w:hAnsiTheme="majorHAnsi"/>
          <w:color w:val="000000" w:themeColor="text1"/>
        </w:rPr>
        <w:t xml:space="preserve">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6863E7" w:rsidRDefault="006863E7" w:rsidP="001F3922">
      <w:pPr>
        <w:rPr>
          <w:rFonts w:asciiTheme="majorHAnsi" w:hAnsiTheme="majorHAnsi"/>
        </w:rPr>
      </w:pPr>
    </w:p>
    <w:p w:rsidR="006863E7" w:rsidRDefault="006863E7" w:rsidP="001F3922">
      <w:pPr>
        <w:rPr>
          <w:rFonts w:asciiTheme="majorHAnsi" w:hAnsiTheme="majorHAnsi"/>
        </w:rPr>
      </w:pPr>
    </w:p>
    <w:p w:rsidR="001F3922" w:rsidRPr="0000479D" w:rsidRDefault="001F3922" w:rsidP="002035BA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1F3922" w:rsidRDefault="001F3922" w:rsidP="001F3922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E46542">
        <w:rPr>
          <w:rFonts w:asciiTheme="majorHAnsi" w:hAnsiTheme="majorHAnsi"/>
          <w:b/>
          <w:iCs/>
        </w:rPr>
        <w:t>ETA</w:t>
      </w:r>
      <w:r>
        <w:rPr>
          <w:rFonts w:asciiTheme="majorHAnsi" w:hAnsiTheme="majorHAnsi"/>
          <w:b/>
          <w:iCs/>
        </w:rPr>
        <w:t xml:space="preserve"> date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E46542">
        <w:rPr>
          <w:rFonts w:asciiTheme="majorHAnsi" w:hAnsiTheme="majorHAnsi"/>
        </w:rPr>
        <w:t>Select ETA</w:t>
      </w:r>
      <w:r>
        <w:rPr>
          <w:rFonts w:asciiTheme="majorHAnsi" w:hAnsiTheme="majorHAnsi"/>
        </w:rPr>
        <w:t xml:space="preserve"> date.</w:t>
      </w:r>
    </w:p>
    <w:p w:rsidR="00590115" w:rsidRDefault="00E46542" w:rsidP="00E46542">
      <w:pPr>
        <w:rPr>
          <w:rFonts w:asciiTheme="majorHAnsi" w:eastAsia="Times New Roman" w:hAnsiTheme="majorHAnsi" w:cs="Helvetica"/>
          <w:b/>
          <w:iCs/>
          <w:color w:val="365F91" w:themeColor="accent1" w:themeShade="BF"/>
        </w:rPr>
      </w:pPr>
      <w:r>
        <w:rPr>
          <w:rFonts w:asciiTheme="majorHAnsi" w:hAnsiTheme="majorHAnsi"/>
          <w:iCs/>
        </w:rPr>
        <w:t xml:space="preserve">                 </w:t>
      </w:r>
      <w:r w:rsidR="001F3922" w:rsidRPr="00A4409D">
        <w:rPr>
          <w:rFonts w:asciiTheme="majorHAnsi" w:hAnsiTheme="majorHAnsi"/>
          <w:iCs/>
        </w:rPr>
        <w:t>A</w:t>
      </w:r>
      <w:r w:rsidR="001F3922" w:rsidRPr="00A4409D">
        <w:rPr>
          <w:rFonts w:asciiTheme="majorHAnsi" w:eastAsia="Times New Roman" w:hAnsiTheme="majorHAnsi" w:cs="Helvetica"/>
          <w:color w:val="333333"/>
        </w:rPr>
        <w:t>ft</w:t>
      </w:r>
      <w:r w:rsidR="001F3922">
        <w:rPr>
          <w:rFonts w:asciiTheme="majorHAnsi" w:eastAsia="Times New Roman" w:hAnsiTheme="majorHAnsi" w:cs="Helvetica"/>
          <w:color w:val="333333"/>
        </w:rPr>
        <w:t xml:space="preserve">er entering all </w:t>
      </w:r>
      <w:r w:rsidR="001F3922"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="001F3922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="001F3922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</w:p>
    <w:p w:rsidR="00DB73FC" w:rsidRPr="00822FA6" w:rsidRDefault="00DB73FC" w:rsidP="00DB73FC">
      <w:pPr>
        <w:pStyle w:val="Heading2"/>
        <w:rPr>
          <w:color w:val="365F91" w:themeColor="accent1" w:themeShade="BF"/>
        </w:rPr>
      </w:pPr>
      <w:bookmarkStart w:id="22" w:name="_Toc511764934"/>
      <w:r>
        <w:rPr>
          <w:color w:val="365F91" w:themeColor="accent1" w:themeShade="BF"/>
        </w:rPr>
        <w:t>2</w:t>
      </w:r>
      <w:r w:rsidR="00102930">
        <w:rPr>
          <w:color w:val="365F91" w:themeColor="accent1" w:themeShade="BF"/>
        </w:rPr>
        <w:t>.10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Confirm </w:t>
      </w:r>
      <w:r w:rsidR="007B1C25">
        <w:rPr>
          <w:color w:val="365F91" w:themeColor="accent1" w:themeShade="BF"/>
        </w:rPr>
        <w:t>C&amp;F quotation by</w:t>
      </w:r>
      <w:r>
        <w:rPr>
          <w:color w:val="365F91" w:themeColor="accent1" w:themeShade="BF"/>
        </w:rPr>
        <w:t xml:space="preserve"> </w:t>
      </w:r>
      <w:r w:rsidR="006863E7">
        <w:rPr>
          <w:color w:val="365F91" w:themeColor="accent1" w:themeShade="BF"/>
        </w:rPr>
        <w:t>Commercial user/Manager</w:t>
      </w:r>
      <w:bookmarkEnd w:id="22"/>
    </w:p>
    <w:p w:rsidR="00DB73FC" w:rsidRDefault="00DB73FC" w:rsidP="00DB73FC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C</w:t>
      </w:r>
      <w:r w:rsidR="007B1C25">
        <w:rPr>
          <w:color w:val="00000A"/>
        </w:rPr>
        <w:t>&amp;</w:t>
      </w:r>
      <w:r>
        <w:rPr>
          <w:color w:val="00000A"/>
        </w:rPr>
        <w:t xml:space="preserve">F </w:t>
      </w:r>
      <w:r w:rsidR="007B1C25">
        <w:rPr>
          <w:color w:val="00000A"/>
        </w:rPr>
        <w:t xml:space="preserve">quotation </w:t>
      </w:r>
      <w:r w:rsidR="006863E7">
        <w:rPr>
          <w:color w:val="00000A"/>
        </w:rPr>
        <w:t xml:space="preserve">will be created by Commercial user/Manager by </w:t>
      </w:r>
      <w:r>
        <w:rPr>
          <w:color w:val="00000A"/>
        </w:rPr>
        <w:t xml:space="preserve">click </w:t>
      </w:r>
      <w:r w:rsidR="007B1C25">
        <w:rPr>
          <w:b/>
          <w:color w:val="4F81BD" w:themeColor="accent1"/>
        </w:rPr>
        <w:t>C&amp;F quotation</w:t>
      </w:r>
      <w:r>
        <w:rPr>
          <w:color w:val="00000A"/>
        </w:rPr>
        <w:t xml:space="preserve"> button </w:t>
      </w:r>
    </w:p>
    <w:p w:rsidR="00DB73FC" w:rsidRDefault="00DB73FC" w:rsidP="00DB73FC">
      <w:pPr>
        <w:jc w:val="center"/>
        <w:rPr>
          <w:rFonts w:asciiTheme="majorHAnsi" w:hAnsiTheme="majorHAnsi"/>
        </w:rPr>
      </w:pPr>
    </w:p>
    <w:p w:rsidR="00DB73FC" w:rsidRDefault="007B1C25" w:rsidP="00DB73FC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2EBE397" wp14:editId="60F543BF">
            <wp:extent cx="5943600" cy="31489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FC" w:rsidRDefault="00DB73FC" w:rsidP="00DB73F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7B1C25">
        <w:rPr>
          <w:rFonts w:asciiTheme="majorHAnsi" w:hAnsiTheme="majorHAnsi"/>
        </w:rPr>
        <w:t>Confirm C&amp;F quotation</w:t>
      </w:r>
    </w:p>
    <w:p w:rsidR="00DB73FC" w:rsidRDefault="007B1C25" w:rsidP="005979FE">
      <w:pPr>
        <w:rPr>
          <w:rFonts w:asciiTheme="majorHAnsi" w:hAnsiTheme="majorHAnsi"/>
        </w:rPr>
      </w:pPr>
      <w:r>
        <w:rPr>
          <w:rFonts w:asciiTheme="majorHAnsi" w:hAnsiTheme="majorHAnsi"/>
        </w:rPr>
        <w:t>After click C&amp;F quotation</w:t>
      </w:r>
      <w:r w:rsidR="00DB73FC">
        <w:rPr>
          <w:rFonts w:asciiTheme="majorHAnsi" w:hAnsiTheme="majorHAnsi"/>
        </w:rPr>
        <w:t xml:space="preserve"> button below window will open </w:t>
      </w:r>
      <w:r>
        <w:rPr>
          <w:rFonts w:asciiTheme="majorHAnsi" w:hAnsiTheme="majorHAnsi"/>
        </w:rPr>
        <w:t>then confirm order</w:t>
      </w:r>
      <w:r>
        <w:rPr>
          <w:noProof/>
        </w:rPr>
        <w:drawing>
          <wp:inline distT="0" distB="0" distL="0" distR="0" wp14:anchorId="17CEF5B2" wp14:editId="397FEF5F">
            <wp:extent cx="5943600" cy="2800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25" w:rsidRDefault="007B1C25" w:rsidP="00DB73F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 order</w:t>
      </w:r>
    </w:p>
    <w:p w:rsidR="007B1C25" w:rsidRPr="00822FA6" w:rsidRDefault="00102930" w:rsidP="007B1C25">
      <w:pPr>
        <w:pStyle w:val="Heading2"/>
        <w:rPr>
          <w:color w:val="365F91" w:themeColor="accent1" w:themeShade="BF"/>
        </w:rPr>
      </w:pPr>
      <w:bookmarkStart w:id="23" w:name="_Toc511764935"/>
      <w:r>
        <w:rPr>
          <w:color w:val="365F91" w:themeColor="accent1" w:themeShade="BF"/>
        </w:rPr>
        <w:t>2.11</w:t>
      </w:r>
      <w:r w:rsidR="007B1C25" w:rsidRPr="000A0A3D">
        <w:rPr>
          <w:color w:val="365F91" w:themeColor="accent1" w:themeShade="BF"/>
        </w:rPr>
        <w:t xml:space="preserve"> </w:t>
      </w:r>
      <w:r w:rsidR="007B1C25">
        <w:rPr>
          <w:color w:val="365F91" w:themeColor="accent1" w:themeShade="BF"/>
        </w:rPr>
        <w:t xml:space="preserve">Confirm C&amp;F clear by </w:t>
      </w:r>
      <w:r w:rsidR="007009AB">
        <w:rPr>
          <w:color w:val="365F91" w:themeColor="accent1" w:themeShade="BF"/>
        </w:rPr>
        <w:t>Commercial Manager</w:t>
      </w:r>
      <w:bookmarkEnd w:id="23"/>
    </w:p>
    <w:p w:rsidR="007B1C25" w:rsidRDefault="007B1C25" w:rsidP="007B1C25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C</w:t>
      </w:r>
      <w:r w:rsidR="007009AB">
        <w:rPr>
          <w:color w:val="00000A"/>
        </w:rPr>
        <w:t xml:space="preserve">&amp;F clear will be created by Commercial Manager </w:t>
      </w:r>
      <w:proofErr w:type="gramStart"/>
      <w:r>
        <w:rPr>
          <w:color w:val="00000A"/>
        </w:rPr>
        <w:t>click</w:t>
      </w:r>
      <w:proofErr w:type="gramEnd"/>
      <w:r>
        <w:rPr>
          <w:color w:val="00000A"/>
        </w:rPr>
        <w:t xml:space="preserve"> </w:t>
      </w:r>
      <w:r>
        <w:rPr>
          <w:b/>
          <w:color w:val="4F81BD" w:themeColor="accent1"/>
        </w:rPr>
        <w:t xml:space="preserve">C&amp;F </w:t>
      </w:r>
      <w:r>
        <w:rPr>
          <w:color w:val="00000A"/>
        </w:rPr>
        <w:t xml:space="preserve">button </w:t>
      </w:r>
    </w:p>
    <w:p w:rsidR="007B1C25" w:rsidRDefault="007B1C25" w:rsidP="007B1C25">
      <w:pPr>
        <w:jc w:val="center"/>
        <w:rPr>
          <w:rFonts w:asciiTheme="majorHAnsi" w:hAnsiTheme="majorHAnsi"/>
        </w:rPr>
      </w:pPr>
    </w:p>
    <w:p w:rsidR="007B1C25" w:rsidRDefault="007B1C25" w:rsidP="007B1C25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3D774587" wp14:editId="6842176E">
            <wp:extent cx="5943600" cy="31140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25" w:rsidRDefault="007B1C25" w:rsidP="007B1C2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 C&amp;F</w:t>
      </w:r>
      <w:r w:rsidR="00376205">
        <w:rPr>
          <w:rFonts w:asciiTheme="majorHAnsi" w:hAnsiTheme="majorHAnsi"/>
        </w:rPr>
        <w:t xml:space="preserve"> clear</w:t>
      </w:r>
    </w:p>
    <w:p w:rsidR="007B1C25" w:rsidRDefault="00376205" w:rsidP="008D2CC8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After click C&amp;F clear</w:t>
      </w:r>
      <w:r w:rsidR="007B1C25">
        <w:rPr>
          <w:rFonts w:asciiTheme="majorHAnsi" w:hAnsiTheme="majorHAnsi"/>
        </w:rPr>
        <w:t xml:space="preserve"> button below window will open </w:t>
      </w:r>
      <w:r>
        <w:rPr>
          <w:noProof/>
        </w:rPr>
        <w:drawing>
          <wp:inline distT="0" distB="0" distL="0" distR="0" wp14:anchorId="50CB5B16" wp14:editId="0BD1447D">
            <wp:extent cx="5943600" cy="2514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25" w:rsidRDefault="007B1C25" w:rsidP="007B1C25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376205">
        <w:rPr>
          <w:rFonts w:asciiTheme="majorHAnsi" w:hAnsiTheme="majorHAnsi"/>
          <w:color w:val="000000" w:themeColor="text1"/>
        </w:rPr>
        <w:t>C&amp;F clear</w:t>
      </w:r>
      <w:r>
        <w:rPr>
          <w:rFonts w:asciiTheme="majorHAnsi" w:hAnsiTheme="majorHAnsi"/>
          <w:color w:val="000000" w:themeColor="text1"/>
        </w:rPr>
        <w:t xml:space="preserve">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7B1C25" w:rsidRPr="0000479D" w:rsidRDefault="007B1C25" w:rsidP="007B1C25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7B1C25" w:rsidRDefault="007B1C25" w:rsidP="007B1C2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376205">
        <w:rPr>
          <w:rFonts w:asciiTheme="majorHAnsi" w:hAnsiTheme="majorHAnsi"/>
          <w:b/>
          <w:iCs/>
        </w:rPr>
        <w:t>Arrival</w:t>
      </w:r>
      <w:r>
        <w:rPr>
          <w:rFonts w:asciiTheme="majorHAnsi" w:hAnsiTheme="majorHAnsi"/>
          <w:b/>
          <w:iCs/>
        </w:rPr>
        <w:t xml:space="preserve"> date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376205">
        <w:rPr>
          <w:rFonts w:asciiTheme="majorHAnsi" w:hAnsiTheme="majorHAnsi"/>
        </w:rPr>
        <w:t>Select arrival</w:t>
      </w:r>
      <w:r>
        <w:rPr>
          <w:rFonts w:asciiTheme="majorHAnsi" w:hAnsiTheme="majorHAnsi"/>
        </w:rPr>
        <w:t xml:space="preserve"> date.</w:t>
      </w:r>
    </w:p>
    <w:p w:rsidR="00376205" w:rsidRDefault="00376205" w:rsidP="007B1C2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</w:t>
      </w:r>
      <w:r w:rsidR="008A2497">
        <w:rPr>
          <w:rFonts w:asciiTheme="majorHAnsi" w:hAnsiTheme="majorHAnsi"/>
          <w:b/>
          <w:iCs/>
        </w:rPr>
        <w:t xml:space="preserve">     </w:t>
      </w:r>
      <w:r>
        <w:rPr>
          <w:rFonts w:asciiTheme="majorHAnsi" w:hAnsiTheme="majorHAnsi"/>
          <w:b/>
          <w:iCs/>
        </w:rPr>
        <w:t>Transferred By</w:t>
      </w:r>
      <w:r w:rsidRPr="00376205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transferred by</w:t>
      </w:r>
    </w:p>
    <w:p w:rsidR="00376205" w:rsidRDefault="00376205" w:rsidP="007B1C2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</w:t>
      </w:r>
      <w:r w:rsidR="008A2497">
        <w:rPr>
          <w:rFonts w:asciiTheme="majorHAnsi" w:hAnsiTheme="majorHAnsi"/>
          <w:b/>
          <w:iCs/>
        </w:rPr>
        <w:t xml:space="preserve">      </w:t>
      </w:r>
      <w:r>
        <w:rPr>
          <w:rFonts w:asciiTheme="majorHAnsi" w:hAnsiTheme="majorHAnsi"/>
          <w:b/>
          <w:iCs/>
        </w:rPr>
        <w:t>Vehicle No</w:t>
      </w:r>
      <w:r w:rsidRPr="00376205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vehicle no</w:t>
      </w:r>
    </w:p>
    <w:p w:rsidR="00691DC7" w:rsidRDefault="007B1C25" w:rsidP="00047D0C">
      <w:pPr>
        <w:rPr>
          <w:rFonts w:asciiTheme="majorHAnsi" w:eastAsia="Times New Roman" w:hAnsiTheme="majorHAnsi" w:cs="Helvetica"/>
          <w:b/>
          <w:iCs/>
          <w:color w:val="365F91" w:themeColor="accent1" w:themeShade="BF"/>
        </w:rPr>
      </w:pPr>
      <w:r>
        <w:rPr>
          <w:rFonts w:asciiTheme="majorHAnsi" w:hAnsiTheme="majorHAnsi"/>
          <w:iCs/>
        </w:rPr>
        <w:t xml:space="preserve">                 </w:t>
      </w: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</w:p>
    <w:p w:rsidR="00102930" w:rsidRPr="00822FA6" w:rsidRDefault="00102930" w:rsidP="00102930">
      <w:pPr>
        <w:pStyle w:val="Heading2"/>
        <w:rPr>
          <w:color w:val="365F91" w:themeColor="accent1" w:themeShade="BF"/>
        </w:rPr>
      </w:pPr>
      <w:bookmarkStart w:id="24" w:name="_Toc511764936"/>
      <w:r>
        <w:rPr>
          <w:color w:val="365F91" w:themeColor="accent1" w:themeShade="BF"/>
        </w:rPr>
        <w:lastRenderedPageBreak/>
        <w:t>2.12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Shipment done by Commercial Manager</w:t>
      </w:r>
      <w:bookmarkEnd w:id="24"/>
    </w:p>
    <w:p w:rsidR="00102930" w:rsidRDefault="00102930" w:rsidP="00102930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Shipment done state will come after Gate in completed .Commercial Manager shipment will done  by click </w:t>
      </w:r>
      <w:r>
        <w:rPr>
          <w:b/>
          <w:color w:val="4F81BD" w:themeColor="accent1"/>
        </w:rPr>
        <w:t xml:space="preserve">Done </w:t>
      </w:r>
      <w:r>
        <w:rPr>
          <w:color w:val="00000A"/>
        </w:rPr>
        <w:t xml:space="preserve">button </w:t>
      </w:r>
    </w:p>
    <w:p w:rsidR="00102930" w:rsidRDefault="00102930" w:rsidP="00102930">
      <w:pPr>
        <w:jc w:val="center"/>
        <w:rPr>
          <w:rFonts w:asciiTheme="majorHAnsi" w:hAnsiTheme="majorHAnsi"/>
        </w:rPr>
      </w:pP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CC6EABA" wp14:editId="379C182A">
            <wp:extent cx="5943600" cy="2066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4C21C0">
        <w:rPr>
          <w:rFonts w:asciiTheme="majorHAnsi" w:hAnsiTheme="majorHAnsi"/>
        </w:rPr>
        <w:t>Done state</w:t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Done Comments window will open then click </w:t>
      </w:r>
      <w:r w:rsidRPr="00102930">
        <w:rPr>
          <w:rFonts w:asciiTheme="majorHAnsi" w:hAnsiTheme="majorHAnsi"/>
          <w:b/>
          <w:color w:val="4F81BD" w:themeColor="accent1"/>
        </w:rPr>
        <w:t>save</w:t>
      </w:r>
      <w:r>
        <w:rPr>
          <w:rFonts w:asciiTheme="majorHAnsi" w:hAnsiTheme="majorHAnsi"/>
        </w:rPr>
        <w:t xml:space="preserve"> button then shipment will go done state.</w:t>
      </w:r>
      <w:r>
        <w:rPr>
          <w:noProof/>
        </w:rPr>
        <w:drawing>
          <wp:inline distT="0" distB="0" distL="0" distR="0" wp14:anchorId="274EB352" wp14:editId="53F2860D">
            <wp:extent cx="5943600" cy="2200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3E" w:rsidRPr="00A44416" w:rsidRDefault="005555A1" w:rsidP="00A44416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Figure: Comments window</w:t>
      </w:r>
    </w:p>
    <w:p w:rsidR="00D727FD" w:rsidRPr="00822FA6" w:rsidRDefault="00281605" w:rsidP="00D727FD">
      <w:pPr>
        <w:pStyle w:val="Heading2"/>
        <w:rPr>
          <w:color w:val="365F91" w:themeColor="accent1" w:themeShade="BF"/>
        </w:rPr>
      </w:pPr>
      <w:bookmarkStart w:id="25" w:name="_Toc511764937"/>
      <w:r>
        <w:rPr>
          <w:color w:val="365F91" w:themeColor="accent1" w:themeShade="BF"/>
        </w:rPr>
        <w:t>2.13</w:t>
      </w:r>
      <w:r w:rsidR="00D727FD" w:rsidRPr="000A0A3D">
        <w:rPr>
          <w:color w:val="365F91" w:themeColor="accent1" w:themeShade="BF"/>
        </w:rPr>
        <w:t xml:space="preserve"> </w:t>
      </w:r>
      <w:r w:rsidR="00D727FD">
        <w:rPr>
          <w:color w:val="365F91" w:themeColor="accent1" w:themeShade="BF"/>
        </w:rPr>
        <w:t>LC Evaluation by Commercial Manager</w:t>
      </w:r>
      <w:bookmarkEnd w:id="25"/>
    </w:p>
    <w:p w:rsidR="00D727FD" w:rsidRDefault="00D727FD" w:rsidP="00D727FD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Doing the LC creation when All Shipment will done state then LC evaluation form will appear then Commercial Manager will mark then click </w:t>
      </w:r>
      <w:r>
        <w:rPr>
          <w:b/>
          <w:color w:val="4F81BD" w:themeColor="accent1"/>
        </w:rPr>
        <w:t xml:space="preserve">save </w:t>
      </w:r>
      <w:r>
        <w:rPr>
          <w:color w:val="00000A"/>
        </w:rPr>
        <w:t>button. Then LC will go done state.</w:t>
      </w:r>
    </w:p>
    <w:p w:rsidR="00D727FD" w:rsidRDefault="00D727FD" w:rsidP="00D727FD">
      <w:pPr>
        <w:jc w:val="center"/>
        <w:rPr>
          <w:rFonts w:asciiTheme="majorHAnsi" w:hAnsiTheme="majorHAnsi"/>
        </w:rPr>
      </w:pPr>
    </w:p>
    <w:p w:rsidR="00D727FD" w:rsidRDefault="00D727FD" w:rsidP="00D727FD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303078CD" wp14:editId="2C89A84A">
            <wp:extent cx="5943600" cy="24695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D" w:rsidRDefault="00D727FD" w:rsidP="00D727F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Evaluation</w:t>
      </w:r>
    </w:p>
    <w:p w:rsidR="00281605" w:rsidRPr="00822FA6" w:rsidRDefault="00281605" w:rsidP="00281605">
      <w:pPr>
        <w:pStyle w:val="Heading2"/>
        <w:rPr>
          <w:color w:val="365F91" w:themeColor="accent1" w:themeShade="BF"/>
        </w:rPr>
      </w:pPr>
      <w:bookmarkStart w:id="26" w:name="_Toc511764938"/>
      <w:r>
        <w:rPr>
          <w:color w:val="365F91" w:themeColor="accent1" w:themeShade="BF"/>
        </w:rPr>
        <w:t>2.14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LC done by Commercial Manager</w:t>
      </w:r>
      <w:bookmarkEnd w:id="26"/>
    </w:p>
    <w:p w:rsidR="00281605" w:rsidRDefault="00281605" w:rsidP="00281605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LC done state will complete when LC against all shipment will done .Commercial Manager LC will done by click </w:t>
      </w:r>
      <w:r>
        <w:rPr>
          <w:b/>
          <w:color w:val="4F81BD" w:themeColor="accent1"/>
        </w:rPr>
        <w:t xml:space="preserve">done </w:t>
      </w:r>
      <w:r>
        <w:rPr>
          <w:color w:val="00000A"/>
        </w:rPr>
        <w:t>button .</w:t>
      </w:r>
    </w:p>
    <w:p w:rsidR="00281605" w:rsidRDefault="00281605" w:rsidP="00281605">
      <w:pPr>
        <w:jc w:val="center"/>
        <w:rPr>
          <w:rFonts w:asciiTheme="majorHAnsi" w:hAnsiTheme="majorHAnsi"/>
        </w:rPr>
      </w:pPr>
    </w:p>
    <w:p w:rsidR="00281605" w:rsidRDefault="00281605" w:rsidP="00281605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026EA8E" wp14:editId="1001108C">
            <wp:extent cx="5943600" cy="3088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5" w:rsidRDefault="00281605" w:rsidP="0028160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done</w:t>
      </w:r>
    </w:p>
    <w:p w:rsidR="00281605" w:rsidRDefault="00281605" w:rsidP="00D727FD">
      <w:pPr>
        <w:jc w:val="center"/>
        <w:rPr>
          <w:rFonts w:asciiTheme="majorHAnsi" w:hAnsiTheme="majorHAnsi"/>
        </w:rPr>
      </w:pPr>
    </w:p>
    <w:p w:rsidR="00E072DE" w:rsidRPr="00822FA6" w:rsidRDefault="00E072DE" w:rsidP="00E072DE">
      <w:pPr>
        <w:pStyle w:val="Heading2"/>
        <w:rPr>
          <w:color w:val="365F91" w:themeColor="accent1" w:themeShade="BF"/>
        </w:rPr>
      </w:pPr>
      <w:bookmarkStart w:id="27" w:name="_Toc511764939"/>
      <w:r>
        <w:rPr>
          <w:color w:val="365F91" w:themeColor="accent1" w:themeShade="BF"/>
        </w:rPr>
        <w:lastRenderedPageBreak/>
        <w:t>2.15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Send RFQ Email by Commercial Manager</w:t>
      </w:r>
      <w:bookmarkEnd w:id="27"/>
    </w:p>
    <w:p w:rsidR="00E072DE" w:rsidRDefault="00E072DE" w:rsidP="00E072DE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Commercial Manager is capable to Send RFQ Emil to authority if he wants. Send RFQ Email </w:t>
      </w:r>
      <w:r w:rsidR="00EE5914">
        <w:rPr>
          <w:color w:val="00000A"/>
        </w:rPr>
        <w:t xml:space="preserve">by </w:t>
      </w:r>
      <w:r w:rsidR="00EE5914" w:rsidRPr="00EE5914">
        <w:rPr>
          <w:b/>
          <w:color w:val="4F81BD" w:themeColor="accent1"/>
        </w:rPr>
        <w:t>Send</w:t>
      </w:r>
      <w:r>
        <w:rPr>
          <w:b/>
          <w:color w:val="4F81BD" w:themeColor="accent1"/>
        </w:rPr>
        <w:t xml:space="preserve"> RFQ by Email </w:t>
      </w:r>
      <w:r w:rsidR="00EE5914">
        <w:rPr>
          <w:color w:val="00000A"/>
        </w:rPr>
        <w:t>button.</w:t>
      </w:r>
    </w:p>
    <w:p w:rsidR="00E072DE" w:rsidRDefault="00E072DE" w:rsidP="00E072DE">
      <w:pPr>
        <w:jc w:val="center"/>
        <w:rPr>
          <w:rFonts w:asciiTheme="majorHAnsi" w:hAnsiTheme="majorHAnsi"/>
        </w:rPr>
      </w:pPr>
    </w:p>
    <w:p w:rsidR="00E072DE" w:rsidRDefault="00E072DE" w:rsidP="00E072DE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F51AE6C" wp14:editId="33EBA0D8">
            <wp:extent cx="5943600" cy="3240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E" w:rsidRDefault="00E072DE" w:rsidP="00E072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Send RFQ by email</w:t>
      </w:r>
    </w:p>
    <w:p w:rsidR="00E072DE" w:rsidRDefault="00E072DE" w:rsidP="00FC6D9F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Click Send RFQ by Email following window will open then click </w:t>
      </w:r>
      <w:r w:rsidRPr="00102930">
        <w:rPr>
          <w:rFonts w:asciiTheme="majorHAnsi" w:hAnsiTheme="majorHAnsi"/>
          <w:b/>
          <w:color w:val="4F81BD" w:themeColor="accent1"/>
        </w:rPr>
        <w:t>save</w:t>
      </w:r>
      <w:r>
        <w:rPr>
          <w:rFonts w:asciiTheme="majorHAnsi" w:hAnsiTheme="majorHAnsi"/>
        </w:rPr>
        <w:t xml:space="preserve"> button </w:t>
      </w:r>
      <w:r>
        <w:rPr>
          <w:noProof/>
        </w:rPr>
        <w:drawing>
          <wp:inline distT="0" distB="0" distL="0" distR="0" wp14:anchorId="0293C571" wp14:editId="79A8692A">
            <wp:extent cx="5943600" cy="2371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E" w:rsidRDefault="007C6C67" w:rsidP="00E072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Email</w:t>
      </w:r>
      <w:r w:rsidR="00E072DE">
        <w:rPr>
          <w:rFonts w:asciiTheme="majorHAnsi" w:hAnsiTheme="majorHAnsi"/>
        </w:rPr>
        <w:t xml:space="preserve"> window</w:t>
      </w:r>
    </w:p>
    <w:p w:rsidR="00515970" w:rsidRDefault="00515970" w:rsidP="00515970">
      <w:pPr>
        <w:pStyle w:val="Heading1"/>
        <w:rPr>
          <w:sz w:val="36"/>
        </w:rPr>
      </w:pPr>
      <w:bookmarkStart w:id="28" w:name="_Toc510694187"/>
      <w:bookmarkStart w:id="29" w:name="_Toc511580860"/>
      <w:bookmarkStart w:id="30" w:name="_Toc511764940"/>
      <w:r>
        <w:rPr>
          <w:sz w:val="36"/>
        </w:rPr>
        <w:lastRenderedPageBreak/>
        <w:t>3. Reports</w:t>
      </w:r>
      <w:bookmarkEnd w:id="28"/>
      <w:bookmarkEnd w:id="29"/>
      <w:bookmarkEnd w:id="30"/>
    </w:p>
    <w:p w:rsidR="00515970" w:rsidRPr="00822FA6" w:rsidRDefault="00515970" w:rsidP="00515970">
      <w:pPr>
        <w:pStyle w:val="Heading2"/>
        <w:rPr>
          <w:color w:val="365F91" w:themeColor="accent1" w:themeShade="BF"/>
        </w:rPr>
      </w:pPr>
      <w:bookmarkStart w:id="31" w:name="_Toc511580861"/>
      <w:bookmarkStart w:id="32" w:name="_Toc511764941"/>
      <w:r>
        <w:rPr>
          <w:color w:val="365F91" w:themeColor="accent1" w:themeShade="BF"/>
        </w:rPr>
        <w:t xml:space="preserve">3.1 Letter of Credit reports view by </w:t>
      </w:r>
      <w:bookmarkEnd w:id="31"/>
      <w:r w:rsidR="002167B7">
        <w:rPr>
          <w:color w:val="365F91" w:themeColor="accent1" w:themeShade="BF"/>
        </w:rPr>
        <w:t>Commercial Manager</w:t>
      </w:r>
      <w:bookmarkEnd w:id="32"/>
    </w:p>
    <w:p w:rsidR="00515970" w:rsidRDefault="00515970" w:rsidP="0051597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Letter of credit reports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Reports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&gt;</w:t>
      </w:r>
      <w:r w:rsidRPr="004B6C29">
        <w:rPr>
          <w:color w:val="365F91" w:themeColor="accent1" w:themeShade="BF"/>
        </w:rPr>
        <w:t xml:space="preserve"> </w:t>
      </w:r>
      <w:r>
        <w:rPr>
          <w:b/>
          <w:color w:val="365F91" w:themeColor="accent1" w:themeShade="BF"/>
        </w:rPr>
        <w:t>Letter of Credit report&gt;Select status&gt;&gt;Print</w:t>
      </w:r>
    </w:p>
    <w:p w:rsidR="00515970" w:rsidRPr="0094647D" w:rsidRDefault="00515970" w:rsidP="00515970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F017ED1" wp14:editId="507F6E70">
            <wp:extent cx="5943600" cy="23939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515970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Letter of Credit report print view</w:t>
      </w:r>
    </w:p>
    <w:p w:rsidR="00515970" w:rsidRDefault="00515970" w:rsidP="00515970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AB0B6A" wp14:editId="0CF8215B">
            <wp:extent cx="5943600" cy="29851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515970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Letter of credit reports PDF format</w:t>
      </w:r>
    </w:p>
    <w:p w:rsidR="00515970" w:rsidRDefault="00515970" w:rsidP="00E072DE">
      <w:pPr>
        <w:jc w:val="center"/>
        <w:rPr>
          <w:rFonts w:asciiTheme="majorHAnsi" w:hAnsiTheme="majorHAnsi"/>
          <w:b/>
          <w:color w:val="4F81BD" w:themeColor="accent1"/>
        </w:rPr>
      </w:pPr>
    </w:p>
    <w:p w:rsidR="00102930" w:rsidRPr="00047D0C" w:rsidRDefault="00102930" w:rsidP="00047D0C">
      <w:pPr>
        <w:rPr>
          <w:rFonts w:asciiTheme="majorHAnsi" w:eastAsia="Times New Roman" w:hAnsiTheme="majorHAnsi" w:cs="Helvetica"/>
          <w:b/>
          <w:iCs/>
          <w:color w:val="365F91" w:themeColor="accent1" w:themeShade="BF"/>
        </w:rPr>
      </w:pPr>
    </w:p>
    <w:sectPr w:rsidR="00102930" w:rsidRPr="00047D0C" w:rsidSect="00EE7783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A00" w:rsidRDefault="00A36A00" w:rsidP="00115C44">
      <w:pPr>
        <w:spacing w:after="0" w:line="240" w:lineRule="auto"/>
      </w:pPr>
      <w:r>
        <w:separator/>
      </w:r>
    </w:p>
  </w:endnote>
  <w:endnote w:type="continuationSeparator" w:id="0">
    <w:p w:rsidR="00A36A00" w:rsidRDefault="00A36A00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F956AC" w:rsidRDefault="00F956A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C6C4C"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C6C4C">
              <w:rPr>
                <w:b/>
                <w:noProof/>
              </w:rPr>
              <w:t>19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F956AC" w:rsidRDefault="00F956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A00" w:rsidRDefault="00A36A00" w:rsidP="00115C44">
      <w:pPr>
        <w:spacing w:after="0" w:line="240" w:lineRule="auto"/>
      </w:pPr>
      <w:r>
        <w:separator/>
      </w:r>
    </w:p>
  </w:footnote>
  <w:footnote w:type="continuationSeparator" w:id="0">
    <w:p w:rsidR="00A36A00" w:rsidRDefault="00A36A00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56AC" w:rsidRPr="009879A5" w:rsidRDefault="00F956AC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</w:t>
    </w:r>
    <w:r w:rsidR="00AF589E">
      <w:t xml:space="preserve">Commercial </w:t>
    </w:r>
    <w:r w:rsidRPr="009879A5">
      <w:t>User Manual</w:t>
    </w:r>
    <w:r w:rsidR="00AF589E">
      <w:t xml:space="preserve"> 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01B62"/>
    <w:multiLevelType w:val="multilevel"/>
    <w:tmpl w:val="698EE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066E8"/>
    <w:rsid w:val="0001059D"/>
    <w:rsid w:val="000111DC"/>
    <w:rsid w:val="00012F64"/>
    <w:rsid w:val="000163E7"/>
    <w:rsid w:val="00017996"/>
    <w:rsid w:val="000245F2"/>
    <w:rsid w:val="00026AA0"/>
    <w:rsid w:val="00032954"/>
    <w:rsid w:val="00033EC2"/>
    <w:rsid w:val="000353F7"/>
    <w:rsid w:val="00036A5D"/>
    <w:rsid w:val="00037F6F"/>
    <w:rsid w:val="00045D4A"/>
    <w:rsid w:val="00047D0C"/>
    <w:rsid w:val="00050485"/>
    <w:rsid w:val="0005084A"/>
    <w:rsid w:val="00050ACD"/>
    <w:rsid w:val="000522F1"/>
    <w:rsid w:val="0005486C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A0A3D"/>
    <w:rsid w:val="000A6CB2"/>
    <w:rsid w:val="000A766D"/>
    <w:rsid w:val="000B0DA3"/>
    <w:rsid w:val="000B2C76"/>
    <w:rsid w:val="000B58CD"/>
    <w:rsid w:val="000B6996"/>
    <w:rsid w:val="000B73E3"/>
    <w:rsid w:val="000C110C"/>
    <w:rsid w:val="000C2723"/>
    <w:rsid w:val="000C6496"/>
    <w:rsid w:val="000C77F0"/>
    <w:rsid w:val="000D446C"/>
    <w:rsid w:val="000D447C"/>
    <w:rsid w:val="000D714C"/>
    <w:rsid w:val="000E1313"/>
    <w:rsid w:val="000E1734"/>
    <w:rsid w:val="000E3451"/>
    <w:rsid w:val="000E5821"/>
    <w:rsid w:val="000E6EB0"/>
    <w:rsid w:val="000E7C38"/>
    <w:rsid w:val="000F0A77"/>
    <w:rsid w:val="000F157F"/>
    <w:rsid w:val="000F786A"/>
    <w:rsid w:val="00100CEA"/>
    <w:rsid w:val="00102930"/>
    <w:rsid w:val="00103A49"/>
    <w:rsid w:val="00104F03"/>
    <w:rsid w:val="001066A6"/>
    <w:rsid w:val="00106E98"/>
    <w:rsid w:val="001107BB"/>
    <w:rsid w:val="00110F54"/>
    <w:rsid w:val="00115C44"/>
    <w:rsid w:val="00115FC4"/>
    <w:rsid w:val="00116FD8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521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35B4"/>
    <w:rsid w:val="00165AB0"/>
    <w:rsid w:val="00167A73"/>
    <w:rsid w:val="00167E2A"/>
    <w:rsid w:val="00170EED"/>
    <w:rsid w:val="001719CF"/>
    <w:rsid w:val="00173E91"/>
    <w:rsid w:val="00176A5A"/>
    <w:rsid w:val="0018299C"/>
    <w:rsid w:val="00183405"/>
    <w:rsid w:val="00187C4A"/>
    <w:rsid w:val="00190BCE"/>
    <w:rsid w:val="00192B75"/>
    <w:rsid w:val="00192D95"/>
    <w:rsid w:val="001950BD"/>
    <w:rsid w:val="001957FA"/>
    <w:rsid w:val="001A0A89"/>
    <w:rsid w:val="001A174E"/>
    <w:rsid w:val="001A69F7"/>
    <w:rsid w:val="001B0A2C"/>
    <w:rsid w:val="001B0AFA"/>
    <w:rsid w:val="001B4F3F"/>
    <w:rsid w:val="001B50CA"/>
    <w:rsid w:val="001B625A"/>
    <w:rsid w:val="001C320F"/>
    <w:rsid w:val="001D19FB"/>
    <w:rsid w:val="001D1F36"/>
    <w:rsid w:val="001D24D3"/>
    <w:rsid w:val="001D3BD4"/>
    <w:rsid w:val="001D3EA5"/>
    <w:rsid w:val="001D4F29"/>
    <w:rsid w:val="001D6ADA"/>
    <w:rsid w:val="001E07A0"/>
    <w:rsid w:val="001E31C0"/>
    <w:rsid w:val="001E5F3B"/>
    <w:rsid w:val="001E75B4"/>
    <w:rsid w:val="001F2939"/>
    <w:rsid w:val="001F2E07"/>
    <w:rsid w:val="001F3922"/>
    <w:rsid w:val="001F4F81"/>
    <w:rsid w:val="001F757A"/>
    <w:rsid w:val="002025F1"/>
    <w:rsid w:val="002035BA"/>
    <w:rsid w:val="002037EE"/>
    <w:rsid w:val="00205DAE"/>
    <w:rsid w:val="002122C8"/>
    <w:rsid w:val="00212745"/>
    <w:rsid w:val="00214452"/>
    <w:rsid w:val="00214509"/>
    <w:rsid w:val="0021501B"/>
    <w:rsid w:val="00216194"/>
    <w:rsid w:val="00216403"/>
    <w:rsid w:val="002167B7"/>
    <w:rsid w:val="0022261A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6534"/>
    <w:rsid w:val="0025667B"/>
    <w:rsid w:val="00256683"/>
    <w:rsid w:val="0025788C"/>
    <w:rsid w:val="00257DD9"/>
    <w:rsid w:val="00262730"/>
    <w:rsid w:val="002636AB"/>
    <w:rsid w:val="00263FBA"/>
    <w:rsid w:val="002642D2"/>
    <w:rsid w:val="00265E9C"/>
    <w:rsid w:val="00267709"/>
    <w:rsid w:val="0027029B"/>
    <w:rsid w:val="002714FB"/>
    <w:rsid w:val="00271512"/>
    <w:rsid w:val="0027548C"/>
    <w:rsid w:val="00275FD9"/>
    <w:rsid w:val="00277245"/>
    <w:rsid w:val="00281605"/>
    <w:rsid w:val="00286234"/>
    <w:rsid w:val="00290A8F"/>
    <w:rsid w:val="00295EE4"/>
    <w:rsid w:val="002A135D"/>
    <w:rsid w:val="002A2CF6"/>
    <w:rsid w:val="002A2D29"/>
    <w:rsid w:val="002A30C5"/>
    <w:rsid w:val="002B35D7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EA"/>
    <w:rsid w:val="002D01FD"/>
    <w:rsid w:val="002D6897"/>
    <w:rsid w:val="002E3910"/>
    <w:rsid w:val="002E4403"/>
    <w:rsid w:val="002F3B1E"/>
    <w:rsid w:val="002F507E"/>
    <w:rsid w:val="00303B07"/>
    <w:rsid w:val="003141CA"/>
    <w:rsid w:val="00314925"/>
    <w:rsid w:val="00315039"/>
    <w:rsid w:val="00316871"/>
    <w:rsid w:val="00316D1A"/>
    <w:rsid w:val="00324C10"/>
    <w:rsid w:val="003265FC"/>
    <w:rsid w:val="00327788"/>
    <w:rsid w:val="00332A3B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0DB"/>
    <w:rsid w:val="003477B1"/>
    <w:rsid w:val="00352AC1"/>
    <w:rsid w:val="00354E79"/>
    <w:rsid w:val="00357259"/>
    <w:rsid w:val="0035776A"/>
    <w:rsid w:val="00361DFD"/>
    <w:rsid w:val="0036321F"/>
    <w:rsid w:val="0036419C"/>
    <w:rsid w:val="00364A3A"/>
    <w:rsid w:val="003746A7"/>
    <w:rsid w:val="00374CAA"/>
    <w:rsid w:val="00375A87"/>
    <w:rsid w:val="00376205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A173E"/>
    <w:rsid w:val="003A22F2"/>
    <w:rsid w:val="003A2605"/>
    <w:rsid w:val="003A26DB"/>
    <w:rsid w:val="003A4071"/>
    <w:rsid w:val="003A53E1"/>
    <w:rsid w:val="003A60C0"/>
    <w:rsid w:val="003A654D"/>
    <w:rsid w:val="003B1963"/>
    <w:rsid w:val="003B1C30"/>
    <w:rsid w:val="003B282D"/>
    <w:rsid w:val="003B2D15"/>
    <w:rsid w:val="003B3308"/>
    <w:rsid w:val="003B3BB2"/>
    <w:rsid w:val="003B76A2"/>
    <w:rsid w:val="003C3541"/>
    <w:rsid w:val="003C5457"/>
    <w:rsid w:val="003C5F52"/>
    <w:rsid w:val="003C702A"/>
    <w:rsid w:val="003D350E"/>
    <w:rsid w:val="003E28C5"/>
    <w:rsid w:val="003E47C5"/>
    <w:rsid w:val="003E55BC"/>
    <w:rsid w:val="003F0424"/>
    <w:rsid w:val="003F4530"/>
    <w:rsid w:val="003F7FD0"/>
    <w:rsid w:val="00404122"/>
    <w:rsid w:val="00414620"/>
    <w:rsid w:val="0041487E"/>
    <w:rsid w:val="00424531"/>
    <w:rsid w:val="004255E1"/>
    <w:rsid w:val="00426EFF"/>
    <w:rsid w:val="00431D03"/>
    <w:rsid w:val="00437D88"/>
    <w:rsid w:val="00442C47"/>
    <w:rsid w:val="004431B6"/>
    <w:rsid w:val="004458FE"/>
    <w:rsid w:val="00450170"/>
    <w:rsid w:val="00451102"/>
    <w:rsid w:val="00454640"/>
    <w:rsid w:val="00460CE2"/>
    <w:rsid w:val="00461B1F"/>
    <w:rsid w:val="004627FA"/>
    <w:rsid w:val="00467178"/>
    <w:rsid w:val="00471DB9"/>
    <w:rsid w:val="004732EF"/>
    <w:rsid w:val="00475888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130"/>
    <w:rsid w:val="00494261"/>
    <w:rsid w:val="00494E3B"/>
    <w:rsid w:val="00496E49"/>
    <w:rsid w:val="004A17F0"/>
    <w:rsid w:val="004A230B"/>
    <w:rsid w:val="004A415F"/>
    <w:rsid w:val="004A5DF9"/>
    <w:rsid w:val="004B3ACC"/>
    <w:rsid w:val="004B52FC"/>
    <w:rsid w:val="004B5F55"/>
    <w:rsid w:val="004C02DA"/>
    <w:rsid w:val="004C1FE3"/>
    <w:rsid w:val="004C2146"/>
    <w:rsid w:val="004C21C0"/>
    <w:rsid w:val="004C2506"/>
    <w:rsid w:val="004C32B5"/>
    <w:rsid w:val="004C5F0B"/>
    <w:rsid w:val="004C66AD"/>
    <w:rsid w:val="004D3189"/>
    <w:rsid w:val="004D3F83"/>
    <w:rsid w:val="004D434D"/>
    <w:rsid w:val="004D70C1"/>
    <w:rsid w:val="004E1F7C"/>
    <w:rsid w:val="004E2509"/>
    <w:rsid w:val="004E2DFC"/>
    <w:rsid w:val="004E4697"/>
    <w:rsid w:val="004E4AD6"/>
    <w:rsid w:val="004E6DFA"/>
    <w:rsid w:val="004E72DD"/>
    <w:rsid w:val="004F5415"/>
    <w:rsid w:val="004F7414"/>
    <w:rsid w:val="005012D4"/>
    <w:rsid w:val="00505A53"/>
    <w:rsid w:val="00506962"/>
    <w:rsid w:val="00507B5B"/>
    <w:rsid w:val="00512E80"/>
    <w:rsid w:val="0051414A"/>
    <w:rsid w:val="00514619"/>
    <w:rsid w:val="00515970"/>
    <w:rsid w:val="00517329"/>
    <w:rsid w:val="005227EC"/>
    <w:rsid w:val="0052296E"/>
    <w:rsid w:val="005233DD"/>
    <w:rsid w:val="0052544F"/>
    <w:rsid w:val="00530620"/>
    <w:rsid w:val="00533F3E"/>
    <w:rsid w:val="00536E75"/>
    <w:rsid w:val="00540728"/>
    <w:rsid w:val="00541EF0"/>
    <w:rsid w:val="00544932"/>
    <w:rsid w:val="00545E73"/>
    <w:rsid w:val="0054737B"/>
    <w:rsid w:val="0055050D"/>
    <w:rsid w:val="00550C00"/>
    <w:rsid w:val="00551B1A"/>
    <w:rsid w:val="00554678"/>
    <w:rsid w:val="00554B02"/>
    <w:rsid w:val="005555A1"/>
    <w:rsid w:val="00557218"/>
    <w:rsid w:val="00557C89"/>
    <w:rsid w:val="00561B94"/>
    <w:rsid w:val="00562BDA"/>
    <w:rsid w:val="005631FB"/>
    <w:rsid w:val="00564C8C"/>
    <w:rsid w:val="0057090E"/>
    <w:rsid w:val="00571639"/>
    <w:rsid w:val="00575D92"/>
    <w:rsid w:val="005760B2"/>
    <w:rsid w:val="0057689E"/>
    <w:rsid w:val="005811CD"/>
    <w:rsid w:val="00581B7F"/>
    <w:rsid w:val="005844A9"/>
    <w:rsid w:val="00590115"/>
    <w:rsid w:val="00592562"/>
    <w:rsid w:val="005979FE"/>
    <w:rsid w:val="00597AFD"/>
    <w:rsid w:val="005A1923"/>
    <w:rsid w:val="005A2F1C"/>
    <w:rsid w:val="005B1908"/>
    <w:rsid w:val="005B3380"/>
    <w:rsid w:val="005B385A"/>
    <w:rsid w:val="005B40EB"/>
    <w:rsid w:val="005B4E35"/>
    <w:rsid w:val="005B6654"/>
    <w:rsid w:val="005C3E70"/>
    <w:rsid w:val="005C3F8B"/>
    <w:rsid w:val="005C4A2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631C"/>
    <w:rsid w:val="005E66BE"/>
    <w:rsid w:val="005E7D7D"/>
    <w:rsid w:val="005F09A4"/>
    <w:rsid w:val="005F1AB5"/>
    <w:rsid w:val="005F283E"/>
    <w:rsid w:val="005F47BA"/>
    <w:rsid w:val="005F4B51"/>
    <w:rsid w:val="005F4D1F"/>
    <w:rsid w:val="005F547B"/>
    <w:rsid w:val="005F7045"/>
    <w:rsid w:val="0060163A"/>
    <w:rsid w:val="00605ADF"/>
    <w:rsid w:val="00611494"/>
    <w:rsid w:val="00611DBF"/>
    <w:rsid w:val="00613470"/>
    <w:rsid w:val="00613805"/>
    <w:rsid w:val="00614B9E"/>
    <w:rsid w:val="00617914"/>
    <w:rsid w:val="00620892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6855"/>
    <w:rsid w:val="00675803"/>
    <w:rsid w:val="00681A8C"/>
    <w:rsid w:val="00682E6B"/>
    <w:rsid w:val="0068517B"/>
    <w:rsid w:val="006863E7"/>
    <w:rsid w:val="00686E4E"/>
    <w:rsid w:val="00687514"/>
    <w:rsid w:val="00690C7C"/>
    <w:rsid w:val="006916A4"/>
    <w:rsid w:val="00691DC7"/>
    <w:rsid w:val="00692EBE"/>
    <w:rsid w:val="006935C1"/>
    <w:rsid w:val="00693B19"/>
    <w:rsid w:val="00696038"/>
    <w:rsid w:val="006A07AC"/>
    <w:rsid w:val="006A6E0A"/>
    <w:rsid w:val="006A7173"/>
    <w:rsid w:val="006B065C"/>
    <w:rsid w:val="006B1C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450E"/>
    <w:rsid w:val="006D5783"/>
    <w:rsid w:val="006D5AD6"/>
    <w:rsid w:val="006D6C41"/>
    <w:rsid w:val="006D7A04"/>
    <w:rsid w:val="006E2383"/>
    <w:rsid w:val="006E3428"/>
    <w:rsid w:val="006F4427"/>
    <w:rsid w:val="006F4AAC"/>
    <w:rsid w:val="006F5B4C"/>
    <w:rsid w:val="006F70B8"/>
    <w:rsid w:val="006F7492"/>
    <w:rsid w:val="007009AB"/>
    <w:rsid w:val="0070168A"/>
    <w:rsid w:val="00701AA5"/>
    <w:rsid w:val="0070343D"/>
    <w:rsid w:val="00705641"/>
    <w:rsid w:val="00705983"/>
    <w:rsid w:val="00705A16"/>
    <w:rsid w:val="00707DE8"/>
    <w:rsid w:val="00710D6E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47DC3"/>
    <w:rsid w:val="00753D40"/>
    <w:rsid w:val="00756CAE"/>
    <w:rsid w:val="00760A91"/>
    <w:rsid w:val="00761C07"/>
    <w:rsid w:val="00761DB0"/>
    <w:rsid w:val="0076671F"/>
    <w:rsid w:val="00770B39"/>
    <w:rsid w:val="007730B4"/>
    <w:rsid w:val="00774C17"/>
    <w:rsid w:val="00782B3A"/>
    <w:rsid w:val="00785D97"/>
    <w:rsid w:val="00785F78"/>
    <w:rsid w:val="00787A86"/>
    <w:rsid w:val="00791EFA"/>
    <w:rsid w:val="007959F2"/>
    <w:rsid w:val="007A4829"/>
    <w:rsid w:val="007A67AB"/>
    <w:rsid w:val="007B081C"/>
    <w:rsid w:val="007B1314"/>
    <w:rsid w:val="007B1A1F"/>
    <w:rsid w:val="007B1C25"/>
    <w:rsid w:val="007B63C7"/>
    <w:rsid w:val="007B6B75"/>
    <w:rsid w:val="007B7EA0"/>
    <w:rsid w:val="007C3E41"/>
    <w:rsid w:val="007C6B3A"/>
    <w:rsid w:val="007C6C67"/>
    <w:rsid w:val="007C78CA"/>
    <w:rsid w:val="007D1FFA"/>
    <w:rsid w:val="007E0A2D"/>
    <w:rsid w:val="007E3D0C"/>
    <w:rsid w:val="007E3F56"/>
    <w:rsid w:val="007F115D"/>
    <w:rsid w:val="007F286B"/>
    <w:rsid w:val="007F2FDD"/>
    <w:rsid w:val="007F49D2"/>
    <w:rsid w:val="007F5037"/>
    <w:rsid w:val="007F568C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7248"/>
    <w:rsid w:val="00817292"/>
    <w:rsid w:val="008208E1"/>
    <w:rsid w:val="008218EB"/>
    <w:rsid w:val="00822FA6"/>
    <w:rsid w:val="00824597"/>
    <w:rsid w:val="00826C83"/>
    <w:rsid w:val="00827C39"/>
    <w:rsid w:val="00827F77"/>
    <w:rsid w:val="00830438"/>
    <w:rsid w:val="008318B7"/>
    <w:rsid w:val="00831EC3"/>
    <w:rsid w:val="008331E6"/>
    <w:rsid w:val="008355A5"/>
    <w:rsid w:val="0083799D"/>
    <w:rsid w:val="0084451C"/>
    <w:rsid w:val="00850378"/>
    <w:rsid w:val="0085237E"/>
    <w:rsid w:val="00853B3D"/>
    <w:rsid w:val="008560FE"/>
    <w:rsid w:val="00856338"/>
    <w:rsid w:val="00863DB1"/>
    <w:rsid w:val="00864CFE"/>
    <w:rsid w:val="00866862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4615"/>
    <w:rsid w:val="00894A03"/>
    <w:rsid w:val="00897A8F"/>
    <w:rsid w:val="008A0056"/>
    <w:rsid w:val="008A2497"/>
    <w:rsid w:val="008A56EC"/>
    <w:rsid w:val="008B202B"/>
    <w:rsid w:val="008B3782"/>
    <w:rsid w:val="008B379A"/>
    <w:rsid w:val="008B3962"/>
    <w:rsid w:val="008B50FB"/>
    <w:rsid w:val="008B5195"/>
    <w:rsid w:val="008B6792"/>
    <w:rsid w:val="008B6D5D"/>
    <w:rsid w:val="008C76BA"/>
    <w:rsid w:val="008C7F3D"/>
    <w:rsid w:val="008D09BC"/>
    <w:rsid w:val="008D2CC8"/>
    <w:rsid w:val="008E1ED9"/>
    <w:rsid w:val="008E6FA0"/>
    <w:rsid w:val="008F0777"/>
    <w:rsid w:val="008F4F81"/>
    <w:rsid w:val="00902CC0"/>
    <w:rsid w:val="009046DE"/>
    <w:rsid w:val="0090524A"/>
    <w:rsid w:val="00906707"/>
    <w:rsid w:val="0090764F"/>
    <w:rsid w:val="00911C7D"/>
    <w:rsid w:val="00911EA8"/>
    <w:rsid w:val="009126B3"/>
    <w:rsid w:val="00913F4C"/>
    <w:rsid w:val="009166B5"/>
    <w:rsid w:val="00920405"/>
    <w:rsid w:val="00926212"/>
    <w:rsid w:val="009264AA"/>
    <w:rsid w:val="00926E62"/>
    <w:rsid w:val="009272CA"/>
    <w:rsid w:val="00930AFB"/>
    <w:rsid w:val="009353EE"/>
    <w:rsid w:val="00935C0F"/>
    <w:rsid w:val="00946226"/>
    <w:rsid w:val="009462FE"/>
    <w:rsid w:val="00946BB2"/>
    <w:rsid w:val="00953629"/>
    <w:rsid w:val="00956B9C"/>
    <w:rsid w:val="009577C3"/>
    <w:rsid w:val="00961B78"/>
    <w:rsid w:val="00961BE0"/>
    <w:rsid w:val="0096227A"/>
    <w:rsid w:val="00963091"/>
    <w:rsid w:val="0096787E"/>
    <w:rsid w:val="00974159"/>
    <w:rsid w:val="00983C71"/>
    <w:rsid w:val="00983E42"/>
    <w:rsid w:val="00985199"/>
    <w:rsid w:val="0098559C"/>
    <w:rsid w:val="00986C93"/>
    <w:rsid w:val="009879A5"/>
    <w:rsid w:val="0099383C"/>
    <w:rsid w:val="00994725"/>
    <w:rsid w:val="00996336"/>
    <w:rsid w:val="009A0A42"/>
    <w:rsid w:val="009A26D3"/>
    <w:rsid w:val="009A3893"/>
    <w:rsid w:val="009B0B07"/>
    <w:rsid w:val="009B1086"/>
    <w:rsid w:val="009B341D"/>
    <w:rsid w:val="009B3B73"/>
    <w:rsid w:val="009B4038"/>
    <w:rsid w:val="009B5E27"/>
    <w:rsid w:val="009B6DDC"/>
    <w:rsid w:val="009C1CAA"/>
    <w:rsid w:val="009C22F8"/>
    <w:rsid w:val="009C628C"/>
    <w:rsid w:val="009D2CD3"/>
    <w:rsid w:val="009D2E08"/>
    <w:rsid w:val="009D588D"/>
    <w:rsid w:val="009D75B5"/>
    <w:rsid w:val="009E0326"/>
    <w:rsid w:val="009E1B27"/>
    <w:rsid w:val="009E4E0D"/>
    <w:rsid w:val="009E5382"/>
    <w:rsid w:val="009E65E0"/>
    <w:rsid w:val="009E6701"/>
    <w:rsid w:val="009F1D92"/>
    <w:rsid w:val="009F2D98"/>
    <w:rsid w:val="009F3BCB"/>
    <w:rsid w:val="009F46E4"/>
    <w:rsid w:val="009F6878"/>
    <w:rsid w:val="009F7155"/>
    <w:rsid w:val="00A006B3"/>
    <w:rsid w:val="00A111A1"/>
    <w:rsid w:val="00A22C2D"/>
    <w:rsid w:val="00A22DE2"/>
    <w:rsid w:val="00A244A1"/>
    <w:rsid w:val="00A273F8"/>
    <w:rsid w:val="00A2780A"/>
    <w:rsid w:val="00A32920"/>
    <w:rsid w:val="00A32F1E"/>
    <w:rsid w:val="00A333FE"/>
    <w:rsid w:val="00A34C81"/>
    <w:rsid w:val="00A35DB5"/>
    <w:rsid w:val="00A36A00"/>
    <w:rsid w:val="00A424DF"/>
    <w:rsid w:val="00A42A1F"/>
    <w:rsid w:val="00A4409D"/>
    <w:rsid w:val="00A44416"/>
    <w:rsid w:val="00A4670C"/>
    <w:rsid w:val="00A46766"/>
    <w:rsid w:val="00A47E15"/>
    <w:rsid w:val="00A51DF1"/>
    <w:rsid w:val="00A564B2"/>
    <w:rsid w:val="00A577FB"/>
    <w:rsid w:val="00A63E3D"/>
    <w:rsid w:val="00A6558D"/>
    <w:rsid w:val="00A65BD5"/>
    <w:rsid w:val="00A66459"/>
    <w:rsid w:val="00A66BD3"/>
    <w:rsid w:val="00A709E9"/>
    <w:rsid w:val="00A73132"/>
    <w:rsid w:val="00A74CCE"/>
    <w:rsid w:val="00A74E3D"/>
    <w:rsid w:val="00A74EDF"/>
    <w:rsid w:val="00A7558B"/>
    <w:rsid w:val="00A85512"/>
    <w:rsid w:val="00A86631"/>
    <w:rsid w:val="00A904C3"/>
    <w:rsid w:val="00A93A19"/>
    <w:rsid w:val="00A94DCB"/>
    <w:rsid w:val="00A95BD3"/>
    <w:rsid w:val="00A96028"/>
    <w:rsid w:val="00A9656B"/>
    <w:rsid w:val="00AA1FEC"/>
    <w:rsid w:val="00AA36B5"/>
    <w:rsid w:val="00AA4BDD"/>
    <w:rsid w:val="00AA75FA"/>
    <w:rsid w:val="00AA78D9"/>
    <w:rsid w:val="00AB1E50"/>
    <w:rsid w:val="00AB45DB"/>
    <w:rsid w:val="00AB5860"/>
    <w:rsid w:val="00AB5AF7"/>
    <w:rsid w:val="00AB6B80"/>
    <w:rsid w:val="00AC4B6E"/>
    <w:rsid w:val="00AC582F"/>
    <w:rsid w:val="00AD407A"/>
    <w:rsid w:val="00AD51DB"/>
    <w:rsid w:val="00AD6149"/>
    <w:rsid w:val="00AE02A4"/>
    <w:rsid w:val="00AE052F"/>
    <w:rsid w:val="00AE2273"/>
    <w:rsid w:val="00AE35B9"/>
    <w:rsid w:val="00AE489F"/>
    <w:rsid w:val="00AF103B"/>
    <w:rsid w:val="00AF2A08"/>
    <w:rsid w:val="00AF5296"/>
    <w:rsid w:val="00AF589E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4230"/>
    <w:rsid w:val="00B349EA"/>
    <w:rsid w:val="00B36E36"/>
    <w:rsid w:val="00B41D7B"/>
    <w:rsid w:val="00B42156"/>
    <w:rsid w:val="00B43230"/>
    <w:rsid w:val="00B46287"/>
    <w:rsid w:val="00B4796F"/>
    <w:rsid w:val="00B5154D"/>
    <w:rsid w:val="00B51EB7"/>
    <w:rsid w:val="00B53EBE"/>
    <w:rsid w:val="00B55B1A"/>
    <w:rsid w:val="00B55B88"/>
    <w:rsid w:val="00B55B8C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90D7F"/>
    <w:rsid w:val="00B95226"/>
    <w:rsid w:val="00B9527F"/>
    <w:rsid w:val="00B9566F"/>
    <w:rsid w:val="00B95D2A"/>
    <w:rsid w:val="00B95EB9"/>
    <w:rsid w:val="00BA2CB2"/>
    <w:rsid w:val="00BA4109"/>
    <w:rsid w:val="00BA73BA"/>
    <w:rsid w:val="00BA7765"/>
    <w:rsid w:val="00BB453C"/>
    <w:rsid w:val="00BB47E6"/>
    <w:rsid w:val="00BB5BB9"/>
    <w:rsid w:val="00BB6EE6"/>
    <w:rsid w:val="00BB74C8"/>
    <w:rsid w:val="00BC5631"/>
    <w:rsid w:val="00BC5C3F"/>
    <w:rsid w:val="00BC641D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5EB1"/>
    <w:rsid w:val="00BE656C"/>
    <w:rsid w:val="00BF27A1"/>
    <w:rsid w:val="00BF7776"/>
    <w:rsid w:val="00BF7F9F"/>
    <w:rsid w:val="00C01750"/>
    <w:rsid w:val="00C02CB3"/>
    <w:rsid w:val="00C0563C"/>
    <w:rsid w:val="00C0616C"/>
    <w:rsid w:val="00C139DA"/>
    <w:rsid w:val="00C1424B"/>
    <w:rsid w:val="00C1721A"/>
    <w:rsid w:val="00C173E6"/>
    <w:rsid w:val="00C178AF"/>
    <w:rsid w:val="00C20C7E"/>
    <w:rsid w:val="00C3026E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744B"/>
    <w:rsid w:val="00C60D4E"/>
    <w:rsid w:val="00C63579"/>
    <w:rsid w:val="00C637FB"/>
    <w:rsid w:val="00C6383D"/>
    <w:rsid w:val="00C63961"/>
    <w:rsid w:val="00C63974"/>
    <w:rsid w:val="00C721CD"/>
    <w:rsid w:val="00C74915"/>
    <w:rsid w:val="00C76B6E"/>
    <w:rsid w:val="00C81586"/>
    <w:rsid w:val="00C83822"/>
    <w:rsid w:val="00C84BC6"/>
    <w:rsid w:val="00C85F77"/>
    <w:rsid w:val="00C8702B"/>
    <w:rsid w:val="00C912F3"/>
    <w:rsid w:val="00C91D5F"/>
    <w:rsid w:val="00C92DA8"/>
    <w:rsid w:val="00C94706"/>
    <w:rsid w:val="00C94EC6"/>
    <w:rsid w:val="00C978CA"/>
    <w:rsid w:val="00CA0035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2E0F"/>
    <w:rsid w:val="00CC3E5B"/>
    <w:rsid w:val="00CC5BAF"/>
    <w:rsid w:val="00CD1374"/>
    <w:rsid w:val="00CE274E"/>
    <w:rsid w:val="00CE2F1C"/>
    <w:rsid w:val="00CE458A"/>
    <w:rsid w:val="00CE59F3"/>
    <w:rsid w:val="00CF0487"/>
    <w:rsid w:val="00CF4E65"/>
    <w:rsid w:val="00CF687D"/>
    <w:rsid w:val="00CF6BB2"/>
    <w:rsid w:val="00CF7200"/>
    <w:rsid w:val="00CF7557"/>
    <w:rsid w:val="00D00F63"/>
    <w:rsid w:val="00D039D3"/>
    <w:rsid w:val="00D05C4B"/>
    <w:rsid w:val="00D065F7"/>
    <w:rsid w:val="00D12C28"/>
    <w:rsid w:val="00D13DB2"/>
    <w:rsid w:val="00D17091"/>
    <w:rsid w:val="00D204F4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62CD"/>
    <w:rsid w:val="00D50377"/>
    <w:rsid w:val="00D51402"/>
    <w:rsid w:val="00D52389"/>
    <w:rsid w:val="00D52570"/>
    <w:rsid w:val="00D53B43"/>
    <w:rsid w:val="00D53FD6"/>
    <w:rsid w:val="00D55CDC"/>
    <w:rsid w:val="00D61E8B"/>
    <w:rsid w:val="00D61FA6"/>
    <w:rsid w:val="00D633A5"/>
    <w:rsid w:val="00D65A0A"/>
    <w:rsid w:val="00D67B2C"/>
    <w:rsid w:val="00D727FD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2DB7"/>
    <w:rsid w:val="00DB73FC"/>
    <w:rsid w:val="00DC1DD2"/>
    <w:rsid w:val="00DC2B9B"/>
    <w:rsid w:val="00DC389E"/>
    <w:rsid w:val="00DC3F7E"/>
    <w:rsid w:val="00DC7CF9"/>
    <w:rsid w:val="00DD0F41"/>
    <w:rsid w:val="00DD3E09"/>
    <w:rsid w:val="00DD684F"/>
    <w:rsid w:val="00DD7F7D"/>
    <w:rsid w:val="00DE006D"/>
    <w:rsid w:val="00DE2A33"/>
    <w:rsid w:val="00DE4A9B"/>
    <w:rsid w:val="00DE6C32"/>
    <w:rsid w:val="00DF121C"/>
    <w:rsid w:val="00DF302F"/>
    <w:rsid w:val="00E044D3"/>
    <w:rsid w:val="00E072DE"/>
    <w:rsid w:val="00E076F9"/>
    <w:rsid w:val="00E07DED"/>
    <w:rsid w:val="00E129A2"/>
    <w:rsid w:val="00E14447"/>
    <w:rsid w:val="00E14E50"/>
    <w:rsid w:val="00E16205"/>
    <w:rsid w:val="00E167B7"/>
    <w:rsid w:val="00E22053"/>
    <w:rsid w:val="00E304BB"/>
    <w:rsid w:val="00E30AA6"/>
    <w:rsid w:val="00E344C6"/>
    <w:rsid w:val="00E45E28"/>
    <w:rsid w:val="00E46542"/>
    <w:rsid w:val="00E4772E"/>
    <w:rsid w:val="00E51AA1"/>
    <w:rsid w:val="00E60DEC"/>
    <w:rsid w:val="00E6189B"/>
    <w:rsid w:val="00E64BDE"/>
    <w:rsid w:val="00E65ED1"/>
    <w:rsid w:val="00E66E0D"/>
    <w:rsid w:val="00E7150A"/>
    <w:rsid w:val="00E732B8"/>
    <w:rsid w:val="00E73438"/>
    <w:rsid w:val="00E75761"/>
    <w:rsid w:val="00E8237D"/>
    <w:rsid w:val="00E83E3E"/>
    <w:rsid w:val="00E84714"/>
    <w:rsid w:val="00E84F39"/>
    <w:rsid w:val="00E87B58"/>
    <w:rsid w:val="00E90CA0"/>
    <w:rsid w:val="00E91363"/>
    <w:rsid w:val="00E92293"/>
    <w:rsid w:val="00E92D4F"/>
    <w:rsid w:val="00E9374B"/>
    <w:rsid w:val="00E9486D"/>
    <w:rsid w:val="00E94DA0"/>
    <w:rsid w:val="00EA049D"/>
    <w:rsid w:val="00EA0A01"/>
    <w:rsid w:val="00EA2B64"/>
    <w:rsid w:val="00EB0126"/>
    <w:rsid w:val="00EB0275"/>
    <w:rsid w:val="00EB1AAE"/>
    <w:rsid w:val="00EB1C05"/>
    <w:rsid w:val="00EB3654"/>
    <w:rsid w:val="00EB69C2"/>
    <w:rsid w:val="00EC128B"/>
    <w:rsid w:val="00EC2270"/>
    <w:rsid w:val="00EC3764"/>
    <w:rsid w:val="00EC393E"/>
    <w:rsid w:val="00EC6C4C"/>
    <w:rsid w:val="00EC79C5"/>
    <w:rsid w:val="00ED02FA"/>
    <w:rsid w:val="00ED2A7A"/>
    <w:rsid w:val="00EE0D56"/>
    <w:rsid w:val="00EE1D4B"/>
    <w:rsid w:val="00EE222D"/>
    <w:rsid w:val="00EE357F"/>
    <w:rsid w:val="00EE35BC"/>
    <w:rsid w:val="00EE516E"/>
    <w:rsid w:val="00EE5914"/>
    <w:rsid w:val="00EE5A25"/>
    <w:rsid w:val="00EE7783"/>
    <w:rsid w:val="00EF25DB"/>
    <w:rsid w:val="00EF2E93"/>
    <w:rsid w:val="00EF44A7"/>
    <w:rsid w:val="00EF56A3"/>
    <w:rsid w:val="00F01771"/>
    <w:rsid w:val="00F02DC5"/>
    <w:rsid w:val="00F045BE"/>
    <w:rsid w:val="00F05B2C"/>
    <w:rsid w:val="00F05D6E"/>
    <w:rsid w:val="00F06021"/>
    <w:rsid w:val="00F06CF5"/>
    <w:rsid w:val="00F078D9"/>
    <w:rsid w:val="00F1346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414A0"/>
    <w:rsid w:val="00F41BBE"/>
    <w:rsid w:val="00F42E19"/>
    <w:rsid w:val="00F44714"/>
    <w:rsid w:val="00F4667C"/>
    <w:rsid w:val="00F4757A"/>
    <w:rsid w:val="00F553A5"/>
    <w:rsid w:val="00F556F8"/>
    <w:rsid w:val="00F55DEE"/>
    <w:rsid w:val="00F57B41"/>
    <w:rsid w:val="00F57E87"/>
    <w:rsid w:val="00F6063D"/>
    <w:rsid w:val="00F614AC"/>
    <w:rsid w:val="00F63688"/>
    <w:rsid w:val="00F65DAC"/>
    <w:rsid w:val="00F66792"/>
    <w:rsid w:val="00F66E50"/>
    <w:rsid w:val="00F66EE5"/>
    <w:rsid w:val="00F70675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6AC"/>
    <w:rsid w:val="00F95F87"/>
    <w:rsid w:val="00F966BF"/>
    <w:rsid w:val="00FA126A"/>
    <w:rsid w:val="00FA1E5E"/>
    <w:rsid w:val="00FA4185"/>
    <w:rsid w:val="00FA6046"/>
    <w:rsid w:val="00FA6D8F"/>
    <w:rsid w:val="00FB3AD3"/>
    <w:rsid w:val="00FC0A15"/>
    <w:rsid w:val="00FC68D3"/>
    <w:rsid w:val="00FC6D9F"/>
    <w:rsid w:val="00FD3CCE"/>
    <w:rsid w:val="00FD3F9D"/>
    <w:rsid w:val="00FD536A"/>
    <w:rsid w:val="00FD7A95"/>
    <w:rsid w:val="00FE13F1"/>
    <w:rsid w:val="00FE6B0D"/>
    <w:rsid w:val="00FF059F"/>
    <w:rsid w:val="00FF0E90"/>
    <w:rsid w:val="00FF1AB4"/>
    <w:rsid w:val="00FF2E9C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C58D6"/>
    <w:rsid w:val="00105F79"/>
    <w:rsid w:val="00114D62"/>
    <w:rsid w:val="00216FDB"/>
    <w:rsid w:val="002D7143"/>
    <w:rsid w:val="003F3225"/>
    <w:rsid w:val="00440682"/>
    <w:rsid w:val="004F1EF6"/>
    <w:rsid w:val="0052065A"/>
    <w:rsid w:val="00522717"/>
    <w:rsid w:val="0057063F"/>
    <w:rsid w:val="0067778D"/>
    <w:rsid w:val="006A45ED"/>
    <w:rsid w:val="006A55F6"/>
    <w:rsid w:val="006F53FA"/>
    <w:rsid w:val="00707FEA"/>
    <w:rsid w:val="007B47C2"/>
    <w:rsid w:val="007C6455"/>
    <w:rsid w:val="0082069E"/>
    <w:rsid w:val="00857ABF"/>
    <w:rsid w:val="008F6986"/>
    <w:rsid w:val="0091665A"/>
    <w:rsid w:val="009561B6"/>
    <w:rsid w:val="009A4403"/>
    <w:rsid w:val="00AF57B1"/>
    <w:rsid w:val="00B03CF8"/>
    <w:rsid w:val="00B26721"/>
    <w:rsid w:val="00B31A00"/>
    <w:rsid w:val="00B66822"/>
    <w:rsid w:val="00BE3F0C"/>
    <w:rsid w:val="00C00EFF"/>
    <w:rsid w:val="00C13C5A"/>
    <w:rsid w:val="00C314EF"/>
    <w:rsid w:val="00CB7A36"/>
    <w:rsid w:val="00CD7871"/>
    <w:rsid w:val="00D20DAB"/>
    <w:rsid w:val="00D4362A"/>
    <w:rsid w:val="00E21D8A"/>
    <w:rsid w:val="00E61C44"/>
    <w:rsid w:val="00E81541"/>
    <w:rsid w:val="00EF6D38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204F42-0944-4E59-9A5F-7F32352A1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2764</TotalTime>
  <Pages>19</Pages>
  <Words>1478</Words>
  <Characters>8430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9889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Rashedul Alam</cp:lastModifiedBy>
  <cp:revision>795</cp:revision>
  <cp:lastPrinted>2016-12-01T07:41:00Z</cp:lastPrinted>
  <dcterms:created xsi:type="dcterms:W3CDTF">2017-05-09T06:58:00Z</dcterms:created>
  <dcterms:modified xsi:type="dcterms:W3CDTF">2018-04-17T15:46:00Z</dcterms:modified>
</cp:coreProperties>
</file>