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3FAD" w14:textId="0FBDD341" w:rsidR="00901DAB" w:rsidRPr="00901DAB" w:rsidRDefault="00901DAB" w:rsidP="00901DAB">
      <w:pPr>
        <w:jc w:val="both"/>
        <w:rPr>
          <w:b/>
          <w:bCs/>
          <w:i/>
          <w:iCs/>
        </w:rPr>
      </w:pPr>
      <w:r w:rsidRPr="00901DAB">
        <w:rPr>
          <w:b/>
          <w:bCs/>
          <w:i/>
          <w:iCs/>
        </w:rPr>
        <w:t xml:space="preserve">Resumen Módulos 1 y 2 – </w:t>
      </w:r>
      <w:proofErr w:type="spellStart"/>
      <w:r w:rsidRPr="00901DAB">
        <w:rPr>
          <w:b/>
          <w:bCs/>
          <w:i/>
          <w:iCs/>
        </w:rPr>
        <w:t>Ethical</w:t>
      </w:r>
      <w:proofErr w:type="spellEnd"/>
      <w:r w:rsidRPr="00901DAB">
        <w:rPr>
          <w:b/>
          <w:bCs/>
          <w:i/>
          <w:iCs/>
        </w:rPr>
        <w:t xml:space="preserve"> Hacking</w:t>
      </w:r>
    </w:p>
    <w:p w14:paraId="356913C8" w14:textId="347E7FA6" w:rsidR="00901DAB" w:rsidRDefault="00901DAB" w:rsidP="00901DAB">
      <w:pPr>
        <w:jc w:val="both"/>
        <w:rPr>
          <w:b/>
          <w:bCs/>
          <w:i/>
          <w:iCs/>
        </w:rPr>
      </w:pPr>
      <w:r w:rsidRPr="00901DAB">
        <w:rPr>
          <w:b/>
          <w:bCs/>
          <w:i/>
          <w:iCs/>
        </w:rPr>
        <w:t>Miguel Ángel Martín Bustos</w:t>
      </w:r>
    </w:p>
    <w:p w14:paraId="5BBE71D2" w14:textId="77777777" w:rsidR="00901DAB" w:rsidRDefault="00901DAB" w:rsidP="00901DAB">
      <w:pPr>
        <w:jc w:val="both"/>
        <w:rPr>
          <w:b/>
          <w:bCs/>
          <w:i/>
          <w:iCs/>
        </w:rPr>
      </w:pPr>
    </w:p>
    <w:p w14:paraId="6BFE978D" w14:textId="77777777" w:rsidR="00901DAB" w:rsidRPr="00901DAB" w:rsidRDefault="00901DAB" w:rsidP="00901DAB">
      <w:pPr>
        <w:jc w:val="both"/>
        <w:rPr>
          <w:b/>
          <w:bCs/>
        </w:rPr>
      </w:pPr>
      <w:r w:rsidRPr="00901DAB">
        <w:rPr>
          <w:b/>
          <w:bCs/>
        </w:rPr>
        <w:t>Módulo 1: Introducción a la Piratería Ética y Pruebas de Penetración</w:t>
      </w:r>
    </w:p>
    <w:p w14:paraId="2108EAAB" w14:textId="77777777" w:rsidR="00901DAB" w:rsidRPr="00901DAB" w:rsidRDefault="00901DAB" w:rsidP="00901DAB">
      <w:pPr>
        <w:jc w:val="both"/>
      </w:pPr>
      <w:r w:rsidRPr="00901DAB">
        <w:t xml:space="preserve">En nuestra formación como ingenieros, solemos enfocarnos en la configuración de </w:t>
      </w:r>
      <w:proofErr w:type="spellStart"/>
      <w:r w:rsidRPr="00901DAB">
        <w:t>routers</w:t>
      </w:r>
      <w:proofErr w:type="spellEnd"/>
      <w:r w:rsidRPr="00901DAB">
        <w:t xml:space="preserve"> y switches, pero en este punto el enfoque nos cambia. Entendemos que un hacker no es solo alguien que rompe sistemas, sino alguien con una curiosidad técnica extrema.</w:t>
      </w:r>
    </w:p>
    <w:p w14:paraId="6E1F7211" w14:textId="77777777" w:rsidR="00901DAB" w:rsidRPr="00901DAB" w:rsidRDefault="00901DAB" w:rsidP="00901DAB">
      <w:pPr>
        <w:jc w:val="both"/>
        <w:rPr>
          <w:b/>
          <w:bCs/>
        </w:rPr>
      </w:pPr>
      <w:r w:rsidRPr="00901DAB">
        <w:rPr>
          <w:b/>
          <w:bCs/>
        </w:rPr>
        <w:t xml:space="preserve">1. ¿Qué somos realmente como </w:t>
      </w:r>
      <w:proofErr w:type="spellStart"/>
      <w:r w:rsidRPr="00901DAB">
        <w:rPr>
          <w:b/>
          <w:bCs/>
        </w:rPr>
        <w:t>Ethical</w:t>
      </w:r>
      <w:proofErr w:type="spellEnd"/>
      <w:r w:rsidRPr="00901DAB">
        <w:rPr>
          <w:b/>
          <w:bCs/>
        </w:rPr>
        <w:t xml:space="preserve"> Hackers?</w:t>
      </w:r>
    </w:p>
    <w:p w14:paraId="4767EF1C" w14:textId="77777777" w:rsidR="00901DAB" w:rsidRPr="00901DAB" w:rsidRDefault="00901DAB" w:rsidP="00901DAB">
      <w:pPr>
        <w:jc w:val="both"/>
      </w:pPr>
      <w:r w:rsidRPr="00901DAB">
        <w:t>Nosotros somos los que utilizamos las mismas herramientas y técnicas que los delincuentes, pero lo hacemos con permiso y con el objetivo de ayudar. Nuestra meta principal es encontrar los "huecos" en la infraestructura antes que los atacantes reales y reportarlos formalmente.</w:t>
      </w:r>
    </w:p>
    <w:p w14:paraId="794CE59A" w14:textId="77777777" w:rsidR="00901DAB" w:rsidRPr="00901DAB" w:rsidRDefault="00901DAB" w:rsidP="00901DAB">
      <w:pPr>
        <w:jc w:val="both"/>
        <w:rPr>
          <w:b/>
          <w:bCs/>
        </w:rPr>
      </w:pPr>
      <w:r w:rsidRPr="00901DAB">
        <w:rPr>
          <w:b/>
          <w:bCs/>
        </w:rPr>
        <w:t>2. Los Colores de los "Sombreros" (</w:t>
      </w:r>
      <w:proofErr w:type="spellStart"/>
      <w:r w:rsidRPr="00901DAB">
        <w:rPr>
          <w:b/>
          <w:bCs/>
        </w:rPr>
        <w:t>Hat</w:t>
      </w:r>
      <w:proofErr w:type="spellEnd"/>
      <w:r w:rsidRPr="00901DAB">
        <w:rPr>
          <w:b/>
          <w:bCs/>
        </w:rPr>
        <w:t xml:space="preserve"> </w:t>
      </w:r>
      <w:proofErr w:type="spellStart"/>
      <w:r w:rsidRPr="00901DAB">
        <w:rPr>
          <w:b/>
          <w:bCs/>
        </w:rPr>
        <w:t>Colors</w:t>
      </w:r>
      <w:proofErr w:type="spellEnd"/>
      <w:r w:rsidRPr="00901DAB">
        <w:rPr>
          <w:b/>
          <w:bCs/>
        </w:rPr>
        <w:t>)</w:t>
      </w:r>
    </w:p>
    <w:p w14:paraId="16113C62" w14:textId="77777777" w:rsidR="00901DAB" w:rsidRPr="00901DAB" w:rsidRDefault="00901DAB" w:rsidP="00901DAB">
      <w:pPr>
        <w:jc w:val="both"/>
      </w:pPr>
      <w:r w:rsidRPr="00901DAB">
        <w:t>Cisco nos enseña a clasificar a los actores según sus intenciones:</w:t>
      </w:r>
    </w:p>
    <w:p w14:paraId="2E4643C2" w14:textId="77777777" w:rsidR="00901DAB" w:rsidRPr="00901DAB" w:rsidRDefault="00901DAB" w:rsidP="00901DAB">
      <w:pPr>
        <w:numPr>
          <w:ilvl w:val="0"/>
          <w:numId w:val="9"/>
        </w:numPr>
        <w:jc w:val="both"/>
      </w:pPr>
      <w:r w:rsidRPr="00901DAB">
        <w:rPr>
          <w:b/>
          <w:bCs/>
        </w:rPr>
        <w:t xml:space="preserve">White </w:t>
      </w:r>
      <w:proofErr w:type="spellStart"/>
      <w:r w:rsidRPr="00901DAB">
        <w:rPr>
          <w:b/>
          <w:bCs/>
        </w:rPr>
        <w:t>Hats</w:t>
      </w:r>
      <w:proofErr w:type="spellEnd"/>
      <w:r w:rsidRPr="00901DAB">
        <w:rPr>
          <w:b/>
          <w:bCs/>
        </w:rPr>
        <w:t xml:space="preserve"> (Nosotros):</w:t>
      </w:r>
      <w:r w:rsidRPr="00901DAB">
        <w:t xml:space="preserve"> Somos los "chicos buenos". Trabajamos bajo la ley, contamos con autorización y nuestro fin es fortalecer la seguridad.</w:t>
      </w:r>
    </w:p>
    <w:p w14:paraId="58A2403E" w14:textId="77777777" w:rsidR="00901DAB" w:rsidRPr="00901DAB" w:rsidRDefault="00901DAB" w:rsidP="00901DAB">
      <w:pPr>
        <w:numPr>
          <w:ilvl w:val="0"/>
          <w:numId w:val="9"/>
        </w:numPr>
        <w:jc w:val="both"/>
      </w:pPr>
      <w:r w:rsidRPr="00901DAB">
        <w:rPr>
          <w:b/>
          <w:bCs/>
        </w:rPr>
        <w:t xml:space="preserve">Black </w:t>
      </w:r>
      <w:proofErr w:type="spellStart"/>
      <w:r w:rsidRPr="00901DAB">
        <w:rPr>
          <w:b/>
          <w:bCs/>
        </w:rPr>
        <w:t>Hats</w:t>
      </w:r>
      <w:proofErr w:type="spellEnd"/>
      <w:r w:rsidRPr="00901DAB">
        <w:rPr>
          <w:b/>
          <w:bCs/>
        </w:rPr>
        <w:t>:</w:t>
      </w:r>
      <w:r w:rsidRPr="00901DAB">
        <w:t xml:space="preserve"> Son los criminales. Buscan beneficio propio, causar daño o robar información sin ningún tipo de permiso.</w:t>
      </w:r>
    </w:p>
    <w:p w14:paraId="63877166" w14:textId="77777777" w:rsidR="00901DAB" w:rsidRPr="00901DAB" w:rsidRDefault="00901DAB" w:rsidP="00901DAB">
      <w:pPr>
        <w:numPr>
          <w:ilvl w:val="0"/>
          <w:numId w:val="9"/>
        </w:numPr>
        <w:jc w:val="both"/>
      </w:pPr>
      <w:r w:rsidRPr="00901DAB">
        <w:rPr>
          <w:b/>
          <w:bCs/>
        </w:rPr>
        <w:t>Grey Hats:</w:t>
      </w:r>
      <w:r w:rsidRPr="00901DAB">
        <w:t xml:space="preserve"> Se encuentran en un punto medio. Pueden hackear una red sin autorización para avisar al dueño sobre un fallo, pero </w:t>
      </w:r>
      <w:r w:rsidRPr="00901DAB">
        <w:rPr>
          <w:b/>
          <w:bCs/>
        </w:rPr>
        <w:t>nos queda claro</w:t>
      </w:r>
      <w:r w:rsidRPr="00901DAB">
        <w:t xml:space="preserve"> que siguen rompiendo la ley al ingresar donde no han sido invitados.</w:t>
      </w:r>
    </w:p>
    <w:p w14:paraId="5E163EF4" w14:textId="77777777" w:rsidR="00901DAB" w:rsidRPr="00901DAB" w:rsidRDefault="00901DAB" w:rsidP="00901DAB">
      <w:pPr>
        <w:jc w:val="both"/>
        <w:rPr>
          <w:b/>
          <w:bCs/>
        </w:rPr>
      </w:pPr>
      <w:r w:rsidRPr="00901DAB">
        <w:rPr>
          <w:b/>
          <w:bCs/>
        </w:rPr>
        <w:t xml:space="preserve">3. Las Fases de un </w:t>
      </w:r>
      <w:proofErr w:type="spellStart"/>
      <w:r w:rsidRPr="00901DAB">
        <w:rPr>
          <w:b/>
          <w:bCs/>
        </w:rPr>
        <w:t>Pentest</w:t>
      </w:r>
      <w:proofErr w:type="spellEnd"/>
      <w:r w:rsidRPr="00901DAB">
        <w:rPr>
          <w:b/>
          <w:bCs/>
        </w:rPr>
        <w:t xml:space="preserve"> (Ataque Simulado)</w:t>
      </w:r>
    </w:p>
    <w:p w14:paraId="1679FBDF" w14:textId="77777777" w:rsidR="00901DAB" w:rsidRPr="00901DAB" w:rsidRDefault="00901DAB" w:rsidP="00901DAB">
      <w:pPr>
        <w:jc w:val="both"/>
      </w:pPr>
      <w:r w:rsidRPr="00901DAB">
        <w:t>Como futuros ingenieros, sabemos que todo lleva un proceso estructurado. No entramos a un sistema por arte de magia; seguimos estos pasos:</w:t>
      </w:r>
    </w:p>
    <w:p w14:paraId="60C05CB2" w14:textId="77777777" w:rsidR="00901DAB" w:rsidRPr="00901DAB" w:rsidRDefault="00901DAB" w:rsidP="00901DAB">
      <w:pPr>
        <w:numPr>
          <w:ilvl w:val="0"/>
          <w:numId w:val="10"/>
        </w:numPr>
        <w:jc w:val="both"/>
      </w:pPr>
      <w:r w:rsidRPr="00901DAB">
        <w:rPr>
          <w:b/>
          <w:bCs/>
        </w:rPr>
        <w:t>Reconocimiento:</w:t>
      </w:r>
      <w:r w:rsidRPr="00901DAB">
        <w:t xml:space="preserve"> Observamos desde afuera para identificar </w:t>
      </w:r>
      <w:proofErr w:type="spellStart"/>
      <w:r w:rsidRPr="00901DAB">
        <w:t>IPs</w:t>
      </w:r>
      <w:proofErr w:type="spellEnd"/>
      <w:r w:rsidRPr="00901DAB">
        <w:t xml:space="preserve"> y servicios en uso.</w:t>
      </w:r>
    </w:p>
    <w:p w14:paraId="4EB10BD4" w14:textId="77777777" w:rsidR="00901DAB" w:rsidRPr="00901DAB" w:rsidRDefault="00901DAB" w:rsidP="00901DAB">
      <w:pPr>
        <w:numPr>
          <w:ilvl w:val="0"/>
          <w:numId w:val="10"/>
        </w:numPr>
        <w:jc w:val="both"/>
      </w:pPr>
      <w:r w:rsidRPr="00901DAB">
        <w:rPr>
          <w:b/>
          <w:bCs/>
        </w:rPr>
        <w:t>Escaneo:</w:t>
      </w:r>
      <w:r w:rsidRPr="00901DAB">
        <w:t xml:space="preserve"> "Tocamos las puertas" de los puertos para ver cuáles están abiertos y qué sistemas operativos se están ejecutando.</w:t>
      </w:r>
    </w:p>
    <w:p w14:paraId="791FA4D2" w14:textId="77777777" w:rsidR="00901DAB" w:rsidRPr="00901DAB" w:rsidRDefault="00901DAB" w:rsidP="00901DAB">
      <w:pPr>
        <w:numPr>
          <w:ilvl w:val="0"/>
          <w:numId w:val="10"/>
        </w:numPr>
        <w:jc w:val="both"/>
      </w:pPr>
      <w:r w:rsidRPr="00901DAB">
        <w:rPr>
          <w:b/>
          <w:bCs/>
        </w:rPr>
        <w:t>Ganar Acceso:</w:t>
      </w:r>
      <w:r w:rsidRPr="00901DAB">
        <w:t xml:space="preserve"> Es el momento del "</w:t>
      </w:r>
      <w:proofErr w:type="spellStart"/>
      <w:r w:rsidRPr="00901DAB">
        <w:t>hack</w:t>
      </w:r>
      <w:proofErr w:type="spellEnd"/>
      <w:r w:rsidRPr="00901DAB">
        <w:t>" donde logramos entrar al sistema.</w:t>
      </w:r>
    </w:p>
    <w:p w14:paraId="4E030034" w14:textId="77777777" w:rsidR="00901DAB" w:rsidRPr="00901DAB" w:rsidRDefault="00901DAB" w:rsidP="00901DAB">
      <w:pPr>
        <w:numPr>
          <w:ilvl w:val="0"/>
          <w:numId w:val="10"/>
        </w:numPr>
        <w:jc w:val="both"/>
      </w:pPr>
      <w:r w:rsidRPr="00901DAB">
        <w:rPr>
          <w:b/>
          <w:bCs/>
        </w:rPr>
        <w:t>Mantener Acceso:</w:t>
      </w:r>
      <w:r w:rsidRPr="00901DAB">
        <w:t xml:space="preserve"> Creamos puertas traseras (</w:t>
      </w:r>
      <w:proofErr w:type="spellStart"/>
      <w:r w:rsidRPr="00901DAB">
        <w:t>backdoors</w:t>
      </w:r>
      <w:proofErr w:type="spellEnd"/>
      <w:r w:rsidRPr="00901DAB">
        <w:t>) para asegurar nuestra entrada futura sin repetir todo el proceso.</w:t>
      </w:r>
    </w:p>
    <w:p w14:paraId="642BA4BA" w14:textId="77777777" w:rsidR="00901DAB" w:rsidRPr="00901DAB" w:rsidRDefault="00901DAB" w:rsidP="00901DAB">
      <w:pPr>
        <w:numPr>
          <w:ilvl w:val="0"/>
          <w:numId w:val="10"/>
        </w:numPr>
        <w:jc w:val="both"/>
      </w:pPr>
      <w:r w:rsidRPr="00901DAB">
        <w:rPr>
          <w:b/>
          <w:bCs/>
        </w:rPr>
        <w:t>Borrar Huellas:</w:t>
      </w:r>
      <w:r w:rsidRPr="00901DAB">
        <w:t xml:space="preserve"> Limpiamos los logs para que los administradores de red no detecten nuestra presencia.</w:t>
      </w:r>
    </w:p>
    <w:p w14:paraId="795B6B9A" w14:textId="510A231F" w:rsidR="00901DAB" w:rsidRPr="00901DAB" w:rsidRDefault="00901DAB" w:rsidP="00901DAB">
      <w:pPr>
        <w:jc w:val="both"/>
      </w:pPr>
    </w:p>
    <w:p w14:paraId="433BF2B3" w14:textId="77777777" w:rsidR="00901DAB" w:rsidRPr="00901DAB" w:rsidRDefault="00901DAB" w:rsidP="00901DAB">
      <w:pPr>
        <w:jc w:val="both"/>
        <w:rPr>
          <w:b/>
          <w:bCs/>
        </w:rPr>
      </w:pPr>
      <w:r w:rsidRPr="00901DAB">
        <w:rPr>
          <w:b/>
          <w:bCs/>
        </w:rPr>
        <w:t>Módulo 2: Planificación y Alcance (El "Contrato")</w:t>
      </w:r>
    </w:p>
    <w:p w14:paraId="6DDA8B53" w14:textId="77777777" w:rsidR="00901DAB" w:rsidRPr="00901DAB" w:rsidRDefault="00901DAB" w:rsidP="00901DAB">
      <w:pPr>
        <w:jc w:val="both"/>
      </w:pPr>
      <w:r w:rsidRPr="00901DAB">
        <w:t>Este módulo es fundamental para nuestra carrera profesional, ya que define el marco legal de nuestro trabajo. Aquí es donde nos aseguramos de no terminar en problemas legales.</w:t>
      </w:r>
    </w:p>
    <w:p w14:paraId="741FE83C" w14:textId="77777777" w:rsidR="00901DAB" w:rsidRPr="00901DAB" w:rsidRDefault="00901DAB" w:rsidP="00901DAB">
      <w:pPr>
        <w:jc w:val="both"/>
        <w:rPr>
          <w:b/>
          <w:bCs/>
        </w:rPr>
      </w:pPr>
      <w:r w:rsidRPr="00901DAB">
        <w:rPr>
          <w:b/>
          <w:bCs/>
        </w:rPr>
        <w:t>1. Tipos de Pruebas (¿Qué tanto sabemos?)</w:t>
      </w:r>
    </w:p>
    <w:p w14:paraId="071D3405" w14:textId="77777777" w:rsidR="00901DAB" w:rsidRPr="00901DAB" w:rsidRDefault="00901DAB" w:rsidP="00901DAB">
      <w:pPr>
        <w:jc w:val="both"/>
      </w:pPr>
      <w:r w:rsidRPr="00901DAB">
        <w:t>Dependiendo de la información que nos entregue la empresa, las pruebas varían:</w:t>
      </w:r>
    </w:p>
    <w:p w14:paraId="06615ECA" w14:textId="77777777" w:rsidR="00901DAB" w:rsidRPr="00901DAB" w:rsidRDefault="00901DAB" w:rsidP="00901DAB">
      <w:pPr>
        <w:numPr>
          <w:ilvl w:val="0"/>
          <w:numId w:val="11"/>
        </w:numPr>
        <w:jc w:val="both"/>
      </w:pPr>
      <w:r w:rsidRPr="00901DAB">
        <w:rPr>
          <w:b/>
          <w:bCs/>
        </w:rPr>
        <w:lastRenderedPageBreak/>
        <w:t>Black Box (Caja Negra):</w:t>
      </w:r>
      <w:r w:rsidRPr="00901DAB">
        <w:t xml:space="preserve"> No nos dan absolutamente nada. Es el escenario más real donde solo conocemos el nombre de la empresa y debemos investigar todo desde cero.</w:t>
      </w:r>
    </w:p>
    <w:p w14:paraId="607E1CFC" w14:textId="77777777" w:rsidR="00901DAB" w:rsidRPr="00901DAB" w:rsidRDefault="00901DAB" w:rsidP="00901DAB">
      <w:pPr>
        <w:numPr>
          <w:ilvl w:val="0"/>
          <w:numId w:val="11"/>
        </w:numPr>
        <w:jc w:val="both"/>
      </w:pPr>
      <w:r w:rsidRPr="00901DAB">
        <w:rPr>
          <w:b/>
          <w:bCs/>
        </w:rPr>
        <w:t>White Box (Caja Blanca):</w:t>
      </w:r>
      <w:r w:rsidRPr="00901DAB">
        <w:t xml:space="preserve"> Nos entregan toda la documentación: planos de red, contraseñas y usuarios. Aquí auditamos la seguridad interna a fondo.</w:t>
      </w:r>
    </w:p>
    <w:p w14:paraId="612AD2D3" w14:textId="77777777" w:rsidR="00901DAB" w:rsidRPr="00901DAB" w:rsidRDefault="00901DAB" w:rsidP="00901DAB">
      <w:pPr>
        <w:numPr>
          <w:ilvl w:val="0"/>
          <w:numId w:val="11"/>
        </w:numPr>
        <w:jc w:val="both"/>
      </w:pPr>
      <w:r w:rsidRPr="00901DAB">
        <w:rPr>
          <w:b/>
          <w:bCs/>
        </w:rPr>
        <w:t>Grey Box (Caja Gris):</w:t>
      </w:r>
      <w:r w:rsidRPr="00901DAB">
        <w:t xml:space="preserve"> Nos asignan los privilegios de un empleado normal. Es el punto intermedio de evaluación.</w:t>
      </w:r>
    </w:p>
    <w:p w14:paraId="42E6DC57" w14:textId="77777777" w:rsidR="00901DAB" w:rsidRPr="00901DAB" w:rsidRDefault="00901DAB" w:rsidP="00901DAB">
      <w:pPr>
        <w:jc w:val="both"/>
        <w:rPr>
          <w:b/>
          <w:bCs/>
        </w:rPr>
      </w:pPr>
      <w:r w:rsidRPr="00901DAB">
        <w:rPr>
          <w:b/>
          <w:bCs/>
        </w:rPr>
        <w:t>2. El Alcance (The Scope)</w:t>
      </w:r>
    </w:p>
    <w:p w14:paraId="2D9FE0D4" w14:textId="77777777" w:rsidR="00901DAB" w:rsidRPr="00901DAB" w:rsidRDefault="00901DAB" w:rsidP="00901DAB">
      <w:pPr>
        <w:jc w:val="both"/>
      </w:pPr>
      <w:r w:rsidRPr="00901DAB">
        <w:t>Para nosotros, el "Scope" es la biblia del proyecto. En este documento se firma qué dispositivos son objetivos y cuáles están fuera de límites. Comprendemos que si atacamos un servidor no autorizado (como la base de datos de nómina), aunque tengamos buenas intenciones, nos pueden demandar.</w:t>
      </w:r>
    </w:p>
    <w:p w14:paraId="6980FC15" w14:textId="77777777" w:rsidR="00901DAB" w:rsidRPr="00901DAB" w:rsidRDefault="00901DAB" w:rsidP="00901DAB">
      <w:pPr>
        <w:jc w:val="both"/>
        <w:rPr>
          <w:b/>
          <w:bCs/>
        </w:rPr>
      </w:pPr>
      <w:r w:rsidRPr="00901DAB">
        <w:rPr>
          <w:b/>
          <w:bCs/>
        </w:rPr>
        <w:t>3. Documentos que debemos dominar</w:t>
      </w:r>
    </w:p>
    <w:p w14:paraId="14538E05" w14:textId="77777777" w:rsidR="00901DAB" w:rsidRPr="00901DAB" w:rsidRDefault="00901DAB" w:rsidP="00901DAB">
      <w:pPr>
        <w:jc w:val="both"/>
      </w:pPr>
      <w:r w:rsidRPr="00901DAB">
        <w:t>En nuestro rol, nos toca gestionar la siguiente documentación:</w:t>
      </w:r>
    </w:p>
    <w:p w14:paraId="647C07DE" w14:textId="77777777" w:rsidR="00901DAB" w:rsidRPr="00901DAB" w:rsidRDefault="00901DAB" w:rsidP="00901DAB">
      <w:pPr>
        <w:numPr>
          <w:ilvl w:val="0"/>
          <w:numId w:val="12"/>
        </w:numPr>
        <w:jc w:val="both"/>
      </w:pPr>
      <w:r w:rsidRPr="00901DAB">
        <w:rPr>
          <w:b/>
          <w:bCs/>
        </w:rPr>
        <w:t>NDA (Acuerdo de Confidencialidad):</w:t>
      </w:r>
      <w:r w:rsidRPr="00901DAB">
        <w:t xml:space="preserve"> Es nuestro contrato de silencio. No podemos difundir los fallos encontrados en la empresa.</w:t>
      </w:r>
    </w:p>
    <w:p w14:paraId="0546B661" w14:textId="77777777" w:rsidR="00901DAB" w:rsidRPr="00901DAB" w:rsidRDefault="00901DAB" w:rsidP="00901DAB">
      <w:pPr>
        <w:numPr>
          <w:ilvl w:val="0"/>
          <w:numId w:val="12"/>
        </w:numPr>
        <w:jc w:val="both"/>
      </w:pPr>
      <w:r w:rsidRPr="00901DAB">
        <w:rPr>
          <w:b/>
          <w:bCs/>
        </w:rPr>
        <w:t>Reglas de Compromiso (</w:t>
      </w:r>
      <w:proofErr w:type="spellStart"/>
      <w:r w:rsidRPr="00901DAB">
        <w:rPr>
          <w:b/>
          <w:bCs/>
        </w:rPr>
        <w:t>RoE</w:t>
      </w:r>
      <w:proofErr w:type="spellEnd"/>
      <w:r w:rsidRPr="00901DAB">
        <w:rPr>
          <w:b/>
          <w:bCs/>
        </w:rPr>
        <w:t>):</w:t>
      </w:r>
      <w:r w:rsidRPr="00901DAB">
        <w:t xml:space="preserve"> Aquí nos definen horarios (por ejemplo, solo de noche) y las herramientas permitidas.</w:t>
      </w:r>
    </w:p>
    <w:p w14:paraId="04CF5BD8" w14:textId="77777777" w:rsidR="00901DAB" w:rsidRPr="00901DAB" w:rsidRDefault="00901DAB" w:rsidP="00901DAB">
      <w:pPr>
        <w:numPr>
          <w:ilvl w:val="0"/>
          <w:numId w:val="12"/>
        </w:numPr>
        <w:jc w:val="both"/>
      </w:pPr>
      <w:r w:rsidRPr="00901DAB">
        <w:rPr>
          <w:b/>
          <w:bCs/>
        </w:rPr>
        <w:t>Autorización Escrita:</w:t>
      </w:r>
      <w:r w:rsidRPr="00901DAB">
        <w:t xml:space="preserve"> Es nuestro "salvoconducto". Si la seguridad o la policía nos cuestionan, este papel demuestra que tenemos permiso legal.</w:t>
      </w:r>
    </w:p>
    <w:p w14:paraId="22030E37" w14:textId="77777777" w:rsidR="00901DAB" w:rsidRPr="00901DAB" w:rsidRDefault="00901DAB" w:rsidP="00901DAB">
      <w:pPr>
        <w:jc w:val="both"/>
        <w:rPr>
          <w:b/>
          <w:bCs/>
        </w:rPr>
      </w:pPr>
      <w:r w:rsidRPr="00901DAB">
        <w:rPr>
          <w:b/>
          <w:bCs/>
        </w:rPr>
        <w:t>4. Metodologías</w:t>
      </w:r>
    </w:p>
    <w:p w14:paraId="6A4515EA" w14:textId="77777777" w:rsidR="00901DAB" w:rsidRPr="00901DAB" w:rsidRDefault="00901DAB" w:rsidP="00901DAB">
      <w:pPr>
        <w:jc w:val="both"/>
      </w:pPr>
      <w:r w:rsidRPr="00901DAB">
        <w:t>No intentamos inventar la rueda, sino que nos basamos en marcos de trabajo establecidos:</w:t>
      </w:r>
    </w:p>
    <w:p w14:paraId="7766AC36" w14:textId="77777777" w:rsidR="00901DAB" w:rsidRPr="00901DAB" w:rsidRDefault="00901DAB" w:rsidP="00901DAB">
      <w:pPr>
        <w:numPr>
          <w:ilvl w:val="0"/>
          <w:numId w:val="13"/>
        </w:numPr>
        <w:jc w:val="both"/>
      </w:pPr>
      <w:r w:rsidRPr="00901DAB">
        <w:rPr>
          <w:b/>
          <w:bCs/>
        </w:rPr>
        <w:t>OSSTMM:</w:t>
      </w:r>
      <w:r w:rsidRPr="00901DAB">
        <w:t xml:space="preserve"> Nuestra guía técnica detallada para métricas de seguridad.</w:t>
      </w:r>
    </w:p>
    <w:p w14:paraId="38E99DA3" w14:textId="77777777" w:rsidR="00901DAB" w:rsidRPr="00901DAB" w:rsidRDefault="00901DAB" w:rsidP="00901DAB">
      <w:pPr>
        <w:numPr>
          <w:ilvl w:val="0"/>
          <w:numId w:val="13"/>
        </w:numPr>
        <w:jc w:val="both"/>
      </w:pPr>
      <w:r w:rsidRPr="00901DAB">
        <w:rPr>
          <w:b/>
          <w:bCs/>
        </w:rPr>
        <w:t>OWASP:</w:t>
      </w:r>
      <w:r w:rsidRPr="00901DAB">
        <w:t xml:space="preserve"> El estándar que seguimos si vamos a evaluar aplicaciones web.</w:t>
      </w:r>
    </w:p>
    <w:p w14:paraId="7551402B" w14:textId="77777777" w:rsidR="00901DAB" w:rsidRPr="00901DAB" w:rsidRDefault="00901DAB" w:rsidP="00901DAB">
      <w:pPr>
        <w:numPr>
          <w:ilvl w:val="0"/>
          <w:numId w:val="13"/>
        </w:numPr>
        <w:jc w:val="both"/>
      </w:pPr>
      <w:r w:rsidRPr="00901DAB">
        <w:rPr>
          <w:b/>
          <w:bCs/>
        </w:rPr>
        <w:t>NIST:</w:t>
      </w:r>
      <w:r w:rsidRPr="00901DAB">
        <w:t xml:space="preserve"> El marco que utilizamos para alinearnos con los estándares internacionales de seguridad.</w:t>
      </w:r>
    </w:p>
    <w:p w14:paraId="7FF36F0E" w14:textId="77777777" w:rsidR="00901DAB" w:rsidRPr="00901DAB" w:rsidRDefault="00901DAB" w:rsidP="00901DAB">
      <w:pPr>
        <w:jc w:val="both"/>
      </w:pPr>
    </w:p>
    <w:sectPr w:rsidR="00901DAB" w:rsidRPr="00901DAB" w:rsidSect="00901DAB">
      <w:pgSz w:w="12240" w:h="20160" w:code="5"/>
      <w:pgMar w:top="1417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4B1"/>
    <w:multiLevelType w:val="multilevel"/>
    <w:tmpl w:val="18D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1FC"/>
    <w:multiLevelType w:val="multilevel"/>
    <w:tmpl w:val="5BA8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66423"/>
    <w:multiLevelType w:val="multilevel"/>
    <w:tmpl w:val="9A1C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41AC5"/>
    <w:multiLevelType w:val="multilevel"/>
    <w:tmpl w:val="4F1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3097B"/>
    <w:multiLevelType w:val="multilevel"/>
    <w:tmpl w:val="ADC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97F43"/>
    <w:multiLevelType w:val="multilevel"/>
    <w:tmpl w:val="00B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92C57"/>
    <w:multiLevelType w:val="multilevel"/>
    <w:tmpl w:val="A6C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C174E"/>
    <w:multiLevelType w:val="multilevel"/>
    <w:tmpl w:val="9F6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11299"/>
    <w:multiLevelType w:val="multilevel"/>
    <w:tmpl w:val="50D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B0B56"/>
    <w:multiLevelType w:val="multilevel"/>
    <w:tmpl w:val="438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D5B3E"/>
    <w:multiLevelType w:val="multilevel"/>
    <w:tmpl w:val="4CC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62455"/>
    <w:multiLevelType w:val="multilevel"/>
    <w:tmpl w:val="EE7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45133"/>
    <w:multiLevelType w:val="multilevel"/>
    <w:tmpl w:val="9D6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12693">
    <w:abstractNumId w:val="5"/>
  </w:num>
  <w:num w:numId="2" w16cid:durableId="2012489286">
    <w:abstractNumId w:val="7"/>
  </w:num>
  <w:num w:numId="3" w16cid:durableId="284898179">
    <w:abstractNumId w:val="1"/>
  </w:num>
  <w:num w:numId="4" w16cid:durableId="1841769514">
    <w:abstractNumId w:val="11"/>
  </w:num>
  <w:num w:numId="5" w16cid:durableId="34895620">
    <w:abstractNumId w:val="2"/>
  </w:num>
  <w:num w:numId="6" w16cid:durableId="2047674806">
    <w:abstractNumId w:val="6"/>
  </w:num>
  <w:num w:numId="7" w16cid:durableId="361634452">
    <w:abstractNumId w:val="9"/>
  </w:num>
  <w:num w:numId="8" w16cid:durableId="946080670">
    <w:abstractNumId w:val="10"/>
  </w:num>
  <w:num w:numId="9" w16cid:durableId="13775291">
    <w:abstractNumId w:val="8"/>
  </w:num>
  <w:num w:numId="10" w16cid:durableId="162862230">
    <w:abstractNumId w:val="4"/>
  </w:num>
  <w:num w:numId="11" w16cid:durableId="2107186097">
    <w:abstractNumId w:val="12"/>
  </w:num>
  <w:num w:numId="12" w16cid:durableId="1739590169">
    <w:abstractNumId w:val="3"/>
  </w:num>
  <w:num w:numId="13" w16cid:durableId="98227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AB"/>
    <w:rsid w:val="002C1690"/>
    <w:rsid w:val="0037570D"/>
    <w:rsid w:val="0090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3A79A"/>
  <w15:chartTrackingRefBased/>
  <w15:docId w15:val="{7F1D7916-9035-48D2-BFE6-0FF102BF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1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1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1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657</Words>
  <Characters>3227</Characters>
  <Application>Microsoft Office Word</Application>
  <DocSecurity>0</DocSecurity>
  <Lines>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Martin</dc:creator>
  <cp:keywords/>
  <dc:description/>
  <cp:lastModifiedBy>Miguel Martin</cp:lastModifiedBy>
  <cp:revision>2</cp:revision>
  <dcterms:created xsi:type="dcterms:W3CDTF">2026-03-12T04:20:00Z</dcterms:created>
  <dcterms:modified xsi:type="dcterms:W3CDTF">2026-03-12T04:20:00Z</dcterms:modified>
</cp:coreProperties>
</file>