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82BE4" w14:textId="77777777" w:rsidR="008D4AC8" w:rsidRPr="002C0B60" w:rsidRDefault="008D4AC8" w:rsidP="00E41C8A">
      <w:pPr>
        <w:pStyle w:val="berschrift1"/>
        <w:spacing w:before="0"/>
        <w:rPr>
          <w:rFonts w:ascii="Arial" w:hAnsi="Arial" w:cs="Arial"/>
          <w:color w:val="auto"/>
          <w:sz w:val="36"/>
          <w:szCs w:val="36"/>
          <w:lang w:val="en-GB"/>
        </w:rPr>
      </w:pPr>
      <w:r w:rsidRPr="002C0B60">
        <w:rPr>
          <w:rFonts w:ascii="Arial" w:hAnsi="Arial" w:cs="Arial"/>
          <w:color w:val="auto"/>
          <w:sz w:val="36"/>
          <w:szCs w:val="36"/>
          <w:lang w:val="en-GB"/>
        </w:rPr>
        <w:t>Hotel Analytics Report</w:t>
      </w:r>
    </w:p>
    <w:p w14:paraId="0EA00E5B" w14:textId="77777777" w:rsidR="008D4AC8" w:rsidRPr="002C0B60" w:rsidRDefault="008D4AC8" w:rsidP="00A01177">
      <w:pPr>
        <w:pStyle w:val="berschrift2"/>
        <w:rPr>
          <w:rFonts w:ascii="Arial" w:hAnsi="Arial" w:cs="Arial"/>
          <w:color w:val="auto"/>
          <w:sz w:val="28"/>
          <w:szCs w:val="28"/>
          <w:lang w:val="en-GB"/>
        </w:rPr>
      </w:pPr>
      <w:r w:rsidRPr="002C0B60">
        <w:rPr>
          <w:rFonts w:ascii="Arial" w:hAnsi="Arial" w:cs="Arial"/>
          <w:color w:val="auto"/>
          <w:sz w:val="28"/>
          <w:szCs w:val="28"/>
          <w:lang w:val="en-GB"/>
        </w:rPr>
        <w:t>1. Introduction and Project Goal</w:t>
      </w:r>
    </w:p>
    <w:p w14:paraId="2D5383D7" w14:textId="3CFAD84B" w:rsidR="008D4AC8" w:rsidRPr="002C0B60" w:rsidRDefault="008D4AC8" w:rsidP="008D4AC8">
      <w:pPr>
        <w:rPr>
          <w:rFonts w:ascii="Arial" w:hAnsi="Arial" w:cs="Arial"/>
          <w:sz w:val="20"/>
          <w:szCs w:val="20"/>
          <w:lang w:val="en-GB"/>
        </w:rPr>
      </w:pPr>
      <w:r w:rsidRPr="002C0B60">
        <w:rPr>
          <w:rFonts w:ascii="Arial" w:hAnsi="Arial" w:cs="Arial"/>
          <w:sz w:val="20"/>
          <w:szCs w:val="20"/>
          <w:lang w:val="en-GB"/>
        </w:rPr>
        <w:t xml:space="preserve">The goal of this project is to </w:t>
      </w:r>
      <w:proofErr w:type="spellStart"/>
      <w:r w:rsidRPr="002C0B60">
        <w:rPr>
          <w:rFonts w:ascii="Arial" w:hAnsi="Arial" w:cs="Arial"/>
          <w:sz w:val="20"/>
          <w:szCs w:val="20"/>
          <w:lang w:val="en-GB"/>
        </w:rPr>
        <w:t>analyze</w:t>
      </w:r>
      <w:proofErr w:type="spellEnd"/>
      <w:r w:rsidRPr="002C0B60">
        <w:rPr>
          <w:rFonts w:ascii="Arial" w:hAnsi="Arial" w:cs="Arial"/>
          <w:sz w:val="20"/>
          <w:szCs w:val="20"/>
          <w:lang w:val="en-GB"/>
        </w:rPr>
        <w:t xml:space="preserve"> hotel review </w:t>
      </w:r>
      <w:r w:rsidR="00A01177" w:rsidRPr="002C0B60">
        <w:rPr>
          <w:rFonts w:ascii="Arial" w:hAnsi="Arial" w:cs="Arial"/>
          <w:sz w:val="20"/>
          <w:szCs w:val="20"/>
          <w:lang w:val="en-GB"/>
        </w:rPr>
        <w:t xml:space="preserve">for </w:t>
      </w:r>
      <w:r w:rsidRPr="002C0B60">
        <w:rPr>
          <w:rFonts w:ascii="Arial" w:hAnsi="Arial" w:cs="Arial"/>
          <w:sz w:val="20"/>
          <w:szCs w:val="20"/>
          <w:lang w:val="en-GB"/>
        </w:rPr>
        <w:t xml:space="preserve">hotels in Las Vegas and to extract insights into hotel performance, customer </w:t>
      </w:r>
      <w:proofErr w:type="spellStart"/>
      <w:r w:rsidRPr="002C0B60">
        <w:rPr>
          <w:rFonts w:ascii="Arial" w:hAnsi="Arial" w:cs="Arial"/>
          <w:sz w:val="20"/>
          <w:szCs w:val="20"/>
          <w:lang w:val="en-GB"/>
        </w:rPr>
        <w:t>behavior</w:t>
      </w:r>
      <w:proofErr w:type="spellEnd"/>
      <w:r w:rsidRPr="002C0B60">
        <w:rPr>
          <w:rFonts w:ascii="Arial" w:hAnsi="Arial" w:cs="Arial"/>
          <w:sz w:val="20"/>
          <w:szCs w:val="20"/>
          <w:lang w:val="en-GB"/>
        </w:rPr>
        <w:t xml:space="preserve">, and review patterns. The analysis focuses on identifying high- and low-performing hotels, understanding how </w:t>
      </w:r>
      <w:proofErr w:type="spellStart"/>
      <w:r w:rsidRPr="002C0B60">
        <w:rPr>
          <w:rFonts w:ascii="Arial" w:hAnsi="Arial" w:cs="Arial"/>
          <w:sz w:val="20"/>
          <w:szCs w:val="20"/>
          <w:lang w:val="en-GB"/>
        </w:rPr>
        <w:t>traveler</w:t>
      </w:r>
      <w:proofErr w:type="spellEnd"/>
      <w:r w:rsidRPr="002C0B60">
        <w:rPr>
          <w:rFonts w:ascii="Arial" w:hAnsi="Arial" w:cs="Arial"/>
          <w:sz w:val="20"/>
          <w:szCs w:val="20"/>
          <w:lang w:val="en-GB"/>
        </w:rPr>
        <w:t xml:space="preserve"> characteristics influence ratings, exploring relationships between review variables, and predicting hotel review scores using a simple linear regression model.</w:t>
      </w:r>
    </w:p>
    <w:p w14:paraId="77F598B8" w14:textId="77777777" w:rsidR="008D4AC8" w:rsidRDefault="008D4AC8" w:rsidP="008D4AC8">
      <w:pPr>
        <w:rPr>
          <w:rFonts w:ascii="Arial" w:hAnsi="Arial" w:cs="Arial"/>
          <w:sz w:val="20"/>
          <w:szCs w:val="20"/>
          <w:lang w:val="en-GB"/>
        </w:rPr>
      </w:pPr>
      <w:r w:rsidRPr="002C0B60">
        <w:rPr>
          <w:rFonts w:ascii="Arial" w:hAnsi="Arial" w:cs="Arial"/>
          <w:sz w:val="20"/>
          <w:szCs w:val="20"/>
          <w:lang w:val="en-GB"/>
        </w:rPr>
        <w:t xml:space="preserve">The dataset contains user reviews with information about reviewer location, </w:t>
      </w:r>
      <w:proofErr w:type="spellStart"/>
      <w:r w:rsidRPr="002C0B60">
        <w:rPr>
          <w:rFonts w:ascii="Arial" w:hAnsi="Arial" w:cs="Arial"/>
          <w:sz w:val="20"/>
          <w:szCs w:val="20"/>
          <w:lang w:val="en-GB"/>
        </w:rPr>
        <w:t>traveler</w:t>
      </w:r>
      <w:proofErr w:type="spellEnd"/>
      <w:r w:rsidRPr="002C0B60">
        <w:rPr>
          <w:rFonts w:ascii="Arial" w:hAnsi="Arial" w:cs="Arial"/>
          <w:sz w:val="20"/>
          <w:szCs w:val="20"/>
          <w:lang w:val="en-GB"/>
        </w:rPr>
        <w:t xml:space="preserve"> type, hotel characteristics, amenities, and ratings. The project combines descriptive analytics, visual data storytelling, relationship exploration, and predictive </w:t>
      </w:r>
      <w:proofErr w:type="spellStart"/>
      <w:r w:rsidRPr="002C0B60">
        <w:rPr>
          <w:rFonts w:ascii="Arial" w:hAnsi="Arial" w:cs="Arial"/>
          <w:sz w:val="20"/>
          <w:szCs w:val="20"/>
          <w:lang w:val="en-GB"/>
        </w:rPr>
        <w:t>modeling</w:t>
      </w:r>
      <w:proofErr w:type="spellEnd"/>
      <w:r w:rsidRPr="002C0B60">
        <w:rPr>
          <w:rFonts w:ascii="Arial" w:hAnsi="Arial" w:cs="Arial"/>
          <w:sz w:val="20"/>
          <w:szCs w:val="20"/>
          <w:lang w:val="en-GB"/>
        </w:rPr>
        <w:t>.</w:t>
      </w:r>
    </w:p>
    <w:p w14:paraId="28BE63B2" w14:textId="77777777" w:rsidR="00E41C8A" w:rsidRPr="002C0B60" w:rsidRDefault="00E41C8A" w:rsidP="008D4AC8">
      <w:pPr>
        <w:rPr>
          <w:rFonts w:ascii="Arial" w:hAnsi="Arial" w:cs="Arial"/>
          <w:sz w:val="20"/>
          <w:szCs w:val="20"/>
          <w:lang w:val="en-GB"/>
        </w:rPr>
      </w:pPr>
    </w:p>
    <w:p w14:paraId="67724F97" w14:textId="77777777" w:rsidR="008D4AC8" w:rsidRPr="002C0B60" w:rsidRDefault="008D4AC8" w:rsidP="00A01177">
      <w:pPr>
        <w:pStyle w:val="berschrift2"/>
        <w:rPr>
          <w:rFonts w:ascii="Arial" w:hAnsi="Arial" w:cs="Arial"/>
          <w:color w:val="auto"/>
          <w:sz w:val="28"/>
          <w:szCs w:val="28"/>
          <w:lang w:val="en-GB"/>
        </w:rPr>
      </w:pPr>
      <w:r w:rsidRPr="002C0B60">
        <w:rPr>
          <w:rFonts w:ascii="Arial" w:hAnsi="Arial" w:cs="Arial"/>
          <w:color w:val="auto"/>
          <w:sz w:val="28"/>
          <w:szCs w:val="28"/>
          <w:lang w:val="en-GB"/>
        </w:rPr>
        <w:t>2. Dataset Overview</w:t>
      </w:r>
    </w:p>
    <w:p w14:paraId="2764345D" w14:textId="77777777" w:rsidR="008D4AC8" w:rsidRPr="002C0B60" w:rsidRDefault="008D4AC8" w:rsidP="008D4AC8">
      <w:pPr>
        <w:rPr>
          <w:rFonts w:ascii="Arial" w:hAnsi="Arial" w:cs="Arial"/>
          <w:sz w:val="20"/>
          <w:szCs w:val="20"/>
          <w:lang w:val="en-GB"/>
        </w:rPr>
      </w:pPr>
      <w:r w:rsidRPr="002C0B60">
        <w:rPr>
          <w:rFonts w:ascii="Arial" w:hAnsi="Arial" w:cs="Arial"/>
          <w:sz w:val="20"/>
          <w:szCs w:val="20"/>
          <w:lang w:val="en-GB"/>
        </w:rPr>
        <w:t>The dataset includes reviews from multiple continents, with most reviewers coming from North America (294 reviews) and Europe (118 reviews). Smaller contributions come from Oceania, Asia, Africa, and South America.</w:t>
      </w:r>
    </w:p>
    <w:p w14:paraId="4A39ABD3" w14:textId="77777777" w:rsidR="008D4AC8" w:rsidRPr="002C0B60" w:rsidRDefault="008D4AC8" w:rsidP="008D4AC8">
      <w:pPr>
        <w:rPr>
          <w:rFonts w:ascii="Arial" w:hAnsi="Arial" w:cs="Arial"/>
          <w:sz w:val="20"/>
          <w:szCs w:val="20"/>
          <w:lang w:val="en-GB"/>
        </w:rPr>
      </w:pPr>
      <w:r w:rsidRPr="002C0B60">
        <w:rPr>
          <w:rFonts w:ascii="Arial" w:hAnsi="Arial" w:cs="Arial"/>
          <w:sz w:val="20"/>
          <w:szCs w:val="20"/>
          <w:lang w:val="en-GB"/>
        </w:rPr>
        <w:t xml:space="preserve">Average review scores are relatively high across all continents, ranging from </w:t>
      </w:r>
      <w:r w:rsidRPr="00975ADA">
        <w:rPr>
          <w:rFonts w:ascii="Arial" w:hAnsi="Arial" w:cs="Arial"/>
          <w:sz w:val="20"/>
          <w:szCs w:val="20"/>
          <w:lang w:val="en-GB"/>
        </w:rPr>
        <w:t>approximately 3.4 to 4.4</w:t>
      </w:r>
      <w:r w:rsidRPr="002C0B60">
        <w:rPr>
          <w:rFonts w:ascii="Arial" w:hAnsi="Arial" w:cs="Arial"/>
          <w:sz w:val="20"/>
          <w:szCs w:val="20"/>
          <w:lang w:val="en-GB"/>
        </w:rPr>
        <w:t>, indicating generally positive hotel experiences. North America and Europe dominate the dataset, making their averages more reliable, while smaller continents (e.g., South America, Africa) should be interpreted with caution due to low sample size.</w:t>
      </w:r>
    </w:p>
    <w:p w14:paraId="2181A7E7" w14:textId="77777777" w:rsidR="008D4AC8" w:rsidRPr="002C0B60" w:rsidRDefault="008D4AC8" w:rsidP="008D4AC8">
      <w:pPr>
        <w:rPr>
          <w:rFonts w:ascii="Arial" w:hAnsi="Arial" w:cs="Arial"/>
          <w:sz w:val="20"/>
          <w:szCs w:val="20"/>
          <w:lang w:val="en-GB"/>
        </w:rPr>
      </w:pPr>
      <w:r w:rsidRPr="002C0B60">
        <w:rPr>
          <w:rFonts w:ascii="Arial" w:hAnsi="Arial" w:cs="Arial"/>
          <w:sz w:val="20"/>
          <w:szCs w:val="20"/>
          <w:lang w:val="en-GB"/>
        </w:rPr>
        <w:t>Most reviews were written by:</w:t>
      </w:r>
    </w:p>
    <w:p w14:paraId="06131220" w14:textId="77777777" w:rsidR="008D4AC8" w:rsidRPr="002C0B60" w:rsidRDefault="008D4AC8" w:rsidP="008D4AC8">
      <w:pPr>
        <w:numPr>
          <w:ilvl w:val="0"/>
          <w:numId w:val="1"/>
        </w:numPr>
        <w:rPr>
          <w:rFonts w:ascii="Arial" w:hAnsi="Arial" w:cs="Arial"/>
          <w:sz w:val="20"/>
          <w:szCs w:val="20"/>
        </w:rPr>
      </w:pPr>
      <w:proofErr w:type="spellStart"/>
      <w:r w:rsidRPr="002C0B60">
        <w:rPr>
          <w:rFonts w:ascii="Arial" w:hAnsi="Arial" w:cs="Arial"/>
          <w:sz w:val="20"/>
          <w:szCs w:val="20"/>
        </w:rPr>
        <w:t>Couples</w:t>
      </w:r>
      <w:proofErr w:type="spellEnd"/>
      <w:r w:rsidRPr="002C0B60">
        <w:rPr>
          <w:rFonts w:ascii="Arial" w:hAnsi="Arial" w:cs="Arial"/>
          <w:sz w:val="20"/>
          <w:szCs w:val="20"/>
        </w:rPr>
        <w:t xml:space="preserve"> (dominant </w:t>
      </w:r>
      <w:proofErr w:type="spellStart"/>
      <w:r w:rsidRPr="002C0B60">
        <w:rPr>
          <w:rFonts w:ascii="Arial" w:hAnsi="Arial" w:cs="Arial"/>
          <w:sz w:val="20"/>
          <w:szCs w:val="20"/>
        </w:rPr>
        <w:t>traveler</w:t>
      </w:r>
      <w:proofErr w:type="spellEnd"/>
      <w:r w:rsidRPr="002C0B60">
        <w:rPr>
          <w:rFonts w:ascii="Arial" w:hAnsi="Arial" w:cs="Arial"/>
          <w:sz w:val="20"/>
          <w:szCs w:val="20"/>
        </w:rPr>
        <w:t xml:space="preserve"> type),</w:t>
      </w:r>
    </w:p>
    <w:p w14:paraId="24AB1ADC" w14:textId="77777777" w:rsidR="008D4AC8" w:rsidRPr="002C0B60" w:rsidRDefault="008D4AC8" w:rsidP="008D4AC8">
      <w:pPr>
        <w:numPr>
          <w:ilvl w:val="0"/>
          <w:numId w:val="1"/>
        </w:numPr>
        <w:rPr>
          <w:rFonts w:ascii="Arial" w:hAnsi="Arial" w:cs="Arial"/>
          <w:sz w:val="20"/>
          <w:szCs w:val="20"/>
        </w:rPr>
      </w:pPr>
      <w:proofErr w:type="spellStart"/>
      <w:r w:rsidRPr="002C0B60">
        <w:rPr>
          <w:rFonts w:ascii="Arial" w:hAnsi="Arial" w:cs="Arial"/>
          <w:sz w:val="20"/>
          <w:szCs w:val="20"/>
        </w:rPr>
        <w:t>during</w:t>
      </w:r>
      <w:proofErr w:type="spellEnd"/>
      <w:r w:rsidRPr="002C0B60">
        <w:rPr>
          <w:rFonts w:ascii="Arial" w:hAnsi="Arial" w:cs="Arial"/>
          <w:sz w:val="20"/>
          <w:szCs w:val="20"/>
        </w:rPr>
        <w:t xml:space="preserve"> March–May,</w:t>
      </w:r>
    </w:p>
    <w:p w14:paraId="53323D77" w14:textId="77777777" w:rsidR="008D4AC8" w:rsidRDefault="008D4AC8" w:rsidP="008D4AC8">
      <w:pPr>
        <w:numPr>
          <w:ilvl w:val="0"/>
          <w:numId w:val="1"/>
        </w:numPr>
        <w:rPr>
          <w:rFonts w:ascii="Arial" w:hAnsi="Arial" w:cs="Arial"/>
          <w:sz w:val="20"/>
          <w:szCs w:val="20"/>
          <w:lang w:val="en-GB"/>
        </w:rPr>
      </w:pPr>
      <w:r w:rsidRPr="002C0B60">
        <w:rPr>
          <w:rFonts w:ascii="Arial" w:hAnsi="Arial" w:cs="Arial"/>
          <w:sz w:val="20"/>
          <w:szCs w:val="20"/>
          <w:lang w:val="en-GB"/>
        </w:rPr>
        <w:t>mostly on Tuesdays, Wednesdays, and Sundays.</w:t>
      </w:r>
    </w:p>
    <w:p w14:paraId="070F6DE2" w14:textId="77777777" w:rsidR="00E41C8A" w:rsidRPr="002C0B60" w:rsidRDefault="00E41C8A" w:rsidP="00E41C8A">
      <w:pPr>
        <w:rPr>
          <w:rFonts w:ascii="Arial" w:hAnsi="Arial" w:cs="Arial"/>
          <w:sz w:val="20"/>
          <w:szCs w:val="20"/>
          <w:lang w:val="en-GB"/>
        </w:rPr>
      </w:pPr>
    </w:p>
    <w:p w14:paraId="72B4F929" w14:textId="77777777" w:rsidR="008D4AC8" w:rsidRPr="002C0B60" w:rsidRDefault="008D4AC8" w:rsidP="00A01177">
      <w:pPr>
        <w:pStyle w:val="berschrift2"/>
        <w:rPr>
          <w:rFonts w:ascii="Arial" w:hAnsi="Arial" w:cs="Arial"/>
          <w:color w:val="auto"/>
          <w:sz w:val="28"/>
          <w:szCs w:val="28"/>
          <w:lang w:val="en-GB"/>
        </w:rPr>
      </w:pPr>
      <w:r w:rsidRPr="002C0B60">
        <w:rPr>
          <w:rFonts w:ascii="Arial" w:hAnsi="Arial" w:cs="Arial"/>
          <w:color w:val="auto"/>
          <w:sz w:val="28"/>
          <w:szCs w:val="28"/>
          <w:lang w:val="en-GB"/>
        </w:rPr>
        <w:t>3. Hotel Performance Insights</w:t>
      </w:r>
    </w:p>
    <w:p w14:paraId="23C79561" w14:textId="77777777" w:rsidR="008D4AC8" w:rsidRPr="002C0B60" w:rsidRDefault="008D4AC8" w:rsidP="008D4AC8">
      <w:pPr>
        <w:rPr>
          <w:rFonts w:ascii="Arial" w:hAnsi="Arial" w:cs="Arial"/>
          <w:b/>
          <w:bCs/>
          <w:sz w:val="20"/>
          <w:szCs w:val="20"/>
          <w:lang w:val="en-GB"/>
        </w:rPr>
      </w:pPr>
      <w:r w:rsidRPr="002C0B60">
        <w:rPr>
          <w:rFonts w:ascii="Arial" w:hAnsi="Arial" w:cs="Arial"/>
          <w:b/>
          <w:bCs/>
          <w:sz w:val="20"/>
          <w:szCs w:val="20"/>
          <w:lang w:val="en-GB"/>
        </w:rPr>
        <w:t>Top Performing Hotels</w:t>
      </w:r>
    </w:p>
    <w:p w14:paraId="3ABA6AE7" w14:textId="77777777" w:rsidR="008D4AC8" w:rsidRPr="002C0B60" w:rsidRDefault="008D4AC8" w:rsidP="008D4AC8">
      <w:pPr>
        <w:rPr>
          <w:rFonts w:ascii="Arial" w:hAnsi="Arial" w:cs="Arial"/>
          <w:sz w:val="20"/>
          <w:szCs w:val="20"/>
          <w:lang w:val="en-GB"/>
        </w:rPr>
      </w:pPr>
      <w:r w:rsidRPr="002C0B60">
        <w:rPr>
          <w:rFonts w:ascii="Arial" w:hAnsi="Arial" w:cs="Arial"/>
          <w:sz w:val="20"/>
          <w:szCs w:val="20"/>
          <w:lang w:val="en-GB"/>
        </w:rPr>
        <w:t>The best-performing hotels based on average score and review volume include:</w:t>
      </w:r>
    </w:p>
    <w:p w14:paraId="1CA3F065" w14:textId="77777777" w:rsidR="008D4AC8" w:rsidRPr="002C0B60" w:rsidRDefault="008D4AC8" w:rsidP="008D4AC8">
      <w:pPr>
        <w:numPr>
          <w:ilvl w:val="0"/>
          <w:numId w:val="2"/>
        </w:numPr>
        <w:rPr>
          <w:rFonts w:ascii="Arial" w:hAnsi="Arial" w:cs="Arial"/>
          <w:sz w:val="20"/>
          <w:szCs w:val="20"/>
        </w:rPr>
      </w:pPr>
      <w:r w:rsidRPr="002C0B60">
        <w:rPr>
          <w:rFonts w:ascii="Arial" w:hAnsi="Arial" w:cs="Arial"/>
          <w:sz w:val="20"/>
          <w:szCs w:val="20"/>
        </w:rPr>
        <w:t>Wynn Las Vegas</w:t>
      </w:r>
    </w:p>
    <w:p w14:paraId="584A0950" w14:textId="77777777" w:rsidR="008D4AC8" w:rsidRPr="002C0B60" w:rsidRDefault="008D4AC8" w:rsidP="008D4AC8">
      <w:pPr>
        <w:numPr>
          <w:ilvl w:val="0"/>
          <w:numId w:val="2"/>
        </w:numPr>
        <w:rPr>
          <w:rFonts w:ascii="Arial" w:hAnsi="Arial" w:cs="Arial"/>
          <w:sz w:val="20"/>
          <w:szCs w:val="20"/>
        </w:rPr>
      </w:pPr>
      <w:r w:rsidRPr="002C0B60">
        <w:rPr>
          <w:rFonts w:ascii="Arial" w:hAnsi="Arial" w:cs="Arial"/>
          <w:sz w:val="20"/>
          <w:szCs w:val="20"/>
        </w:rPr>
        <w:t>The Venetian Las Vegas Hotel</w:t>
      </w:r>
    </w:p>
    <w:p w14:paraId="2B542BDD" w14:textId="77777777" w:rsidR="008D4AC8" w:rsidRPr="002C0B60" w:rsidRDefault="008D4AC8" w:rsidP="008D4AC8">
      <w:pPr>
        <w:numPr>
          <w:ilvl w:val="0"/>
          <w:numId w:val="2"/>
        </w:numPr>
        <w:rPr>
          <w:rFonts w:ascii="Arial" w:hAnsi="Arial" w:cs="Arial"/>
          <w:sz w:val="20"/>
          <w:szCs w:val="20"/>
        </w:rPr>
      </w:pPr>
      <w:proofErr w:type="spellStart"/>
      <w:proofErr w:type="gramStart"/>
      <w:r w:rsidRPr="002C0B60">
        <w:rPr>
          <w:rFonts w:ascii="Arial" w:hAnsi="Arial" w:cs="Arial"/>
          <w:sz w:val="20"/>
          <w:szCs w:val="20"/>
        </w:rPr>
        <w:t>Marriott’s</w:t>
      </w:r>
      <w:proofErr w:type="spellEnd"/>
      <w:proofErr w:type="gramEnd"/>
      <w:r w:rsidRPr="002C0B60">
        <w:rPr>
          <w:rFonts w:ascii="Arial" w:hAnsi="Arial" w:cs="Arial"/>
          <w:sz w:val="20"/>
          <w:szCs w:val="20"/>
        </w:rPr>
        <w:t xml:space="preserve"> Grand Chateau</w:t>
      </w:r>
    </w:p>
    <w:p w14:paraId="5723830B" w14:textId="77777777" w:rsidR="008D4AC8" w:rsidRPr="002C0B60" w:rsidRDefault="008D4AC8" w:rsidP="008D4AC8">
      <w:pPr>
        <w:numPr>
          <w:ilvl w:val="0"/>
          <w:numId w:val="2"/>
        </w:numPr>
        <w:rPr>
          <w:rFonts w:ascii="Arial" w:hAnsi="Arial" w:cs="Arial"/>
          <w:sz w:val="20"/>
          <w:szCs w:val="20"/>
        </w:rPr>
      </w:pPr>
      <w:proofErr w:type="spellStart"/>
      <w:r w:rsidRPr="002C0B60">
        <w:rPr>
          <w:rFonts w:ascii="Arial" w:hAnsi="Arial" w:cs="Arial"/>
          <w:sz w:val="20"/>
          <w:szCs w:val="20"/>
        </w:rPr>
        <w:t>Encore</w:t>
      </w:r>
      <w:proofErr w:type="spellEnd"/>
      <w:r w:rsidRPr="002C0B60">
        <w:rPr>
          <w:rFonts w:ascii="Arial" w:hAnsi="Arial" w:cs="Arial"/>
          <w:sz w:val="20"/>
          <w:szCs w:val="20"/>
        </w:rPr>
        <w:t xml:space="preserve"> at Wynn Las Vegas</w:t>
      </w:r>
    </w:p>
    <w:p w14:paraId="08671AF6" w14:textId="77777777" w:rsidR="008D4AC8" w:rsidRPr="002C0B60" w:rsidRDefault="008D4AC8" w:rsidP="008D4AC8">
      <w:pPr>
        <w:numPr>
          <w:ilvl w:val="0"/>
          <w:numId w:val="2"/>
        </w:numPr>
        <w:rPr>
          <w:rFonts w:ascii="Arial" w:hAnsi="Arial" w:cs="Arial"/>
          <w:sz w:val="20"/>
          <w:szCs w:val="20"/>
        </w:rPr>
      </w:pPr>
      <w:r w:rsidRPr="002C0B60">
        <w:rPr>
          <w:rFonts w:ascii="Arial" w:hAnsi="Arial" w:cs="Arial"/>
          <w:sz w:val="20"/>
          <w:szCs w:val="20"/>
        </w:rPr>
        <w:t xml:space="preserve">Wyndham Grand </w:t>
      </w:r>
      <w:proofErr w:type="spellStart"/>
      <w:r w:rsidRPr="002C0B60">
        <w:rPr>
          <w:rFonts w:ascii="Arial" w:hAnsi="Arial" w:cs="Arial"/>
          <w:sz w:val="20"/>
          <w:szCs w:val="20"/>
        </w:rPr>
        <w:t>Desert</w:t>
      </w:r>
      <w:proofErr w:type="spellEnd"/>
    </w:p>
    <w:p w14:paraId="7681FA4C" w14:textId="77777777" w:rsidR="008D4AC8" w:rsidRPr="002C0B60" w:rsidRDefault="008D4AC8" w:rsidP="008D4AC8">
      <w:pPr>
        <w:rPr>
          <w:rFonts w:ascii="Arial" w:hAnsi="Arial" w:cs="Arial"/>
          <w:sz w:val="20"/>
          <w:szCs w:val="20"/>
          <w:lang w:val="en-GB"/>
        </w:rPr>
      </w:pPr>
      <w:r w:rsidRPr="002C0B60">
        <w:rPr>
          <w:rFonts w:ascii="Arial" w:hAnsi="Arial" w:cs="Arial"/>
          <w:sz w:val="20"/>
          <w:szCs w:val="20"/>
          <w:lang w:val="en-GB"/>
        </w:rPr>
        <w:t>These hotels consistently achieve average scores above 4.4, indicating high guest satisfaction.</w:t>
      </w:r>
    </w:p>
    <w:p w14:paraId="736C38E2" w14:textId="77777777" w:rsidR="008D4AC8" w:rsidRPr="002C0B60" w:rsidRDefault="008D4AC8" w:rsidP="008D4AC8">
      <w:pPr>
        <w:rPr>
          <w:rFonts w:ascii="Arial" w:hAnsi="Arial" w:cs="Arial"/>
          <w:b/>
          <w:bCs/>
          <w:sz w:val="20"/>
          <w:szCs w:val="20"/>
          <w:lang w:val="en-GB"/>
        </w:rPr>
      </w:pPr>
      <w:r w:rsidRPr="002C0B60">
        <w:rPr>
          <w:rFonts w:ascii="Arial" w:hAnsi="Arial" w:cs="Arial"/>
          <w:b/>
          <w:bCs/>
          <w:sz w:val="20"/>
          <w:szCs w:val="20"/>
          <w:lang w:val="en-GB"/>
        </w:rPr>
        <w:t>European Reviewer Perspective</w:t>
      </w:r>
    </w:p>
    <w:p w14:paraId="19CF18EF" w14:textId="77777777" w:rsidR="008D4AC8" w:rsidRPr="002C0B60" w:rsidRDefault="008D4AC8" w:rsidP="008D4AC8">
      <w:pPr>
        <w:rPr>
          <w:rFonts w:ascii="Arial" w:hAnsi="Arial" w:cs="Arial"/>
          <w:sz w:val="20"/>
          <w:szCs w:val="20"/>
          <w:lang w:val="en-GB"/>
        </w:rPr>
      </w:pPr>
      <w:r w:rsidRPr="002C0B60">
        <w:rPr>
          <w:rFonts w:ascii="Arial" w:hAnsi="Arial" w:cs="Arial"/>
          <w:sz w:val="20"/>
          <w:szCs w:val="20"/>
          <w:lang w:val="en-GB"/>
        </w:rPr>
        <w:t>When focusing only on European reviewers, similar luxury hotels appear at the top, confirming consistent quality perception across regions.</w:t>
      </w:r>
    </w:p>
    <w:p w14:paraId="38FC52C7" w14:textId="60A49030" w:rsidR="008D4AC8" w:rsidRPr="002C0B60" w:rsidRDefault="008D4AC8" w:rsidP="008D4AC8">
      <w:pPr>
        <w:rPr>
          <w:rFonts w:ascii="Arial" w:hAnsi="Arial" w:cs="Arial"/>
          <w:b/>
          <w:bCs/>
          <w:sz w:val="20"/>
          <w:szCs w:val="20"/>
          <w:lang w:val="en-GB"/>
        </w:rPr>
      </w:pPr>
      <w:r w:rsidRPr="002C0B60">
        <w:rPr>
          <w:rFonts w:ascii="Arial" w:hAnsi="Arial" w:cs="Arial"/>
          <w:b/>
          <w:bCs/>
          <w:sz w:val="20"/>
          <w:szCs w:val="20"/>
          <w:lang w:val="en-GB"/>
        </w:rPr>
        <w:t>Low Performance Despite Full Amenities</w:t>
      </w:r>
    </w:p>
    <w:p w14:paraId="430080D9" w14:textId="0B4E4E7D" w:rsidR="008D4AC8" w:rsidRPr="002C0B60" w:rsidRDefault="008D4AC8" w:rsidP="008D4AC8">
      <w:pPr>
        <w:rPr>
          <w:rFonts w:ascii="Arial" w:hAnsi="Arial" w:cs="Arial"/>
          <w:sz w:val="20"/>
          <w:szCs w:val="20"/>
          <w:lang w:val="en-GB"/>
        </w:rPr>
      </w:pPr>
      <w:r w:rsidRPr="002C0B60">
        <w:rPr>
          <w:rFonts w:ascii="Arial" w:hAnsi="Arial" w:cs="Arial"/>
          <w:sz w:val="20"/>
          <w:szCs w:val="20"/>
          <w:lang w:val="en-GB"/>
        </w:rPr>
        <w:t>Some hotels offering all major amenities (spa, gym, casino, tennis court) still show comparatively lower average scores. This suggests that amenities alone do not guarantee high ratings, and service quality or guest expectations play an important role.</w:t>
      </w:r>
    </w:p>
    <w:p w14:paraId="2F1B8DEF" w14:textId="17C42D5F" w:rsidR="008D4AC8" w:rsidRPr="002C0B60" w:rsidRDefault="002C0B60" w:rsidP="00A01177">
      <w:pPr>
        <w:pStyle w:val="berschrift2"/>
        <w:rPr>
          <w:rFonts w:ascii="Arial" w:hAnsi="Arial" w:cs="Arial"/>
          <w:color w:val="auto"/>
          <w:sz w:val="28"/>
          <w:szCs w:val="28"/>
          <w:lang w:val="en-GB"/>
        </w:rPr>
      </w:pPr>
      <w:r>
        <w:rPr>
          <w:rFonts w:ascii="Arial" w:hAnsi="Arial" w:cs="Arial"/>
          <w:noProof/>
          <w:sz w:val="20"/>
          <w:szCs w:val="20"/>
          <w:lang w:val="en-GB"/>
        </w:rPr>
        <w:lastRenderedPageBreak/>
        <w:drawing>
          <wp:anchor distT="0" distB="0" distL="114300" distR="114300" simplePos="0" relativeHeight="251661312" behindDoc="0" locked="0" layoutInCell="1" allowOverlap="1" wp14:anchorId="239DCD5E" wp14:editId="4F38C1FA">
            <wp:simplePos x="0" y="0"/>
            <wp:positionH relativeFrom="margin">
              <wp:posOffset>4059555</wp:posOffset>
            </wp:positionH>
            <wp:positionV relativeFrom="paragraph">
              <wp:posOffset>1905</wp:posOffset>
            </wp:positionV>
            <wp:extent cx="1700530" cy="1355090"/>
            <wp:effectExtent l="0" t="0" r="0" b="0"/>
            <wp:wrapSquare wrapText="bothSides"/>
            <wp:docPr id="2023803579" name="Grafik 5"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03579" name="Grafik 5" descr="Ein Bild, das Text, Screenshot, Diagramm, Reihe enthält.&#10;&#10;KI-generierte Inhalte können fehlerhaft se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00530" cy="1355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4AC8" w:rsidRPr="002C0B60">
        <w:rPr>
          <w:rFonts w:ascii="Arial" w:hAnsi="Arial" w:cs="Arial"/>
          <w:color w:val="auto"/>
          <w:sz w:val="28"/>
          <w:szCs w:val="28"/>
          <w:lang w:val="en-GB"/>
        </w:rPr>
        <w:t>4. Visual Data Storytelling</w:t>
      </w:r>
    </w:p>
    <w:p w14:paraId="1361D5C3" w14:textId="0B09F337" w:rsidR="002C0B60" w:rsidRPr="002C0B60" w:rsidRDefault="002C0B60" w:rsidP="00A01177">
      <w:pPr>
        <w:pStyle w:val="berschrift2"/>
        <w:rPr>
          <w:rFonts w:ascii="Arial" w:hAnsi="Arial" w:cs="Arial"/>
          <w:b/>
          <w:bCs/>
          <w:color w:val="auto"/>
          <w:sz w:val="20"/>
          <w:szCs w:val="20"/>
          <w:lang w:val="en-GB"/>
        </w:rPr>
      </w:pPr>
      <w:r w:rsidRPr="002C0B60">
        <w:rPr>
          <w:rFonts w:ascii="Arial" w:hAnsi="Arial" w:cs="Arial"/>
          <w:b/>
          <w:bCs/>
          <w:color w:val="auto"/>
          <w:sz w:val="20"/>
          <w:szCs w:val="20"/>
          <w:lang w:val="en-GB"/>
        </w:rPr>
        <w:t>Distribution of Review Scores</w:t>
      </w:r>
    </w:p>
    <w:p w14:paraId="639DEEDA" w14:textId="664EF7F9" w:rsidR="002C0B60" w:rsidRPr="002C0B60" w:rsidRDefault="002C0B60" w:rsidP="00A01177">
      <w:pPr>
        <w:pStyle w:val="berschrift2"/>
        <w:rPr>
          <w:rFonts w:ascii="Arial" w:hAnsi="Arial" w:cs="Arial"/>
          <w:color w:val="auto"/>
          <w:sz w:val="20"/>
          <w:szCs w:val="20"/>
          <w:lang w:val="en-GB"/>
        </w:rPr>
      </w:pPr>
      <w:r w:rsidRPr="002C0B60">
        <w:rPr>
          <w:rFonts w:ascii="Arial" w:hAnsi="Arial" w:cs="Arial"/>
          <w:color w:val="auto"/>
          <w:sz w:val="20"/>
          <w:szCs w:val="20"/>
          <w:lang w:val="en-GB"/>
        </w:rPr>
        <w:t>The histogram shows a strong concentration of review Scores at 4 and 5, indicating that most guests rate their hotel experience positively. Low ratings (1–2) occur rarely, suggesting that strongly negative experiences are uncommon in the dataset.</w:t>
      </w:r>
      <w:r w:rsidRPr="002C0B60">
        <w:rPr>
          <w:rFonts w:ascii="Arial" w:hAnsi="Arial" w:cs="Arial"/>
          <w:noProof/>
          <w:sz w:val="20"/>
          <w:szCs w:val="20"/>
          <w:lang w:val="en-GB"/>
        </w:rPr>
        <w:t xml:space="preserve"> </w:t>
      </w:r>
    </w:p>
    <w:p w14:paraId="0B7176A8" w14:textId="4DF7EC21" w:rsidR="002C0B60" w:rsidRDefault="00633C87" w:rsidP="002C0B60">
      <w:pPr>
        <w:pStyle w:val="berschrift2"/>
        <w:rPr>
          <w:rFonts w:ascii="Arial" w:hAnsi="Arial" w:cs="Arial"/>
          <w:b/>
          <w:bCs/>
          <w:color w:val="auto"/>
          <w:sz w:val="20"/>
          <w:szCs w:val="20"/>
          <w:lang w:val="en-GB"/>
        </w:rPr>
      </w:pPr>
      <w:r>
        <w:rPr>
          <w:rFonts w:ascii="Arial" w:hAnsi="Arial" w:cs="Arial"/>
          <w:noProof/>
          <w:sz w:val="20"/>
          <w:szCs w:val="20"/>
          <w:lang w:val="en-GB"/>
        </w:rPr>
        <w:drawing>
          <wp:anchor distT="0" distB="0" distL="114300" distR="114300" simplePos="0" relativeHeight="251663360" behindDoc="0" locked="0" layoutInCell="1" allowOverlap="1" wp14:anchorId="32731AC7" wp14:editId="0FB8BFE7">
            <wp:simplePos x="0" y="0"/>
            <wp:positionH relativeFrom="margin">
              <wp:align>left</wp:align>
            </wp:positionH>
            <wp:positionV relativeFrom="paragraph">
              <wp:posOffset>111125</wp:posOffset>
            </wp:positionV>
            <wp:extent cx="2724150" cy="1638300"/>
            <wp:effectExtent l="0" t="0" r="0" b="0"/>
            <wp:wrapSquare wrapText="bothSides"/>
            <wp:docPr id="1357685610" name="Grafik 6" descr="Ein Bild, das Diagramm, Rechteck, Plan,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85610" name="Grafik 6" descr="Ein Bild, das Diagramm, Rechteck, Plan, Reihe enthält.&#10;&#10;KI-generierte Inhalte können fehlerhaft se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415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FD5CF7" w14:textId="1FC46F8B" w:rsidR="002C0B60" w:rsidRPr="002C0B60" w:rsidRDefault="002C0B60" w:rsidP="002C0B60">
      <w:pPr>
        <w:pStyle w:val="berschrift2"/>
        <w:rPr>
          <w:rFonts w:ascii="Arial" w:hAnsi="Arial" w:cs="Arial"/>
          <w:b/>
          <w:bCs/>
          <w:color w:val="auto"/>
          <w:sz w:val="20"/>
          <w:szCs w:val="20"/>
          <w:lang w:val="en-GB"/>
        </w:rPr>
      </w:pPr>
      <w:r w:rsidRPr="002C0B60">
        <w:rPr>
          <w:rFonts w:ascii="Arial" w:hAnsi="Arial" w:cs="Arial"/>
          <w:b/>
          <w:bCs/>
          <w:color w:val="auto"/>
          <w:sz w:val="20"/>
          <w:szCs w:val="20"/>
          <w:lang w:val="en-GB"/>
        </w:rPr>
        <w:t>Scores by Traveler Type</w:t>
      </w:r>
    </w:p>
    <w:p w14:paraId="1AE43890" w14:textId="69574068" w:rsidR="002C0B60" w:rsidRPr="002C0B60" w:rsidRDefault="002C0B60" w:rsidP="002C0B60">
      <w:pPr>
        <w:rPr>
          <w:rFonts w:ascii="Arial" w:hAnsi="Arial" w:cs="Arial"/>
          <w:sz w:val="20"/>
          <w:szCs w:val="20"/>
          <w:lang w:val="en-GB"/>
        </w:rPr>
      </w:pPr>
      <w:r w:rsidRPr="002C0B60">
        <w:rPr>
          <w:rFonts w:ascii="Arial" w:hAnsi="Arial" w:cs="Arial"/>
          <w:sz w:val="20"/>
          <w:szCs w:val="20"/>
          <w:lang w:val="en-GB"/>
        </w:rPr>
        <w:t xml:space="preserve">The boxplot reveals that all </w:t>
      </w:r>
      <w:proofErr w:type="spellStart"/>
      <w:r w:rsidRPr="002C0B60">
        <w:rPr>
          <w:rFonts w:ascii="Arial" w:hAnsi="Arial" w:cs="Arial"/>
          <w:sz w:val="20"/>
          <w:szCs w:val="20"/>
          <w:lang w:val="en-GB"/>
        </w:rPr>
        <w:t>traveler</w:t>
      </w:r>
      <w:proofErr w:type="spellEnd"/>
      <w:r w:rsidRPr="002C0B60">
        <w:rPr>
          <w:rFonts w:ascii="Arial" w:hAnsi="Arial" w:cs="Arial"/>
          <w:sz w:val="20"/>
          <w:szCs w:val="20"/>
          <w:lang w:val="en-GB"/>
        </w:rPr>
        <w:t xml:space="preserve"> </w:t>
      </w:r>
      <w:proofErr w:type="gramStart"/>
      <w:r w:rsidRPr="002C0B60">
        <w:rPr>
          <w:rFonts w:ascii="Arial" w:hAnsi="Arial" w:cs="Arial"/>
          <w:sz w:val="20"/>
          <w:szCs w:val="20"/>
          <w:lang w:val="en-GB"/>
        </w:rPr>
        <w:t>types</w:t>
      </w:r>
      <w:proofErr w:type="gramEnd"/>
      <w:r w:rsidRPr="002C0B60">
        <w:rPr>
          <w:rFonts w:ascii="Arial" w:hAnsi="Arial" w:cs="Arial"/>
          <w:sz w:val="20"/>
          <w:szCs w:val="20"/>
          <w:lang w:val="en-GB"/>
        </w:rPr>
        <w:t xml:space="preserve"> rate hotels similarly, with median Scores close to 4 across all groups. Couples and friends show slightly more consistent ratings, while business and family </w:t>
      </w:r>
      <w:proofErr w:type="spellStart"/>
      <w:r w:rsidRPr="002C0B60">
        <w:rPr>
          <w:rFonts w:ascii="Arial" w:hAnsi="Arial" w:cs="Arial"/>
          <w:sz w:val="20"/>
          <w:szCs w:val="20"/>
          <w:lang w:val="en-GB"/>
        </w:rPr>
        <w:t>travelers</w:t>
      </w:r>
      <w:proofErr w:type="spellEnd"/>
      <w:r w:rsidRPr="002C0B60">
        <w:rPr>
          <w:rFonts w:ascii="Arial" w:hAnsi="Arial" w:cs="Arial"/>
          <w:sz w:val="20"/>
          <w:szCs w:val="20"/>
          <w:lang w:val="en-GB"/>
        </w:rPr>
        <w:t xml:space="preserve"> display greater variability, indicating more mixed experiences.</w:t>
      </w:r>
    </w:p>
    <w:p w14:paraId="621230BA" w14:textId="4242344B" w:rsidR="002C0B60" w:rsidRDefault="002C0B60" w:rsidP="002C0B60">
      <w:pPr>
        <w:rPr>
          <w:rFonts w:ascii="Arial" w:hAnsi="Arial" w:cs="Arial"/>
          <w:b/>
          <w:bCs/>
          <w:sz w:val="20"/>
          <w:szCs w:val="20"/>
          <w:lang w:val="en-GB"/>
        </w:rPr>
      </w:pPr>
    </w:p>
    <w:p w14:paraId="5CE6E798" w14:textId="02C78899" w:rsidR="002C0B60" w:rsidRPr="002C0B60" w:rsidRDefault="002C0B60" w:rsidP="002C0B60">
      <w:pPr>
        <w:rPr>
          <w:sz w:val="20"/>
          <w:szCs w:val="20"/>
          <w:lang w:val="en-GB"/>
        </w:rPr>
      </w:pPr>
    </w:p>
    <w:p w14:paraId="1FDA7C67" w14:textId="1CCCB8D8" w:rsidR="008D4AC8" w:rsidRPr="002C0B60" w:rsidRDefault="008D4AC8" w:rsidP="00A01177">
      <w:pPr>
        <w:pStyle w:val="berschrift2"/>
        <w:rPr>
          <w:rFonts w:ascii="Arial" w:hAnsi="Arial" w:cs="Arial"/>
          <w:color w:val="auto"/>
          <w:sz w:val="28"/>
          <w:szCs w:val="28"/>
          <w:lang w:val="en-GB"/>
        </w:rPr>
      </w:pPr>
      <w:r w:rsidRPr="002C0B60">
        <w:rPr>
          <w:rFonts w:ascii="Arial" w:hAnsi="Arial" w:cs="Arial"/>
          <w:color w:val="auto"/>
          <w:sz w:val="28"/>
          <w:szCs w:val="28"/>
          <w:lang w:val="en-GB"/>
        </w:rPr>
        <w:t>5. Relationship Exploration</w:t>
      </w:r>
    </w:p>
    <w:p w14:paraId="1BE34C91" w14:textId="0487EE7A" w:rsidR="008D4AC8" w:rsidRPr="002C0B60" w:rsidRDefault="008D4AC8" w:rsidP="008D4AC8">
      <w:pPr>
        <w:rPr>
          <w:rFonts w:ascii="Arial" w:hAnsi="Arial" w:cs="Arial"/>
          <w:b/>
          <w:bCs/>
          <w:sz w:val="20"/>
          <w:szCs w:val="20"/>
          <w:lang w:val="en-GB"/>
        </w:rPr>
      </w:pPr>
      <w:r w:rsidRPr="002C0B60">
        <w:rPr>
          <w:rFonts w:ascii="Arial" w:hAnsi="Arial" w:cs="Arial"/>
          <w:b/>
          <w:bCs/>
          <w:sz w:val="20"/>
          <w:szCs w:val="20"/>
          <w:lang w:val="en-GB"/>
        </w:rPr>
        <w:t>Member Years vs. Helpful Votes</w:t>
      </w:r>
    </w:p>
    <w:p w14:paraId="79FD25A6" w14:textId="437C34AD" w:rsidR="008D4AC8" w:rsidRPr="002C0B60" w:rsidRDefault="00BB3230" w:rsidP="008D4AC8">
      <w:pPr>
        <w:rPr>
          <w:rFonts w:ascii="Arial" w:hAnsi="Arial" w:cs="Arial"/>
          <w:sz w:val="20"/>
          <w:szCs w:val="20"/>
          <w:lang w:val="en-GB"/>
        </w:rPr>
      </w:pPr>
      <w:r>
        <w:rPr>
          <w:rFonts w:ascii="Arial" w:hAnsi="Arial" w:cs="Arial"/>
          <w:sz w:val="20"/>
          <w:szCs w:val="20"/>
          <w:lang w:val="en-GB"/>
        </w:rPr>
        <w:t>The analysis</w:t>
      </w:r>
      <w:r w:rsidR="008D4AC8" w:rsidRPr="002C0B60">
        <w:rPr>
          <w:rFonts w:ascii="Arial" w:hAnsi="Arial" w:cs="Arial"/>
          <w:sz w:val="20"/>
          <w:szCs w:val="20"/>
          <w:lang w:val="en-GB"/>
        </w:rPr>
        <w:t xml:space="preserve"> shows no strong relationship between years of membership and helpful votes. Experienced members do not automatically receive more helpful votes, suggesting that content quality matters more than seniority.</w:t>
      </w:r>
    </w:p>
    <w:p w14:paraId="7F9A3C60" w14:textId="14982948" w:rsidR="008D4AC8" w:rsidRPr="002C0B60" w:rsidRDefault="008D4AC8" w:rsidP="008D4AC8">
      <w:pPr>
        <w:rPr>
          <w:rFonts w:ascii="Arial" w:hAnsi="Arial" w:cs="Arial"/>
          <w:b/>
          <w:bCs/>
          <w:sz w:val="20"/>
          <w:szCs w:val="20"/>
          <w:lang w:val="en-GB"/>
        </w:rPr>
      </w:pPr>
      <w:r w:rsidRPr="002C0B60">
        <w:rPr>
          <w:rFonts w:ascii="Arial" w:hAnsi="Arial" w:cs="Arial"/>
          <w:b/>
          <w:bCs/>
          <w:sz w:val="20"/>
          <w:szCs w:val="20"/>
          <w:lang w:val="en-GB"/>
        </w:rPr>
        <w:t>Casino vs. Score</w:t>
      </w:r>
    </w:p>
    <w:p w14:paraId="5B0B1E71" w14:textId="3EC61E70" w:rsidR="008D4AC8" w:rsidRDefault="008D4AC8" w:rsidP="008D4AC8">
      <w:pPr>
        <w:rPr>
          <w:rFonts w:ascii="Arial" w:hAnsi="Arial" w:cs="Arial"/>
          <w:sz w:val="20"/>
          <w:szCs w:val="20"/>
          <w:lang w:val="en-GB"/>
        </w:rPr>
      </w:pPr>
      <w:r w:rsidRPr="002C0B60">
        <w:rPr>
          <w:rFonts w:ascii="Arial" w:hAnsi="Arial" w:cs="Arial"/>
          <w:sz w:val="20"/>
          <w:szCs w:val="20"/>
          <w:lang w:val="en-GB"/>
        </w:rPr>
        <w:t>Hotels with a casino have slightly higher average scores, but the difference is small. Casinos may contribute to perceived value, but they are not the main driver of satisfaction.</w:t>
      </w:r>
    </w:p>
    <w:p w14:paraId="20450636" w14:textId="0315E9FA" w:rsidR="002C0B60" w:rsidRPr="002C0B60" w:rsidRDefault="002C0B60" w:rsidP="002C0B60">
      <w:pPr>
        <w:rPr>
          <w:rFonts w:ascii="Arial" w:hAnsi="Arial" w:cs="Arial"/>
          <w:b/>
          <w:bCs/>
          <w:sz w:val="20"/>
          <w:szCs w:val="20"/>
          <w:lang w:val="en-GB"/>
        </w:rPr>
      </w:pPr>
      <w:r w:rsidRPr="002C0B60">
        <w:rPr>
          <w:rFonts w:ascii="Arial" w:hAnsi="Arial" w:cs="Arial"/>
          <w:b/>
          <w:bCs/>
          <w:sz w:val="20"/>
          <w:szCs w:val="20"/>
          <w:lang w:val="en-GB"/>
        </w:rPr>
        <w:t>Correlation Heatmap (Numeric Variables)</w:t>
      </w:r>
    </w:p>
    <w:p w14:paraId="7E4968F4" w14:textId="27A30256" w:rsidR="002C0B60" w:rsidRDefault="002C0B60" w:rsidP="008D4AC8">
      <w:pPr>
        <w:rPr>
          <w:rFonts w:ascii="Arial" w:hAnsi="Arial" w:cs="Arial"/>
          <w:b/>
          <w:bCs/>
          <w:noProof/>
          <w:sz w:val="20"/>
          <w:szCs w:val="20"/>
          <w:lang w:val="en-GB"/>
        </w:rPr>
      </w:pPr>
      <w:r w:rsidRPr="002C0B60">
        <w:rPr>
          <w:rFonts w:ascii="Arial" w:hAnsi="Arial" w:cs="Arial"/>
          <w:sz w:val="20"/>
          <w:szCs w:val="20"/>
          <w:lang w:val="en-GB"/>
        </w:rPr>
        <w:t>The correlation heatmap shows strong relationships between number of reviews, hotel reviews, and helpful votes, indicating that more active reviewers tend to receive more helpful votes. In contrast, the Score variable shows very weak correlations with most numeric features, including hotel size and member years.</w:t>
      </w:r>
      <w:r w:rsidRPr="002C0B60">
        <w:rPr>
          <w:rFonts w:ascii="Arial" w:hAnsi="Arial" w:cs="Arial"/>
          <w:b/>
          <w:bCs/>
          <w:noProof/>
          <w:sz w:val="20"/>
          <w:szCs w:val="20"/>
          <w:lang w:val="en-GB"/>
        </w:rPr>
        <w:t xml:space="preserve"> </w:t>
      </w:r>
    </w:p>
    <w:p w14:paraId="04ABF38B" w14:textId="1AC5466B" w:rsidR="002C0B60" w:rsidRPr="002C0B60" w:rsidRDefault="00633C87" w:rsidP="008D4AC8">
      <w:pPr>
        <w:rPr>
          <w:rFonts w:ascii="Arial" w:hAnsi="Arial" w:cs="Arial"/>
          <w:sz w:val="20"/>
          <w:szCs w:val="20"/>
          <w:lang w:val="en-GB"/>
        </w:rPr>
      </w:pPr>
      <w:r>
        <w:rPr>
          <w:rFonts w:ascii="Arial" w:hAnsi="Arial" w:cs="Arial"/>
          <w:b/>
          <w:bCs/>
          <w:noProof/>
          <w:sz w:val="20"/>
          <w:szCs w:val="20"/>
          <w:lang w:val="en-GB"/>
        </w:rPr>
        <w:drawing>
          <wp:anchor distT="0" distB="0" distL="114300" distR="114300" simplePos="0" relativeHeight="251665408" behindDoc="0" locked="0" layoutInCell="1" allowOverlap="1" wp14:anchorId="0F439AF3" wp14:editId="1D2B27CD">
            <wp:simplePos x="0" y="0"/>
            <wp:positionH relativeFrom="margin">
              <wp:align>center</wp:align>
            </wp:positionH>
            <wp:positionV relativeFrom="paragraph">
              <wp:posOffset>88265</wp:posOffset>
            </wp:positionV>
            <wp:extent cx="3359150" cy="2798702"/>
            <wp:effectExtent l="0" t="0" r="0" b="1905"/>
            <wp:wrapSquare wrapText="bothSides"/>
            <wp:docPr id="1544390960" name="Grafik 4" descr="Ein Bild, das Text, Screenshot, Farbigkeit,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90960" name="Grafik 4" descr="Ein Bild, das Text, Screenshot, Farbigkeit, Quadrat enthält.&#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9150" cy="27987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0012CE" w14:textId="54B765B2" w:rsidR="00633C87" w:rsidRDefault="00633C87">
      <w:pPr>
        <w:rPr>
          <w:rFonts w:ascii="Arial" w:eastAsiaTheme="majorEastAsia" w:hAnsi="Arial" w:cs="Arial"/>
          <w:sz w:val="28"/>
          <w:szCs w:val="28"/>
          <w:lang w:val="en-GB"/>
        </w:rPr>
      </w:pPr>
      <w:r>
        <w:rPr>
          <w:rFonts w:ascii="Arial" w:hAnsi="Arial" w:cs="Arial"/>
          <w:sz w:val="28"/>
          <w:szCs w:val="28"/>
          <w:lang w:val="en-GB"/>
        </w:rPr>
        <w:br w:type="page"/>
      </w:r>
    </w:p>
    <w:p w14:paraId="6A2B5179" w14:textId="6E4B4204" w:rsidR="008D4AC8" w:rsidRPr="002C0B60" w:rsidRDefault="00E0669B" w:rsidP="00A01177">
      <w:pPr>
        <w:pStyle w:val="berschrift2"/>
        <w:rPr>
          <w:rFonts w:ascii="Arial" w:hAnsi="Arial" w:cs="Arial"/>
          <w:color w:val="auto"/>
          <w:sz w:val="28"/>
          <w:szCs w:val="28"/>
          <w:lang w:val="en-GB"/>
        </w:rPr>
      </w:pPr>
      <w:r>
        <w:rPr>
          <w:rFonts w:ascii="Arial" w:hAnsi="Arial" w:cs="Arial"/>
          <w:noProof/>
          <w:sz w:val="20"/>
          <w:szCs w:val="20"/>
          <w:lang w:val="en-GB"/>
        </w:rPr>
        <w:lastRenderedPageBreak/>
        <w:drawing>
          <wp:anchor distT="0" distB="0" distL="114300" distR="114300" simplePos="0" relativeHeight="251667456" behindDoc="0" locked="0" layoutInCell="1" allowOverlap="1" wp14:anchorId="340AFB79" wp14:editId="583090BB">
            <wp:simplePos x="0" y="0"/>
            <wp:positionH relativeFrom="margin">
              <wp:align>right</wp:align>
            </wp:positionH>
            <wp:positionV relativeFrom="paragraph">
              <wp:posOffset>8255</wp:posOffset>
            </wp:positionV>
            <wp:extent cx="2197735" cy="1762125"/>
            <wp:effectExtent l="0" t="0" r="0" b="9525"/>
            <wp:wrapSquare wrapText="bothSides"/>
            <wp:docPr id="156915565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7735" cy="1762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4AC8" w:rsidRPr="002C0B60">
        <w:rPr>
          <w:rFonts w:ascii="Arial" w:hAnsi="Arial" w:cs="Arial"/>
          <w:color w:val="auto"/>
          <w:sz w:val="28"/>
          <w:szCs w:val="28"/>
          <w:lang w:val="en-GB"/>
        </w:rPr>
        <w:t>6. Hotel Score Prediction</w:t>
      </w:r>
    </w:p>
    <w:p w14:paraId="3C4EE06B" w14:textId="181F3F66" w:rsidR="008D4AC8" w:rsidRPr="002C0B60" w:rsidRDefault="008D4AC8" w:rsidP="002C0B60">
      <w:pPr>
        <w:rPr>
          <w:rFonts w:ascii="Arial" w:hAnsi="Arial" w:cs="Arial"/>
          <w:sz w:val="20"/>
          <w:szCs w:val="20"/>
          <w:lang w:val="en-GB"/>
        </w:rPr>
      </w:pPr>
      <w:r w:rsidRPr="002C0B60">
        <w:rPr>
          <w:rFonts w:ascii="Arial" w:hAnsi="Arial" w:cs="Arial"/>
          <w:sz w:val="20"/>
          <w:szCs w:val="20"/>
          <w:lang w:val="en-GB"/>
        </w:rPr>
        <w:t>A linear regression model was trained using</w:t>
      </w:r>
      <w:r w:rsidR="002C0B60">
        <w:rPr>
          <w:rFonts w:ascii="Arial" w:hAnsi="Arial" w:cs="Arial"/>
          <w:sz w:val="20"/>
          <w:szCs w:val="20"/>
          <w:lang w:val="en-GB"/>
        </w:rPr>
        <w:t xml:space="preserve"> </w:t>
      </w:r>
      <w:r w:rsidR="002C0B60" w:rsidRPr="002C0B60">
        <w:rPr>
          <w:rFonts w:ascii="Arial" w:hAnsi="Arial" w:cs="Arial"/>
          <w:sz w:val="20"/>
          <w:szCs w:val="20"/>
          <w:lang w:val="en-GB"/>
        </w:rPr>
        <w:t>h</w:t>
      </w:r>
      <w:r w:rsidRPr="002C0B60">
        <w:rPr>
          <w:rFonts w:ascii="Arial" w:hAnsi="Arial" w:cs="Arial"/>
          <w:sz w:val="20"/>
          <w:szCs w:val="20"/>
          <w:lang w:val="en-GB"/>
        </w:rPr>
        <w:t>otel stars</w:t>
      </w:r>
      <w:r w:rsidR="002C0B60">
        <w:rPr>
          <w:rFonts w:ascii="Arial" w:hAnsi="Arial" w:cs="Arial"/>
          <w:sz w:val="20"/>
          <w:szCs w:val="20"/>
          <w:lang w:val="en-GB"/>
        </w:rPr>
        <w:t>, n</w:t>
      </w:r>
      <w:r w:rsidRPr="002C0B60">
        <w:rPr>
          <w:rFonts w:ascii="Arial" w:hAnsi="Arial" w:cs="Arial"/>
          <w:sz w:val="20"/>
          <w:szCs w:val="20"/>
          <w:lang w:val="en-GB"/>
        </w:rPr>
        <w:t>umber of rooms</w:t>
      </w:r>
      <w:r w:rsidR="002C0B60">
        <w:rPr>
          <w:rFonts w:ascii="Arial" w:hAnsi="Arial" w:cs="Arial"/>
          <w:sz w:val="20"/>
          <w:szCs w:val="20"/>
          <w:lang w:val="en-GB"/>
        </w:rPr>
        <w:t>, m</w:t>
      </w:r>
      <w:r w:rsidRPr="002C0B60">
        <w:rPr>
          <w:rFonts w:ascii="Arial" w:hAnsi="Arial" w:cs="Arial"/>
          <w:sz w:val="20"/>
          <w:szCs w:val="20"/>
          <w:lang w:val="en-GB"/>
        </w:rPr>
        <w:t>ember years</w:t>
      </w:r>
      <w:r w:rsidR="002C0B60">
        <w:rPr>
          <w:rFonts w:ascii="Arial" w:hAnsi="Arial" w:cs="Arial"/>
          <w:sz w:val="20"/>
          <w:szCs w:val="20"/>
          <w:lang w:val="en-GB"/>
        </w:rPr>
        <w:t>, h</w:t>
      </w:r>
      <w:r w:rsidRPr="002C0B60">
        <w:rPr>
          <w:rFonts w:ascii="Arial" w:hAnsi="Arial" w:cs="Arial"/>
          <w:sz w:val="20"/>
          <w:szCs w:val="20"/>
          <w:lang w:val="en-GB"/>
        </w:rPr>
        <w:t>elpful votes</w:t>
      </w:r>
      <w:r w:rsidR="002C0B60">
        <w:rPr>
          <w:rFonts w:ascii="Arial" w:hAnsi="Arial" w:cs="Arial"/>
          <w:sz w:val="20"/>
          <w:szCs w:val="20"/>
          <w:lang w:val="en-GB"/>
        </w:rPr>
        <w:t xml:space="preserve"> and a</w:t>
      </w:r>
      <w:r w:rsidRPr="002C0B60">
        <w:rPr>
          <w:rFonts w:ascii="Arial" w:hAnsi="Arial" w:cs="Arial"/>
          <w:sz w:val="20"/>
          <w:szCs w:val="20"/>
          <w:lang w:val="en-GB"/>
        </w:rPr>
        <w:t>menity flags (pool, gym, spa, casino, free internet, tennis court)</w:t>
      </w:r>
      <w:r w:rsidR="002C0B60">
        <w:rPr>
          <w:rFonts w:ascii="Arial" w:hAnsi="Arial" w:cs="Arial"/>
          <w:sz w:val="20"/>
          <w:szCs w:val="20"/>
          <w:lang w:val="en-GB"/>
        </w:rPr>
        <w:t>.</w:t>
      </w:r>
    </w:p>
    <w:p w14:paraId="39042E55" w14:textId="77777777" w:rsidR="008D4AC8" w:rsidRPr="002C0B60" w:rsidRDefault="008D4AC8" w:rsidP="008D4AC8">
      <w:pPr>
        <w:rPr>
          <w:rFonts w:ascii="Arial" w:hAnsi="Arial" w:cs="Arial"/>
          <w:sz w:val="20"/>
          <w:szCs w:val="20"/>
          <w:lang w:val="en-GB"/>
        </w:rPr>
      </w:pPr>
      <w:r w:rsidRPr="002C0B60">
        <w:rPr>
          <w:rFonts w:ascii="Arial" w:hAnsi="Arial" w:cs="Arial"/>
          <w:sz w:val="20"/>
          <w:szCs w:val="20"/>
          <w:lang w:val="en-GB"/>
        </w:rPr>
        <w:t>The model was evaluated on a test set.</w:t>
      </w:r>
    </w:p>
    <w:p w14:paraId="707234F7" w14:textId="5A967B8E" w:rsidR="008D4AC8" w:rsidRPr="002C0B60" w:rsidRDefault="008D4AC8" w:rsidP="008D4AC8">
      <w:pPr>
        <w:rPr>
          <w:rFonts w:ascii="Arial" w:hAnsi="Arial" w:cs="Arial"/>
          <w:sz w:val="20"/>
          <w:szCs w:val="20"/>
        </w:rPr>
      </w:pPr>
      <w:r w:rsidRPr="002C0B60">
        <w:rPr>
          <w:rFonts w:ascii="Arial" w:hAnsi="Arial" w:cs="Arial"/>
          <w:sz w:val="20"/>
          <w:szCs w:val="20"/>
        </w:rPr>
        <w:t>Model Performance</w:t>
      </w:r>
    </w:p>
    <w:p w14:paraId="6866C982" w14:textId="77777777" w:rsidR="008D4AC8" w:rsidRPr="002C0B60" w:rsidRDefault="008D4AC8" w:rsidP="008D4AC8">
      <w:pPr>
        <w:numPr>
          <w:ilvl w:val="0"/>
          <w:numId w:val="5"/>
        </w:numPr>
        <w:rPr>
          <w:rFonts w:ascii="Arial" w:hAnsi="Arial" w:cs="Arial"/>
          <w:sz w:val="20"/>
          <w:szCs w:val="20"/>
        </w:rPr>
      </w:pPr>
      <w:r w:rsidRPr="002C0B60">
        <w:rPr>
          <w:rFonts w:ascii="Arial" w:hAnsi="Arial" w:cs="Arial"/>
          <w:sz w:val="20"/>
          <w:szCs w:val="20"/>
        </w:rPr>
        <w:t>R² ≈ 0 (</w:t>
      </w:r>
      <w:proofErr w:type="spellStart"/>
      <w:r w:rsidRPr="002C0B60">
        <w:rPr>
          <w:rFonts w:ascii="Arial" w:hAnsi="Arial" w:cs="Arial"/>
          <w:sz w:val="20"/>
          <w:szCs w:val="20"/>
        </w:rPr>
        <w:t>slightly</w:t>
      </w:r>
      <w:proofErr w:type="spellEnd"/>
      <w:r w:rsidRPr="002C0B60">
        <w:rPr>
          <w:rFonts w:ascii="Arial" w:hAnsi="Arial" w:cs="Arial"/>
          <w:sz w:val="20"/>
          <w:szCs w:val="20"/>
        </w:rPr>
        <w:t xml:space="preserve"> negative)</w:t>
      </w:r>
    </w:p>
    <w:p w14:paraId="4A4D8214" w14:textId="404C6F1C" w:rsidR="008D4AC8" w:rsidRPr="002C0B60" w:rsidRDefault="008D4AC8" w:rsidP="008D4AC8">
      <w:pPr>
        <w:numPr>
          <w:ilvl w:val="0"/>
          <w:numId w:val="5"/>
        </w:numPr>
        <w:rPr>
          <w:rFonts w:ascii="Arial" w:hAnsi="Arial" w:cs="Arial"/>
          <w:sz w:val="20"/>
          <w:szCs w:val="20"/>
        </w:rPr>
      </w:pPr>
      <w:r w:rsidRPr="002C0B60">
        <w:rPr>
          <w:rFonts w:ascii="Arial" w:hAnsi="Arial" w:cs="Arial"/>
          <w:sz w:val="20"/>
          <w:szCs w:val="20"/>
        </w:rPr>
        <w:t xml:space="preserve">MSE </w:t>
      </w:r>
      <w:proofErr w:type="spellStart"/>
      <w:r w:rsidRPr="002C0B60">
        <w:rPr>
          <w:rFonts w:ascii="Arial" w:hAnsi="Arial" w:cs="Arial"/>
          <w:sz w:val="20"/>
          <w:szCs w:val="20"/>
        </w:rPr>
        <w:t>relatively</w:t>
      </w:r>
      <w:proofErr w:type="spellEnd"/>
      <w:r w:rsidRPr="002C0B60">
        <w:rPr>
          <w:rFonts w:ascii="Arial" w:hAnsi="Arial" w:cs="Arial"/>
          <w:sz w:val="20"/>
          <w:szCs w:val="20"/>
        </w:rPr>
        <w:t xml:space="preserve"> high</w:t>
      </w:r>
    </w:p>
    <w:p w14:paraId="72BDD3A1" w14:textId="193C14B8" w:rsidR="002C0B60" w:rsidRPr="00633C87" w:rsidRDefault="008D4AC8">
      <w:pPr>
        <w:rPr>
          <w:rFonts w:ascii="Arial" w:hAnsi="Arial" w:cs="Arial"/>
          <w:sz w:val="20"/>
          <w:szCs w:val="20"/>
          <w:lang w:val="en-GB"/>
        </w:rPr>
      </w:pPr>
      <w:r w:rsidRPr="002C0B60">
        <w:rPr>
          <w:rFonts w:ascii="Arial" w:hAnsi="Arial" w:cs="Arial"/>
          <w:sz w:val="20"/>
          <w:szCs w:val="20"/>
          <w:lang w:val="en-GB"/>
        </w:rPr>
        <w:t>This means the model cannot meaningfully explain the variation in scores. The prediction plot confirms this: predicted values are clustered and do not follow the diagonal well.</w:t>
      </w:r>
    </w:p>
    <w:p w14:paraId="569EB2D6" w14:textId="4F9FA2A6" w:rsidR="008D4AC8" w:rsidRPr="002C0B60" w:rsidRDefault="008D4AC8" w:rsidP="008D4AC8">
      <w:pPr>
        <w:rPr>
          <w:rFonts w:ascii="Arial" w:hAnsi="Arial" w:cs="Arial"/>
          <w:b/>
          <w:bCs/>
          <w:sz w:val="20"/>
          <w:szCs w:val="20"/>
          <w:lang w:val="en-GB"/>
        </w:rPr>
      </w:pPr>
      <w:r w:rsidRPr="002C0B60">
        <w:rPr>
          <w:rFonts w:ascii="Arial" w:hAnsi="Arial" w:cs="Arial"/>
          <w:b/>
          <w:bCs/>
          <w:sz w:val="20"/>
          <w:szCs w:val="20"/>
          <w:lang w:val="en-GB"/>
        </w:rPr>
        <w:t>Variable Importance</w:t>
      </w:r>
    </w:p>
    <w:p w14:paraId="213F9236" w14:textId="343D51E4" w:rsidR="008D4AC8" w:rsidRPr="002C0B60" w:rsidRDefault="008D4AC8" w:rsidP="008D4AC8">
      <w:pPr>
        <w:rPr>
          <w:rFonts w:ascii="Arial" w:hAnsi="Arial" w:cs="Arial"/>
          <w:sz w:val="20"/>
          <w:szCs w:val="20"/>
          <w:lang w:val="en-GB"/>
        </w:rPr>
      </w:pPr>
      <w:r w:rsidRPr="002C0B60">
        <w:rPr>
          <w:rFonts w:ascii="Arial" w:hAnsi="Arial" w:cs="Arial"/>
          <w:sz w:val="20"/>
          <w:szCs w:val="20"/>
          <w:lang w:val="en-GB"/>
        </w:rPr>
        <w:t>Amenities such as free internet and pool show the strongest positive coefficients, while spa and room count show weak or negative effects. However, because the model performance is poor, these coefficients should be interpreted cautiously.</w:t>
      </w:r>
      <w:r w:rsidR="002C0B60" w:rsidRPr="002C0B60">
        <w:rPr>
          <w:noProof/>
          <w:lang w:val="en-GB"/>
        </w:rPr>
        <w:t xml:space="preserve"> </w:t>
      </w:r>
    </w:p>
    <w:p w14:paraId="1ED8EC9F" w14:textId="2F7B6B99" w:rsidR="008D4AC8" w:rsidRPr="002C0B60" w:rsidRDefault="00E0669B" w:rsidP="008D4AC8">
      <w:pPr>
        <w:rPr>
          <w:rFonts w:ascii="Arial" w:hAnsi="Arial" w:cs="Arial"/>
          <w:b/>
          <w:bCs/>
          <w:sz w:val="20"/>
          <w:szCs w:val="20"/>
          <w:lang w:val="en-GB"/>
        </w:rPr>
      </w:pPr>
      <w:r w:rsidRPr="002C0B60">
        <w:rPr>
          <w:rFonts w:ascii="Arial" w:hAnsi="Arial" w:cs="Arial"/>
          <w:sz w:val="20"/>
          <w:szCs w:val="20"/>
          <w:lang w:val="en-GB"/>
        </w:rPr>
        <w:drawing>
          <wp:anchor distT="0" distB="0" distL="114300" distR="114300" simplePos="0" relativeHeight="251666432" behindDoc="0" locked="0" layoutInCell="1" allowOverlap="1" wp14:anchorId="362EE8F8" wp14:editId="28064632">
            <wp:simplePos x="0" y="0"/>
            <wp:positionH relativeFrom="margin">
              <wp:posOffset>3989705</wp:posOffset>
            </wp:positionH>
            <wp:positionV relativeFrom="paragraph">
              <wp:posOffset>1270</wp:posOffset>
            </wp:positionV>
            <wp:extent cx="1492250" cy="1910080"/>
            <wp:effectExtent l="0" t="0" r="0" b="0"/>
            <wp:wrapSquare wrapText="bothSides"/>
            <wp:docPr id="1286233645"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33645" name="Grafik 1" descr="Ein Bild, das Text, Screenshot, Schrift, Zahl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1492250" cy="1910080"/>
                    </a:xfrm>
                    <a:prstGeom prst="rect">
                      <a:avLst/>
                    </a:prstGeom>
                  </pic:spPr>
                </pic:pic>
              </a:graphicData>
            </a:graphic>
            <wp14:sizeRelH relativeFrom="margin">
              <wp14:pctWidth>0</wp14:pctWidth>
            </wp14:sizeRelH>
            <wp14:sizeRelV relativeFrom="margin">
              <wp14:pctHeight>0</wp14:pctHeight>
            </wp14:sizeRelV>
          </wp:anchor>
        </w:drawing>
      </w:r>
      <w:r w:rsidR="008D4AC8" w:rsidRPr="002C0B60">
        <w:rPr>
          <w:rFonts w:ascii="Arial" w:hAnsi="Arial" w:cs="Arial"/>
          <w:b/>
          <w:bCs/>
          <w:sz w:val="20"/>
          <w:szCs w:val="20"/>
          <w:lang w:val="en-GB"/>
        </w:rPr>
        <w:t>Interpretation</w:t>
      </w:r>
    </w:p>
    <w:p w14:paraId="02FA62C9" w14:textId="225CEC90" w:rsidR="008D4AC8" w:rsidRPr="002C0B60" w:rsidRDefault="008D4AC8" w:rsidP="008D4AC8">
      <w:pPr>
        <w:rPr>
          <w:rFonts w:ascii="Arial" w:hAnsi="Arial" w:cs="Arial"/>
          <w:sz w:val="20"/>
          <w:szCs w:val="20"/>
          <w:lang w:val="en-GB"/>
        </w:rPr>
      </w:pPr>
      <w:r w:rsidRPr="002C0B60">
        <w:rPr>
          <w:rFonts w:ascii="Arial" w:hAnsi="Arial" w:cs="Arial"/>
          <w:sz w:val="20"/>
          <w:szCs w:val="20"/>
          <w:lang w:val="en-GB"/>
        </w:rPr>
        <w:t xml:space="preserve">Hotel review scores are likely influenced by factors </w:t>
      </w:r>
      <w:proofErr w:type="gramStart"/>
      <w:r w:rsidRPr="002C0B60">
        <w:rPr>
          <w:rFonts w:ascii="Arial" w:hAnsi="Arial" w:cs="Arial"/>
          <w:sz w:val="20"/>
          <w:szCs w:val="20"/>
          <w:lang w:val="en-GB"/>
        </w:rPr>
        <w:t>not present</w:t>
      </w:r>
      <w:proofErr w:type="gramEnd"/>
      <w:r w:rsidRPr="002C0B60">
        <w:rPr>
          <w:rFonts w:ascii="Arial" w:hAnsi="Arial" w:cs="Arial"/>
          <w:sz w:val="20"/>
          <w:szCs w:val="20"/>
          <w:lang w:val="en-GB"/>
        </w:rPr>
        <w:t xml:space="preserve"> in the dataset, such as:</w:t>
      </w:r>
    </w:p>
    <w:p w14:paraId="5AAC7662" w14:textId="78CB9748" w:rsidR="008D4AC8" w:rsidRPr="002C0B60" w:rsidRDefault="008D4AC8" w:rsidP="008D4AC8">
      <w:pPr>
        <w:numPr>
          <w:ilvl w:val="0"/>
          <w:numId w:val="6"/>
        </w:numPr>
        <w:rPr>
          <w:rFonts w:ascii="Arial" w:hAnsi="Arial" w:cs="Arial"/>
          <w:sz w:val="20"/>
          <w:szCs w:val="20"/>
        </w:rPr>
      </w:pPr>
      <w:proofErr w:type="spellStart"/>
      <w:r w:rsidRPr="002C0B60">
        <w:rPr>
          <w:rFonts w:ascii="Arial" w:hAnsi="Arial" w:cs="Arial"/>
          <w:sz w:val="20"/>
          <w:szCs w:val="20"/>
        </w:rPr>
        <w:t>text</w:t>
      </w:r>
      <w:proofErr w:type="spellEnd"/>
      <w:r w:rsidRPr="002C0B60">
        <w:rPr>
          <w:rFonts w:ascii="Arial" w:hAnsi="Arial" w:cs="Arial"/>
          <w:sz w:val="20"/>
          <w:szCs w:val="20"/>
        </w:rPr>
        <w:t xml:space="preserve"> </w:t>
      </w:r>
      <w:proofErr w:type="spellStart"/>
      <w:r w:rsidRPr="002C0B60">
        <w:rPr>
          <w:rFonts w:ascii="Arial" w:hAnsi="Arial" w:cs="Arial"/>
          <w:sz w:val="20"/>
          <w:szCs w:val="20"/>
        </w:rPr>
        <w:t>sentiment</w:t>
      </w:r>
      <w:proofErr w:type="spellEnd"/>
      <w:r w:rsidRPr="002C0B60">
        <w:rPr>
          <w:rFonts w:ascii="Arial" w:hAnsi="Arial" w:cs="Arial"/>
          <w:sz w:val="20"/>
          <w:szCs w:val="20"/>
        </w:rPr>
        <w:t xml:space="preserve"> </w:t>
      </w:r>
      <w:proofErr w:type="spellStart"/>
      <w:r w:rsidRPr="002C0B60">
        <w:rPr>
          <w:rFonts w:ascii="Arial" w:hAnsi="Arial" w:cs="Arial"/>
          <w:sz w:val="20"/>
          <w:szCs w:val="20"/>
        </w:rPr>
        <w:t>of</w:t>
      </w:r>
      <w:proofErr w:type="spellEnd"/>
      <w:r w:rsidRPr="002C0B60">
        <w:rPr>
          <w:rFonts w:ascii="Arial" w:hAnsi="Arial" w:cs="Arial"/>
          <w:sz w:val="20"/>
          <w:szCs w:val="20"/>
        </w:rPr>
        <w:t xml:space="preserve"> </w:t>
      </w:r>
      <w:proofErr w:type="spellStart"/>
      <w:r w:rsidRPr="002C0B60">
        <w:rPr>
          <w:rFonts w:ascii="Arial" w:hAnsi="Arial" w:cs="Arial"/>
          <w:sz w:val="20"/>
          <w:szCs w:val="20"/>
        </w:rPr>
        <w:t>reviews</w:t>
      </w:r>
      <w:proofErr w:type="spellEnd"/>
      <w:r w:rsidRPr="002C0B60">
        <w:rPr>
          <w:rFonts w:ascii="Arial" w:hAnsi="Arial" w:cs="Arial"/>
          <w:sz w:val="20"/>
          <w:szCs w:val="20"/>
        </w:rPr>
        <w:t>,</w:t>
      </w:r>
    </w:p>
    <w:p w14:paraId="254684BE" w14:textId="1793CBC0" w:rsidR="008D4AC8" w:rsidRPr="002C0B60" w:rsidRDefault="008D4AC8" w:rsidP="008D4AC8">
      <w:pPr>
        <w:numPr>
          <w:ilvl w:val="0"/>
          <w:numId w:val="6"/>
        </w:numPr>
        <w:rPr>
          <w:rFonts w:ascii="Arial" w:hAnsi="Arial" w:cs="Arial"/>
          <w:sz w:val="20"/>
          <w:szCs w:val="20"/>
        </w:rPr>
      </w:pPr>
      <w:proofErr w:type="spellStart"/>
      <w:r w:rsidRPr="002C0B60">
        <w:rPr>
          <w:rFonts w:ascii="Arial" w:hAnsi="Arial" w:cs="Arial"/>
          <w:sz w:val="20"/>
          <w:szCs w:val="20"/>
        </w:rPr>
        <w:t>service</w:t>
      </w:r>
      <w:proofErr w:type="spellEnd"/>
      <w:r w:rsidRPr="002C0B60">
        <w:rPr>
          <w:rFonts w:ascii="Arial" w:hAnsi="Arial" w:cs="Arial"/>
          <w:sz w:val="20"/>
          <w:szCs w:val="20"/>
        </w:rPr>
        <w:t xml:space="preserve"> </w:t>
      </w:r>
      <w:proofErr w:type="spellStart"/>
      <w:r w:rsidRPr="002C0B60">
        <w:rPr>
          <w:rFonts w:ascii="Arial" w:hAnsi="Arial" w:cs="Arial"/>
          <w:sz w:val="20"/>
          <w:szCs w:val="20"/>
        </w:rPr>
        <w:t>quality</w:t>
      </w:r>
      <w:proofErr w:type="spellEnd"/>
      <w:r w:rsidRPr="002C0B60">
        <w:rPr>
          <w:rFonts w:ascii="Arial" w:hAnsi="Arial" w:cs="Arial"/>
          <w:sz w:val="20"/>
          <w:szCs w:val="20"/>
        </w:rPr>
        <w:t>,</w:t>
      </w:r>
    </w:p>
    <w:p w14:paraId="1D5F3029" w14:textId="77777777" w:rsidR="008D4AC8" w:rsidRPr="002C0B60" w:rsidRDefault="008D4AC8" w:rsidP="008D4AC8">
      <w:pPr>
        <w:numPr>
          <w:ilvl w:val="0"/>
          <w:numId w:val="6"/>
        </w:numPr>
        <w:rPr>
          <w:rFonts w:ascii="Arial" w:hAnsi="Arial" w:cs="Arial"/>
          <w:sz w:val="20"/>
          <w:szCs w:val="20"/>
        </w:rPr>
      </w:pPr>
      <w:proofErr w:type="spellStart"/>
      <w:r w:rsidRPr="002C0B60">
        <w:rPr>
          <w:rFonts w:ascii="Arial" w:hAnsi="Arial" w:cs="Arial"/>
          <w:sz w:val="20"/>
          <w:szCs w:val="20"/>
        </w:rPr>
        <w:t>price</w:t>
      </w:r>
      <w:proofErr w:type="spellEnd"/>
      <w:r w:rsidRPr="002C0B60">
        <w:rPr>
          <w:rFonts w:ascii="Arial" w:hAnsi="Arial" w:cs="Arial"/>
          <w:sz w:val="20"/>
          <w:szCs w:val="20"/>
        </w:rPr>
        <w:t>,</w:t>
      </w:r>
    </w:p>
    <w:p w14:paraId="67C76524" w14:textId="77777777" w:rsidR="008D4AC8" w:rsidRPr="002C0B60" w:rsidRDefault="008D4AC8" w:rsidP="008D4AC8">
      <w:pPr>
        <w:numPr>
          <w:ilvl w:val="0"/>
          <w:numId w:val="6"/>
        </w:numPr>
        <w:rPr>
          <w:rFonts w:ascii="Arial" w:hAnsi="Arial" w:cs="Arial"/>
          <w:sz w:val="20"/>
          <w:szCs w:val="20"/>
        </w:rPr>
      </w:pPr>
      <w:proofErr w:type="spellStart"/>
      <w:r w:rsidRPr="002C0B60">
        <w:rPr>
          <w:rFonts w:ascii="Arial" w:hAnsi="Arial" w:cs="Arial"/>
          <w:sz w:val="20"/>
          <w:szCs w:val="20"/>
        </w:rPr>
        <w:t>location</w:t>
      </w:r>
      <w:proofErr w:type="spellEnd"/>
      <w:r w:rsidRPr="002C0B60">
        <w:rPr>
          <w:rFonts w:ascii="Arial" w:hAnsi="Arial" w:cs="Arial"/>
          <w:sz w:val="20"/>
          <w:szCs w:val="20"/>
        </w:rPr>
        <w:t>,</w:t>
      </w:r>
    </w:p>
    <w:p w14:paraId="67800485" w14:textId="77777777" w:rsidR="008D4AC8" w:rsidRDefault="008D4AC8" w:rsidP="008D4AC8">
      <w:pPr>
        <w:numPr>
          <w:ilvl w:val="0"/>
          <w:numId w:val="6"/>
        </w:numPr>
        <w:rPr>
          <w:rFonts w:ascii="Arial" w:hAnsi="Arial" w:cs="Arial"/>
          <w:sz w:val="20"/>
          <w:szCs w:val="20"/>
        </w:rPr>
      </w:pPr>
      <w:proofErr w:type="spellStart"/>
      <w:r w:rsidRPr="002C0B60">
        <w:rPr>
          <w:rFonts w:ascii="Arial" w:hAnsi="Arial" w:cs="Arial"/>
          <w:sz w:val="20"/>
          <w:szCs w:val="20"/>
        </w:rPr>
        <w:t>expectations</w:t>
      </w:r>
      <w:proofErr w:type="spellEnd"/>
      <w:r w:rsidRPr="002C0B60">
        <w:rPr>
          <w:rFonts w:ascii="Arial" w:hAnsi="Arial" w:cs="Arial"/>
          <w:sz w:val="20"/>
          <w:szCs w:val="20"/>
        </w:rPr>
        <w:t xml:space="preserve"> </w:t>
      </w:r>
      <w:proofErr w:type="spellStart"/>
      <w:r w:rsidRPr="002C0B60">
        <w:rPr>
          <w:rFonts w:ascii="Arial" w:hAnsi="Arial" w:cs="Arial"/>
          <w:sz w:val="20"/>
          <w:szCs w:val="20"/>
        </w:rPr>
        <w:t>of</w:t>
      </w:r>
      <w:proofErr w:type="spellEnd"/>
      <w:r w:rsidRPr="002C0B60">
        <w:rPr>
          <w:rFonts w:ascii="Arial" w:hAnsi="Arial" w:cs="Arial"/>
          <w:sz w:val="20"/>
          <w:szCs w:val="20"/>
        </w:rPr>
        <w:t xml:space="preserve"> </w:t>
      </w:r>
      <w:proofErr w:type="spellStart"/>
      <w:r w:rsidRPr="002C0B60">
        <w:rPr>
          <w:rFonts w:ascii="Arial" w:hAnsi="Arial" w:cs="Arial"/>
          <w:sz w:val="20"/>
          <w:szCs w:val="20"/>
        </w:rPr>
        <w:t>travelers</w:t>
      </w:r>
      <w:proofErr w:type="spellEnd"/>
      <w:r w:rsidRPr="002C0B60">
        <w:rPr>
          <w:rFonts w:ascii="Arial" w:hAnsi="Arial" w:cs="Arial"/>
          <w:sz w:val="20"/>
          <w:szCs w:val="20"/>
        </w:rPr>
        <w:t>.</w:t>
      </w:r>
    </w:p>
    <w:p w14:paraId="10EB0CCE" w14:textId="77777777" w:rsidR="00975ADA" w:rsidRPr="002C0B60" w:rsidRDefault="00975ADA" w:rsidP="00975ADA">
      <w:pPr>
        <w:rPr>
          <w:rFonts w:ascii="Arial" w:hAnsi="Arial" w:cs="Arial"/>
          <w:sz w:val="20"/>
          <w:szCs w:val="20"/>
        </w:rPr>
      </w:pPr>
    </w:p>
    <w:p w14:paraId="1A612B52" w14:textId="77777777" w:rsidR="008D4AC8" w:rsidRPr="002C0B60" w:rsidRDefault="008D4AC8" w:rsidP="00A01177">
      <w:pPr>
        <w:pStyle w:val="berschrift2"/>
        <w:rPr>
          <w:rFonts w:ascii="Arial" w:hAnsi="Arial" w:cs="Arial"/>
          <w:color w:val="auto"/>
          <w:sz w:val="28"/>
          <w:szCs w:val="28"/>
          <w:lang w:val="en-GB"/>
        </w:rPr>
      </w:pPr>
      <w:r w:rsidRPr="002C0B60">
        <w:rPr>
          <w:rFonts w:ascii="Arial" w:hAnsi="Arial" w:cs="Arial"/>
          <w:color w:val="auto"/>
          <w:sz w:val="28"/>
          <w:szCs w:val="28"/>
          <w:lang w:val="en-GB"/>
        </w:rPr>
        <w:t>7. Conclusion</w:t>
      </w:r>
    </w:p>
    <w:p w14:paraId="1CC7AAF4" w14:textId="77777777" w:rsidR="008D4AC8" w:rsidRPr="002C0B60" w:rsidRDefault="008D4AC8" w:rsidP="008D4AC8">
      <w:pPr>
        <w:rPr>
          <w:rFonts w:ascii="Arial" w:hAnsi="Arial" w:cs="Arial"/>
          <w:sz w:val="20"/>
          <w:szCs w:val="20"/>
        </w:rPr>
      </w:pPr>
      <w:r w:rsidRPr="002C0B60">
        <w:rPr>
          <w:rFonts w:ascii="Arial" w:hAnsi="Arial" w:cs="Arial"/>
          <w:sz w:val="20"/>
          <w:szCs w:val="20"/>
          <w:lang w:val="en-GB"/>
        </w:rPr>
        <w:t xml:space="preserve">This project successfully combined descriptive analysis, visualization, relationship exploration, and prediction into one structured analytics pipeline. </w:t>
      </w:r>
      <w:r w:rsidRPr="002C0B60">
        <w:rPr>
          <w:rFonts w:ascii="Arial" w:hAnsi="Arial" w:cs="Arial"/>
          <w:sz w:val="20"/>
          <w:szCs w:val="20"/>
        </w:rPr>
        <w:t xml:space="preserve">Key </w:t>
      </w:r>
      <w:proofErr w:type="spellStart"/>
      <w:r w:rsidRPr="002C0B60">
        <w:rPr>
          <w:rFonts w:ascii="Arial" w:hAnsi="Arial" w:cs="Arial"/>
          <w:sz w:val="20"/>
          <w:szCs w:val="20"/>
        </w:rPr>
        <w:t>findings</w:t>
      </w:r>
      <w:proofErr w:type="spellEnd"/>
      <w:r w:rsidRPr="002C0B60">
        <w:rPr>
          <w:rFonts w:ascii="Arial" w:hAnsi="Arial" w:cs="Arial"/>
          <w:sz w:val="20"/>
          <w:szCs w:val="20"/>
        </w:rPr>
        <w:t xml:space="preserve"> </w:t>
      </w:r>
      <w:proofErr w:type="spellStart"/>
      <w:r w:rsidRPr="002C0B60">
        <w:rPr>
          <w:rFonts w:ascii="Arial" w:hAnsi="Arial" w:cs="Arial"/>
          <w:sz w:val="20"/>
          <w:szCs w:val="20"/>
        </w:rPr>
        <w:t>include</w:t>
      </w:r>
      <w:proofErr w:type="spellEnd"/>
      <w:r w:rsidRPr="002C0B60">
        <w:rPr>
          <w:rFonts w:ascii="Arial" w:hAnsi="Arial" w:cs="Arial"/>
          <w:sz w:val="20"/>
          <w:szCs w:val="20"/>
        </w:rPr>
        <w:t>:</w:t>
      </w:r>
    </w:p>
    <w:p w14:paraId="32F61507" w14:textId="77777777" w:rsidR="008D4AC8" w:rsidRPr="002C0B60" w:rsidRDefault="008D4AC8" w:rsidP="008D4AC8">
      <w:pPr>
        <w:numPr>
          <w:ilvl w:val="0"/>
          <w:numId w:val="7"/>
        </w:numPr>
        <w:rPr>
          <w:rFonts w:ascii="Arial" w:hAnsi="Arial" w:cs="Arial"/>
          <w:sz w:val="20"/>
          <w:szCs w:val="20"/>
          <w:lang w:val="en-GB"/>
        </w:rPr>
      </w:pPr>
      <w:r w:rsidRPr="002C0B60">
        <w:rPr>
          <w:rFonts w:ascii="Arial" w:hAnsi="Arial" w:cs="Arial"/>
          <w:sz w:val="20"/>
          <w:szCs w:val="20"/>
          <w:lang w:val="en-GB"/>
        </w:rPr>
        <w:t>Review scores are generally high and skewed toward positive ratings.</w:t>
      </w:r>
    </w:p>
    <w:p w14:paraId="259184D6" w14:textId="77777777" w:rsidR="008D4AC8" w:rsidRPr="002C0B60" w:rsidRDefault="008D4AC8" w:rsidP="008D4AC8">
      <w:pPr>
        <w:numPr>
          <w:ilvl w:val="0"/>
          <w:numId w:val="7"/>
        </w:numPr>
        <w:rPr>
          <w:rFonts w:ascii="Arial" w:hAnsi="Arial" w:cs="Arial"/>
          <w:sz w:val="20"/>
          <w:szCs w:val="20"/>
          <w:lang w:val="en-GB"/>
        </w:rPr>
      </w:pPr>
      <w:r w:rsidRPr="002C0B60">
        <w:rPr>
          <w:rFonts w:ascii="Arial" w:hAnsi="Arial" w:cs="Arial"/>
          <w:sz w:val="20"/>
          <w:szCs w:val="20"/>
          <w:lang w:val="en-GB"/>
        </w:rPr>
        <w:t>Top hotels are consistent across continents.</w:t>
      </w:r>
    </w:p>
    <w:p w14:paraId="5AA1D0AB" w14:textId="77777777" w:rsidR="008D4AC8" w:rsidRPr="002C0B60" w:rsidRDefault="008D4AC8" w:rsidP="008D4AC8">
      <w:pPr>
        <w:numPr>
          <w:ilvl w:val="0"/>
          <w:numId w:val="7"/>
        </w:numPr>
        <w:rPr>
          <w:rFonts w:ascii="Arial" w:hAnsi="Arial" w:cs="Arial"/>
          <w:sz w:val="20"/>
          <w:szCs w:val="20"/>
          <w:lang w:val="en-GB"/>
        </w:rPr>
      </w:pPr>
      <w:r w:rsidRPr="002C0B60">
        <w:rPr>
          <w:rFonts w:ascii="Arial" w:hAnsi="Arial" w:cs="Arial"/>
          <w:sz w:val="20"/>
          <w:szCs w:val="20"/>
          <w:lang w:val="en-GB"/>
        </w:rPr>
        <w:t>Amenities alone do not guarantee high scores.</w:t>
      </w:r>
    </w:p>
    <w:p w14:paraId="0CCF228A" w14:textId="77777777" w:rsidR="008D4AC8" w:rsidRPr="002C0B60" w:rsidRDefault="008D4AC8" w:rsidP="008D4AC8">
      <w:pPr>
        <w:numPr>
          <w:ilvl w:val="0"/>
          <w:numId w:val="7"/>
        </w:numPr>
        <w:rPr>
          <w:rFonts w:ascii="Arial" w:hAnsi="Arial" w:cs="Arial"/>
          <w:sz w:val="20"/>
          <w:szCs w:val="20"/>
          <w:lang w:val="en-GB"/>
        </w:rPr>
      </w:pPr>
      <w:r w:rsidRPr="002C0B60">
        <w:rPr>
          <w:rFonts w:ascii="Arial" w:hAnsi="Arial" w:cs="Arial"/>
          <w:sz w:val="20"/>
          <w:szCs w:val="20"/>
          <w:lang w:val="en-GB"/>
        </w:rPr>
        <w:t>Reviewer experience does not strongly influence helpful votes.</w:t>
      </w:r>
    </w:p>
    <w:p w14:paraId="016CC9A0" w14:textId="77777777" w:rsidR="008D4AC8" w:rsidRPr="002C0B60" w:rsidRDefault="008D4AC8" w:rsidP="008D4AC8">
      <w:pPr>
        <w:numPr>
          <w:ilvl w:val="0"/>
          <w:numId w:val="7"/>
        </w:numPr>
        <w:rPr>
          <w:rFonts w:ascii="Arial" w:hAnsi="Arial" w:cs="Arial"/>
          <w:sz w:val="20"/>
          <w:szCs w:val="20"/>
          <w:lang w:val="en-GB"/>
        </w:rPr>
      </w:pPr>
      <w:r w:rsidRPr="002C0B60">
        <w:rPr>
          <w:rFonts w:ascii="Arial" w:hAnsi="Arial" w:cs="Arial"/>
          <w:sz w:val="20"/>
          <w:szCs w:val="20"/>
          <w:lang w:val="en-GB"/>
        </w:rPr>
        <w:t>Linear regression cannot effectively predict review scores with the available features.</w:t>
      </w:r>
    </w:p>
    <w:p w14:paraId="44D6684E" w14:textId="50BC0F83" w:rsidR="00EC71EA" w:rsidRPr="002C0B60" w:rsidRDefault="008D4AC8">
      <w:pPr>
        <w:rPr>
          <w:rFonts w:ascii="Arial" w:hAnsi="Arial" w:cs="Arial"/>
          <w:sz w:val="20"/>
          <w:szCs w:val="20"/>
          <w:lang w:val="en-GB"/>
        </w:rPr>
      </w:pPr>
      <w:r w:rsidRPr="002C0B60">
        <w:rPr>
          <w:rFonts w:ascii="Arial" w:hAnsi="Arial" w:cs="Arial"/>
          <w:sz w:val="20"/>
          <w:szCs w:val="20"/>
          <w:lang w:val="en-GB"/>
        </w:rPr>
        <w:t xml:space="preserve">The results </w:t>
      </w:r>
      <w:r w:rsidRPr="00975ADA">
        <w:rPr>
          <w:rFonts w:ascii="Arial" w:hAnsi="Arial" w:cs="Arial"/>
          <w:sz w:val="20"/>
          <w:szCs w:val="20"/>
          <w:lang w:val="en-GB"/>
        </w:rPr>
        <w:t xml:space="preserve">highlight the limitations of structured data for </w:t>
      </w:r>
      <w:proofErr w:type="spellStart"/>
      <w:r w:rsidRPr="00975ADA">
        <w:rPr>
          <w:rFonts w:ascii="Arial" w:hAnsi="Arial" w:cs="Arial"/>
          <w:sz w:val="20"/>
          <w:szCs w:val="20"/>
          <w:lang w:val="en-GB"/>
        </w:rPr>
        <w:t>modeling</w:t>
      </w:r>
      <w:proofErr w:type="spellEnd"/>
      <w:r w:rsidRPr="00975ADA">
        <w:rPr>
          <w:rFonts w:ascii="Arial" w:hAnsi="Arial" w:cs="Arial"/>
          <w:sz w:val="20"/>
          <w:szCs w:val="20"/>
          <w:lang w:val="en-GB"/>
        </w:rPr>
        <w:t xml:space="preserve"> customer satisfaction</w:t>
      </w:r>
      <w:r w:rsidR="00975ADA">
        <w:rPr>
          <w:rFonts w:ascii="Arial" w:hAnsi="Arial" w:cs="Arial"/>
          <w:sz w:val="20"/>
          <w:szCs w:val="20"/>
          <w:lang w:val="en-GB"/>
        </w:rPr>
        <w:t>.</w:t>
      </w:r>
    </w:p>
    <w:sectPr w:rsidR="00EC71EA" w:rsidRPr="002C0B6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6A2FD" w14:textId="77777777" w:rsidR="0072668E" w:rsidRDefault="0072668E" w:rsidP="008D4AC8">
      <w:pPr>
        <w:spacing w:after="0" w:line="240" w:lineRule="auto"/>
      </w:pPr>
      <w:r>
        <w:separator/>
      </w:r>
    </w:p>
  </w:endnote>
  <w:endnote w:type="continuationSeparator" w:id="0">
    <w:p w14:paraId="46C1DE71" w14:textId="77777777" w:rsidR="0072668E" w:rsidRDefault="0072668E" w:rsidP="008D4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90937" w14:textId="77777777" w:rsidR="0072668E" w:rsidRDefault="0072668E" w:rsidP="008D4AC8">
      <w:pPr>
        <w:spacing w:after="0" w:line="240" w:lineRule="auto"/>
      </w:pPr>
      <w:r>
        <w:separator/>
      </w:r>
    </w:p>
  </w:footnote>
  <w:footnote w:type="continuationSeparator" w:id="0">
    <w:p w14:paraId="15211B86" w14:textId="77777777" w:rsidR="0072668E" w:rsidRDefault="0072668E" w:rsidP="008D4A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29E8"/>
    <w:multiLevelType w:val="multilevel"/>
    <w:tmpl w:val="CED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B67DE"/>
    <w:multiLevelType w:val="multilevel"/>
    <w:tmpl w:val="F596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26850"/>
    <w:multiLevelType w:val="multilevel"/>
    <w:tmpl w:val="2754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935B2"/>
    <w:multiLevelType w:val="multilevel"/>
    <w:tmpl w:val="37C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C2B6F"/>
    <w:multiLevelType w:val="multilevel"/>
    <w:tmpl w:val="139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365C2"/>
    <w:multiLevelType w:val="multilevel"/>
    <w:tmpl w:val="3F0A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0153AD"/>
    <w:multiLevelType w:val="multilevel"/>
    <w:tmpl w:val="901C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294391">
    <w:abstractNumId w:val="0"/>
  </w:num>
  <w:num w:numId="2" w16cid:durableId="1827671385">
    <w:abstractNumId w:val="2"/>
  </w:num>
  <w:num w:numId="3" w16cid:durableId="678123153">
    <w:abstractNumId w:val="4"/>
  </w:num>
  <w:num w:numId="4" w16cid:durableId="1087842249">
    <w:abstractNumId w:val="3"/>
  </w:num>
  <w:num w:numId="5" w16cid:durableId="1761825797">
    <w:abstractNumId w:val="6"/>
  </w:num>
  <w:num w:numId="6" w16cid:durableId="750736788">
    <w:abstractNumId w:val="1"/>
  </w:num>
  <w:num w:numId="7" w16cid:durableId="11019506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AC8"/>
    <w:rsid w:val="002C0B60"/>
    <w:rsid w:val="00384558"/>
    <w:rsid w:val="00633C87"/>
    <w:rsid w:val="0072668E"/>
    <w:rsid w:val="007B7D49"/>
    <w:rsid w:val="008D4AC8"/>
    <w:rsid w:val="00975ADA"/>
    <w:rsid w:val="00A01177"/>
    <w:rsid w:val="00BB3230"/>
    <w:rsid w:val="00C82D30"/>
    <w:rsid w:val="00E0669B"/>
    <w:rsid w:val="00E41C8A"/>
    <w:rsid w:val="00EC71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BFF09"/>
  <w15:chartTrackingRefBased/>
  <w15:docId w15:val="{99B7044E-4895-4FBA-A9A8-B00EFC57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D4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D4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D4AC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D4AC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D4AC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D4AC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D4AC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D4AC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D4AC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D4AC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D4AC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D4AC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D4AC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D4AC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D4AC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D4AC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D4AC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D4AC8"/>
    <w:rPr>
      <w:rFonts w:eastAsiaTheme="majorEastAsia" w:cstheme="majorBidi"/>
      <w:color w:val="272727" w:themeColor="text1" w:themeTint="D8"/>
    </w:rPr>
  </w:style>
  <w:style w:type="paragraph" w:styleId="Titel">
    <w:name w:val="Title"/>
    <w:basedOn w:val="Standard"/>
    <w:next w:val="Standard"/>
    <w:link w:val="TitelZchn"/>
    <w:uiPriority w:val="10"/>
    <w:qFormat/>
    <w:rsid w:val="008D4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D4AC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D4AC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D4AC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D4AC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D4AC8"/>
    <w:rPr>
      <w:i/>
      <w:iCs/>
      <w:color w:val="404040" w:themeColor="text1" w:themeTint="BF"/>
    </w:rPr>
  </w:style>
  <w:style w:type="paragraph" w:styleId="Listenabsatz">
    <w:name w:val="List Paragraph"/>
    <w:basedOn w:val="Standard"/>
    <w:uiPriority w:val="34"/>
    <w:qFormat/>
    <w:rsid w:val="008D4AC8"/>
    <w:pPr>
      <w:ind w:left="720"/>
      <w:contextualSpacing/>
    </w:pPr>
  </w:style>
  <w:style w:type="character" w:styleId="IntensiveHervorhebung">
    <w:name w:val="Intense Emphasis"/>
    <w:basedOn w:val="Absatz-Standardschriftart"/>
    <w:uiPriority w:val="21"/>
    <w:qFormat/>
    <w:rsid w:val="008D4AC8"/>
    <w:rPr>
      <w:i/>
      <w:iCs/>
      <w:color w:val="0F4761" w:themeColor="accent1" w:themeShade="BF"/>
    </w:rPr>
  </w:style>
  <w:style w:type="paragraph" w:styleId="IntensivesZitat">
    <w:name w:val="Intense Quote"/>
    <w:basedOn w:val="Standard"/>
    <w:next w:val="Standard"/>
    <w:link w:val="IntensivesZitatZchn"/>
    <w:uiPriority w:val="30"/>
    <w:qFormat/>
    <w:rsid w:val="008D4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D4AC8"/>
    <w:rPr>
      <w:i/>
      <w:iCs/>
      <w:color w:val="0F4761" w:themeColor="accent1" w:themeShade="BF"/>
    </w:rPr>
  </w:style>
  <w:style w:type="character" w:styleId="IntensiverVerweis">
    <w:name w:val="Intense Reference"/>
    <w:basedOn w:val="Absatz-Standardschriftart"/>
    <w:uiPriority w:val="32"/>
    <w:qFormat/>
    <w:rsid w:val="008D4AC8"/>
    <w:rPr>
      <w:b/>
      <w:bCs/>
      <w:smallCaps/>
      <w:color w:val="0F4761" w:themeColor="accent1" w:themeShade="BF"/>
      <w:spacing w:val="5"/>
    </w:rPr>
  </w:style>
  <w:style w:type="paragraph" w:styleId="Kopfzeile">
    <w:name w:val="header"/>
    <w:basedOn w:val="Standard"/>
    <w:link w:val="KopfzeileZchn"/>
    <w:uiPriority w:val="99"/>
    <w:unhideWhenUsed/>
    <w:rsid w:val="008D4AC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D4AC8"/>
  </w:style>
  <w:style w:type="paragraph" w:styleId="Fuzeile">
    <w:name w:val="footer"/>
    <w:basedOn w:val="Standard"/>
    <w:link w:val="FuzeileZchn"/>
    <w:uiPriority w:val="99"/>
    <w:unhideWhenUsed/>
    <w:rsid w:val="008D4AC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D4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716</Words>
  <Characters>4512</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Sams</dc:creator>
  <cp:keywords/>
  <dc:description/>
  <cp:lastModifiedBy>Moritz Sams</cp:lastModifiedBy>
  <cp:revision>5</cp:revision>
  <cp:lastPrinted>2026-01-17T19:33:00Z</cp:lastPrinted>
  <dcterms:created xsi:type="dcterms:W3CDTF">2026-01-17T13:48:00Z</dcterms:created>
  <dcterms:modified xsi:type="dcterms:W3CDTF">2026-01-17T19:34:00Z</dcterms:modified>
</cp:coreProperties>
</file>